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60BE3" w14:textId="77777777" w:rsidR="00BF517F" w:rsidRDefault="002447B4" w:rsidP="00EF5D8F">
      <w:pPr>
        <w:jc w:val="center"/>
        <w:rPr>
          <w:b/>
          <w:lang w:val="kk-KZ"/>
        </w:rPr>
      </w:pPr>
      <w:r>
        <w:rPr>
          <w:b/>
          <w:lang w:val="kk-KZ"/>
        </w:rPr>
        <w:t>Список публикаций в международных рецензируемых изданиях</w:t>
      </w:r>
    </w:p>
    <w:p w14:paraId="4862E6AB" w14:textId="77777777" w:rsidR="002447B4" w:rsidRDefault="002447B4" w:rsidP="00EF5D8F">
      <w:pPr>
        <w:jc w:val="center"/>
        <w:rPr>
          <w:b/>
          <w:lang w:val="kk-KZ"/>
        </w:rPr>
      </w:pPr>
    </w:p>
    <w:p w14:paraId="15381AD8" w14:textId="77777777" w:rsidR="002447B4" w:rsidRPr="002447B4" w:rsidRDefault="002447B4" w:rsidP="000C0D4B">
      <w:pPr>
        <w:rPr>
          <w:lang w:val="kk-KZ"/>
        </w:rPr>
      </w:pPr>
      <w:r>
        <w:t xml:space="preserve">Фамилия претендента: </w:t>
      </w:r>
      <w:proofErr w:type="spellStart"/>
      <w:r>
        <w:t>Есентай</w:t>
      </w:r>
      <w:proofErr w:type="spellEnd"/>
      <w:proofErr w:type="gramStart"/>
      <w:r>
        <w:t xml:space="preserve"> </w:t>
      </w:r>
      <w:proofErr w:type="spellStart"/>
      <w:r>
        <w:t>Д</w:t>
      </w:r>
      <w:proofErr w:type="gramEnd"/>
      <w:r>
        <w:t>әурен</w:t>
      </w:r>
      <w:proofErr w:type="spellEnd"/>
      <w:r>
        <w:t xml:space="preserve"> </w:t>
      </w:r>
      <w:proofErr w:type="spellStart"/>
      <w:r>
        <w:t>Ерланұлы</w:t>
      </w:r>
      <w:proofErr w:type="spellEnd"/>
    </w:p>
    <w:p w14:paraId="246A9973" w14:textId="4E46EB15" w:rsidR="002447B4" w:rsidRPr="002447B4" w:rsidRDefault="002447B4" w:rsidP="000C0D4B">
      <w:pPr>
        <w:rPr>
          <w:lang w:val="kk-KZ"/>
        </w:rPr>
      </w:pPr>
      <w:r w:rsidRPr="002447B4">
        <w:rPr>
          <w:lang w:val="kk-KZ"/>
        </w:rPr>
        <w:t>Иде</w:t>
      </w:r>
      <w:r w:rsidR="005A5A95">
        <w:rPr>
          <w:lang w:val="kk-KZ"/>
        </w:rPr>
        <w:t>нтификаторы автора</w:t>
      </w:r>
      <w:r w:rsidRPr="002447B4">
        <w:rPr>
          <w:lang w:val="kk-KZ"/>
        </w:rPr>
        <w:t>:</w:t>
      </w:r>
    </w:p>
    <w:p w14:paraId="288DA779" w14:textId="77777777" w:rsidR="002447B4" w:rsidRPr="00694785" w:rsidRDefault="002447B4" w:rsidP="000C0D4B">
      <w:pPr>
        <w:rPr>
          <w:rStyle w:val="fontstyle01"/>
          <w:rFonts w:ascii="Times New Roman" w:hAnsi="Times New Roman"/>
          <w:sz w:val="24"/>
          <w:szCs w:val="24"/>
          <w:lang w:val="en-US"/>
        </w:rPr>
      </w:pPr>
      <w:r w:rsidRPr="00694785">
        <w:rPr>
          <w:lang w:val="en-US"/>
        </w:rPr>
        <w:t>Scopus Author ID: 57221052055</w:t>
      </w:r>
    </w:p>
    <w:p w14:paraId="5D5E8680" w14:textId="752ABDD8" w:rsidR="002447B4" w:rsidRPr="006F4C83" w:rsidRDefault="002447B4" w:rsidP="000C0D4B">
      <w:pPr>
        <w:rPr>
          <w:rStyle w:val="fontstyle01"/>
          <w:rFonts w:ascii="Times New Roman" w:hAnsi="Times New Roman"/>
          <w:sz w:val="24"/>
          <w:szCs w:val="24"/>
          <w:lang w:val="en-US"/>
        </w:rPr>
      </w:pPr>
      <w:r w:rsidRPr="00694785">
        <w:rPr>
          <w:lang w:val="en-US"/>
        </w:rPr>
        <w:t>Web of Science</w:t>
      </w:r>
      <w:r w:rsidR="006F4C83">
        <w:rPr>
          <w:lang w:val="en-US"/>
        </w:rPr>
        <w:t xml:space="preserve"> Researcher ID: </w:t>
      </w:r>
      <w:r w:rsidR="006F4C83" w:rsidRPr="006F4C83">
        <w:rPr>
          <w:lang w:val="en-US"/>
        </w:rPr>
        <w:t>AGJ-7280-2022</w:t>
      </w:r>
    </w:p>
    <w:p w14:paraId="0E5AC986" w14:textId="77777777" w:rsidR="002447B4" w:rsidRDefault="002447B4" w:rsidP="000C0D4B">
      <w:pPr>
        <w:rPr>
          <w:rStyle w:val="fontstyle01"/>
          <w:rFonts w:asciiTheme="minorHAnsi" w:hAnsiTheme="minorHAnsi"/>
        </w:rPr>
      </w:pPr>
      <w:r>
        <w:t>ORCID: 0000-0002-8443-1398</w:t>
      </w:r>
    </w:p>
    <w:p w14:paraId="4BF1D82B" w14:textId="77777777" w:rsidR="0038385D" w:rsidRPr="002447B4" w:rsidRDefault="0038385D" w:rsidP="0038385D">
      <w:pPr>
        <w:rPr>
          <w:lang w:val="en-US"/>
        </w:rPr>
      </w:pPr>
      <w:r w:rsidRPr="002447B4">
        <w:rPr>
          <w:lang w:val="en-US"/>
        </w:rPr>
        <w:t xml:space="preserve"> </w:t>
      </w:r>
    </w:p>
    <w:tbl>
      <w:tblPr>
        <w:tblW w:w="14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562"/>
        <w:gridCol w:w="2287"/>
        <w:gridCol w:w="1308"/>
        <w:gridCol w:w="2130"/>
        <w:gridCol w:w="1690"/>
        <w:gridCol w:w="1523"/>
        <w:gridCol w:w="1984"/>
        <w:gridCol w:w="1927"/>
        <w:gridCol w:w="1545"/>
      </w:tblGrid>
      <w:tr w:rsidR="006C0366" w:rsidRPr="00165920" w14:paraId="1FD77310" w14:textId="77777777" w:rsidTr="00165920">
        <w:trPr>
          <w:trHeight w:val="20"/>
          <w:tblHeader/>
          <w:jc w:val="center"/>
        </w:trPr>
        <w:tc>
          <w:tcPr>
            <w:tcW w:w="562" w:type="dxa"/>
          </w:tcPr>
          <w:p w14:paraId="17FED632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  <w:r w:rsidRPr="00165920">
              <w:rPr>
                <w:sz w:val="22"/>
                <w:szCs w:val="22"/>
              </w:rPr>
              <w:t xml:space="preserve">№ </w:t>
            </w:r>
            <w:proofErr w:type="gramStart"/>
            <w:r w:rsidRPr="00165920">
              <w:rPr>
                <w:sz w:val="22"/>
                <w:szCs w:val="22"/>
              </w:rPr>
              <w:t>п</w:t>
            </w:r>
            <w:proofErr w:type="gramEnd"/>
            <w:r w:rsidRPr="00165920">
              <w:rPr>
                <w:sz w:val="22"/>
                <w:szCs w:val="22"/>
              </w:rPr>
              <w:t>/п</w:t>
            </w:r>
          </w:p>
        </w:tc>
        <w:tc>
          <w:tcPr>
            <w:tcW w:w="2287" w:type="dxa"/>
          </w:tcPr>
          <w:p w14:paraId="266BF736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Название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публикации</w:t>
            </w:r>
          </w:p>
          <w:p w14:paraId="16F78B31" w14:textId="77777777" w:rsidR="006C0366" w:rsidRPr="00165920" w:rsidRDefault="006C0366" w:rsidP="006C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</w:tcPr>
          <w:p w14:paraId="31A38F99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Тип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публикации (статья,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обзор и т.д.)</w:t>
            </w:r>
          </w:p>
          <w:p w14:paraId="6AC8AE48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</w:tcPr>
          <w:p w14:paraId="2FD2E7DC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Наименование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журнала,</w:t>
            </w:r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год</w:t>
            </w:r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публикации (согласно</w:t>
            </w:r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базам</w:t>
            </w:r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данных),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DOI</w:t>
            </w:r>
          </w:p>
          <w:p w14:paraId="4915A562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14:paraId="5E767EDC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Импакт-фактор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журнала,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квартиль и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науки* по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данным</w:t>
            </w:r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Journal</w:t>
            </w:r>
            <w:proofErr w:type="spellEnd"/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Citation</w:t>
            </w:r>
            <w:proofErr w:type="spellEnd"/>
            <w:r w:rsidRPr="00165920">
              <w:rPr>
                <w:color w:val="000000"/>
                <w:sz w:val="22"/>
                <w:szCs w:val="22"/>
              </w:rPr>
              <w:br/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Reports</w:t>
            </w:r>
            <w:proofErr w:type="spellEnd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Жорнал</w:t>
            </w:r>
            <w:proofErr w:type="spellEnd"/>
            <w:r w:rsidRPr="00165920">
              <w:rPr>
                <w:color w:val="000000"/>
                <w:sz w:val="22"/>
                <w:szCs w:val="22"/>
              </w:rPr>
              <w:br/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Цитэйшэн</w:t>
            </w:r>
            <w:proofErr w:type="spellEnd"/>
            <w:r w:rsidRPr="00165920">
              <w:rPr>
                <w:color w:val="000000"/>
                <w:sz w:val="22"/>
                <w:szCs w:val="22"/>
              </w:rPr>
              <w:br/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Репортс</w:t>
            </w:r>
            <w:proofErr w:type="spellEnd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)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за год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публикации</w:t>
            </w:r>
          </w:p>
          <w:p w14:paraId="02EDAB19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3" w:type="dxa"/>
          </w:tcPr>
          <w:p w14:paraId="72C98425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Индекс в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базе</w:t>
            </w:r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данных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Web</w:t>
            </w:r>
            <w:proofErr w:type="spellEnd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of</w:t>
            </w:r>
            <w:proofErr w:type="spellEnd"/>
            <w:r w:rsidRPr="00165920">
              <w:rPr>
                <w:color w:val="000000"/>
                <w:sz w:val="22"/>
                <w:szCs w:val="22"/>
              </w:rPr>
              <w:br/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Science</w:t>
            </w:r>
            <w:proofErr w:type="spellEnd"/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Core</w:t>
            </w:r>
            <w:proofErr w:type="spellEnd"/>
            <w:r w:rsidRPr="00165920">
              <w:rPr>
                <w:color w:val="000000"/>
                <w:sz w:val="22"/>
                <w:szCs w:val="22"/>
              </w:rPr>
              <w:br/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Collection</w:t>
            </w:r>
            <w:proofErr w:type="spellEnd"/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(Веб оф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Сайенс</w:t>
            </w:r>
            <w:proofErr w:type="spellEnd"/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Кор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Коллекшн</w:t>
            </w:r>
            <w:proofErr w:type="spellEnd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)</w:t>
            </w:r>
          </w:p>
          <w:p w14:paraId="37DF63C6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0375BB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CiteScore</w:t>
            </w:r>
            <w:proofErr w:type="spellEnd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СайтСкор</w:t>
            </w:r>
            <w:proofErr w:type="spellEnd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)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журнала,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процентиль</w:t>
            </w:r>
            <w:proofErr w:type="spellEnd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и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науки* по</w:t>
            </w:r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данным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Scopus</w:t>
            </w:r>
            <w:proofErr w:type="spellEnd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Скопус</w:t>
            </w:r>
            <w:proofErr w:type="spellEnd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) за</w:t>
            </w:r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год</w:t>
            </w:r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публикации</w:t>
            </w:r>
          </w:p>
          <w:p w14:paraId="6FC82F64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7" w:type="dxa"/>
          </w:tcPr>
          <w:p w14:paraId="6DCF12D3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ФИО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авторов (подчеркнуть ФИО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претендента)</w:t>
            </w:r>
          </w:p>
          <w:p w14:paraId="3C122077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1E7439CB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Роль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претендента (соавтор,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первый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автор или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автор для</w:t>
            </w:r>
            <w:r w:rsidRPr="00165920">
              <w:rPr>
                <w:color w:val="000000"/>
                <w:sz w:val="22"/>
                <w:szCs w:val="22"/>
              </w:rPr>
              <w:br/>
            </w:r>
            <w:proofErr w:type="spellStart"/>
            <w:proofErr w:type="gramStart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корреспон</w:t>
            </w:r>
            <w:r w:rsidR="00370697"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-</w:t>
            </w:r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денции</w:t>
            </w:r>
            <w:proofErr w:type="spellEnd"/>
            <w:proofErr w:type="gramEnd"/>
            <w:r w:rsidRPr="00165920">
              <w:rPr>
                <w:rStyle w:val="fontstyle01"/>
                <w:rFonts w:ascii="Times New Roman" w:hAnsi="Times New Roman"/>
                <w:sz w:val="22"/>
                <w:szCs w:val="22"/>
              </w:rPr>
              <w:t>)</w:t>
            </w:r>
          </w:p>
          <w:p w14:paraId="6BD9DBF0" w14:textId="77777777" w:rsidR="006C0366" w:rsidRPr="00165920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</w:tr>
      <w:tr w:rsidR="007D1713" w:rsidRPr="003A3D7A" w14:paraId="588FC8BF" w14:textId="77777777">
        <w:trPr>
          <w:jc w:val="center"/>
        </w:trPr>
        <w:tc>
          <w:tcPr>
            <w:tcW w:w="562" w:type="dxa"/>
          </w:tcPr>
          <w:p w14:paraId="0AF7A06F" w14:textId="43D7A504" w:rsidR="007D1713" w:rsidRDefault="00EB66AB">
            <w:r>
              <w:t>1</w:t>
            </w:r>
          </w:p>
        </w:tc>
        <w:tc>
          <w:tcPr>
            <w:tcW w:w="2287" w:type="dxa"/>
          </w:tcPr>
          <w:p w14:paraId="58D283BC" w14:textId="1A219C91" w:rsidR="007D1713" w:rsidRPr="00694785" w:rsidRDefault="007D1713">
            <w:pPr>
              <w:rPr>
                <w:lang w:val="en-US"/>
              </w:rPr>
            </w:pPr>
            <w:r w:rsidRPr="00694785">
              <w:rPr>
                <w:lang w:val="en-US"/>
              </w:rPr>
              <w:t>Regulation of the water-heat regime of the subgrade of cement-concrete road</w:t>
            </w:r>
          </w:p>
        </w:tc>
        <w:tc>
          <w:tcPr>
            <w:tcW w:w="1308" w:type="dxa"/>
          </w:tcPr>
          <w:p w14:paraId="1F14B318" w14:textId="16801716" w:rsidR="007D1713" w:rsidRPr="0029366D" w:rsidRDefault="007D1713">
            <w:pPr>
              <w:rPr>
                <w:lang w:val="en-US"/>
              </w:rPr>
            </w:pPr>
            <w:proofErr w:type="spellStart"/>
            <w:r>
              <w:t>Article</w:t>
            </w:r>
            <w:proofErr w:type="spellEnd"/>
          </w:p>
        </w:tc>
        <w:tc>
          <w:tcPr>
            <w:tcW w:w="2130" w:type="dxa"/>
          </w:tcPr>
          <w:p w14:paraId="7827537E" w14:textId="6B3E75B9" w:rsidR="007D1713" w:rsidRPr="00694785" w:rsidRDefault="0001244C" w:rsidP="0001244C">
            <w:pPr>
              <w:shd w:val="clear" w:color="auto" w:fill="FFFFFF"/>
              <w:rPr>
                <w:lang w:val="en-US"/>
              </w:rPr>
            </w:pPr>
            <w:r w:rsidRPr="0001244C">
              <w:rPr>
                <w:lang w:val="en-US"/>
              </w:rPr>
              <w:t>International Journal of GEOMATE. 2023</w:t>
            </w:r>
            <w:r w:rsidRPr="00BE42A8">
              <w:rPr>
                <w:lang w:val="en-US"/>
              </w:rPr>
              <w:t>,</w:t>
            </w:r>
            <w:r w:rsidRPr="0001244C">
              <w:rPr>
                <w:lang w:val="en-US"/>
              </w:rPr>
              <w:t xml:space="preserve"> 25(111)</w:t>
            </w:r>
            <w:proofErr w:type="gramStart"/>
            <w:r w:rsidRPr="00BE42A8">
              <w:rPr>
                <w:lang w:val="en-US"/>
              </w:rPr>
              <w:t xml:space="preserve">, </w:t>
            </w:r>
            <w:r w:rsidRPr="0001244C">
              <w:rPr>
                <w:lang w:val="en-US"/>
              </w:rPr>
              <w:t xml:space="preserve"> 145</w:t>
            </w:r>
            <w:proofErr w:type="gramEnd"/>
            <w:r w:rsidRPr="0001244C">
              <w:rPr>
                <w:lang w:val="en-US"/>
              </w:rPr>
              <w:t>–152.</w:t>
            </w:r>
            <w:r w:rsidRPr="0001244C">
              <w:rPr>
                <w:lang w:val="en-US"/>
              </w:rPr>
              <w:br/>
            </w:r>
            <w:r w:rsidR="00796C8F">
              <w:fldChar w:fldCharType="begin"/>
            </w:r>
            <w:r w:rsidR="00796C8F" w:rsidRPr="00062A7D">
              <w:rPr>
                <w:lang w:val="en-US"/>
              </w:rPr>
              <w:instrText xml:space="preserve"> HYPERLINK "https://doi.org/10.21660/2023.111.4035" \h </w:instrText>
            </w:r>
            <w:r w:rsidR="00796C8F">
              <w:fldChar w:fldCharType="separate"/>
            </w:r>
            <w:r w:rsidRPr="0001244C">
              <w:rPr>
                <w:lang w:val="en-US"/>
              </w:rPr>
              <w:t>https://doi.org/10.21660/2023.111.4035</w:t>
            </w:r>
            <w:r w:rsidR="00796C8F">
              <w:rPr>
                <w:lang w:val="en-US"/>
              </w:rPr>
              <w:fldChar w:fldCharType="end"/>
            </w:r>
            <w:r w:rsidRPr="0001244C">
              <w:rPr>
                <w:lang w:val="en-US"/>
              </w:rPr>
              <w:br/>
            </w:r>
            <w:r w:rsidRPr="002249F6">
              <w:rPr>
                <w:lang w:val="en-US"/>
              </w:rPr>
              <w:t>ISSN/E-ISSN: 2186-2982</w:t>
            </w:r>
          </w:p>
        </w:tc>
        <w:tc>
          <w:tcPr>
            <w:tcW w:w="1690" w:type="dxa"/>
          </w:tcPr>
          <w:p w14:paraId="17BAF652" w14:textId="55DD0BE4" w:rsidR="007D1713" w:rsidRPr="008544F3" w:rsidRDefault="008544F3">
            <w:pPr>
              <w:rPr>
                <w:lang w:val="en-US"/>
              </w:rPr>
            </w:pPr>
            <w:r w:rsidRPr="008544F3">
              <w:rPr>
                <w:shd w:val="clear" w:color="auto" w:fill="FFFFFF"/>
                <w:lang w:val="en-US"/>
              </w:rPr>
              <w:t>Impact Factor = 0.9</w:t>
            </w:r>
          </w:p>
        </w:tc>
        <w:tc>
          <w:tcPr>
            <w:tcW w:w="1523" w:type="dxa"/>
          </w:tcPr>
          <w:p w14:paraId="7A8870B1" w14:textId="74795A7B" w:rsidR="007D1713" w:rsidRPr="0029366D" w:rsidRDefault="007D1713">
            <w:pPr>
              <w:rPr>
                <w:lang w:val="en-US"/>
              </w:rPr>
            </w:pPr>
            <w:r w:rsidRPr="008544F3">
              <w:rPr>
                <w:lang w:val="en-US"/>
              </w:rPr>
              <w:t>—</w:t>
            </w:r>
          </w:p>
        </w:tc>
        <w:tc>
          <w:tcPr>
            <w:tcW w:w="1984" w:type="dxa"/>
          </w:tcPr>
          <w:p w14:paraId="07440EF1" w14:textId="77777777" w:rsidR="00E14161" w:rsidRPr="002249F6" w:rsidRDefault="003902A3">
            <w:pPr>
              <w:rPr>
                <w:lang w:val="en-US"/>
              </w:rPr>
            </w:pPr>
            <w:proofErr w:type="spellStart"/>
            <w:r w:rsidRPr="004B5C2B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CiteScore</w:t>
            </w:r>
            <w:proofErr w:type="spellEnd"/>
            <w:r w:rsidR="003A3D7A" w:rsidRPr="00E14161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4B5C2B">
              <w:rPr>
                <w:lang w:val="en-US"/>
              </w:rPr>
              <w:t xml:space="preserve"> </w:t>
            </w:r>
            <w:r w:rsidR="00E14161" w:rsidRPr="002249F6">
              <w:rPr>
                <w:lang w:val="en-US"/>
              </w:rPr>
              <w:t>2,0</w:t>
            </w:r>
          </w:p>
          <w:p w14:paraId="31383022" w14:textId="417381B7" w:rsidR="007D1713" w:rsidRPr="004B5C2B" w:rsidRDefault="003902A3">
            <w:pPr>
              <w:rPr>
                <w:lang w:val="en-US"/>
              </w:rPr>
            </w:pPr>
            <w:r w:rsidRPr="004B5C2B">
              <w:rPr>
                <w:lang w:val="en-US"/>
              </w:rPr>
              <w:t>Percentile 44</w:t>
            </w:r>
          </w:p>
          <w:p w14:paraId="5F582C63" w14:textId="1DA4250A" w:rsidR="003902A3" w:rsidRPr="003902A3" w:rsidRDefault="003902A3">
            <w:pPr>
              <w:rPr>
                <w:lang w:val="en-US"/>
              </w:rPr>
            </w:pPr>
            <w:r w:rsidRPr="004B5C2B">
              <w:rPr>
                <w:color w:val="2E2E2E"/>
                <w:lang w:val="en-US"/>
              </w:rPr>
              <w:t>Engineering Building and Construction</w:t>
            </w:r>
          </w:p>
        </w:tc>
        <w:tc>
          <w:tcPr>
            <w:tcW w:w="1927" w:type="dxa"/>
          </w:tcPr>
          <w:p w14:paraId="4D2C5E4D" w14:textId="1CFB4F59" w:rsidR="007D1713" w:rsidRPr="0029366D" w:rsidRDefault="007D1713" w:rsidP="008B2F1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</w:t>
            </w:r>
            <w:r w:rsidR="004B5C2B" w:rsidRPr="004B5C2B">
              <w:rPr>
                <w:lang w:val="en-US"/>
              </w:rPr>
              <w:t>.</w:t>
            </w:r>
            <w:r>
              <w:rPr>
                <w:lang w:val="en-US"/>
              </w:rPr>
              <w:t>Pshe</w:t>
            </w:r>
            <w:r w:rsidRPr="00694785">
              <w:rPr>
                <w:lang w:val="en-US"/>
              </w:rPr>
              <w:t>mbayev</w:t>
            </w:r>
            <w:proofErr w:type="spellEnd"/>
            <w:r w:rsidRPr="00694785">
              <w:rPr>
                <w:lang w:val="en-US"/>
              </w:rPr>
              <w:t xml:space="preserve">; </w:t>
            </w:r>
            <w:proofErr w:type="spellStart"/>
            <w:r w:rsidRPr="00694785">
              <w:rPr>
                <w:lang w:val="en-US"/>
              </w:rPr>
              <w:t>S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Kiyalbay</w:t>
            </w:r>
            <w:proofErr w:type="spellEnd"/>
            <w:r w:rsidRPr="00694785">
              <w:rPr>
                <w:lang w:val="en-US"/>
              </w:rPr>
              <w:t xml:space="preserve">; </w:t>
            </w:r>
          </w:p>
          <w:p w14:paraId="3A2A9BF2" w14:textId="598116D5" w:rsidR="007D1713" w:rsidRPr="00D63615" w:rsidRDefault="007D1713" w:rsidP="008B2F19">
            <w:pPr>
              <w:rPr>
                <w:u w:val="single"/>
                <w:lang w:val="en-US"/>
              </w:rPr>
            </w:pPr>
            <w:proofErr w:type="spellStart"/>
            <w:r w:rsidRPr="0001091D">
              <w:rPr>
                <w:u w:val="single"/>
                <w:lang w:val="en-US"/>
              </w:rPr>
              <w:t>D</w:t>
            </w:r>
            <w:r w:rsidR="004B5C2B" w:rsidRPr="004B5C2B">
              <w:rPr>
                <w:u w:val="single"/>
                <w:lang w:val="en-US"/>
              </w:rPr>
              <w:t>.</w:t>
            </w:r>
            <w:r w:rsidRPr="0001091D">
              <w:rPr>
                <w:u w:val="single"/>
                <w:lang w:val="en-US"/>
              </w:rPr>
              <w:t>Yessentay</w:t>
            </w:r>
            <w:proofErr w:type="spellEnd"/>
            <w:r w:rsidRPr="0001091D">
              <w:rPr>
                <w:u w:val="single"/>
                <w:lang w:val="en-US"/>
              </w:rPr>
              <w:t xml:space="preserve">; </w:t>
            </w:r>
          </w:p>
          <w:p w14:paraId="54ABB5FE" w14:textId="130C4A0A" w:rsidR="007D1713" w:rsidRPr="0029366D" w:rsidRDefault="007D1713" w:rsidP="0029366D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G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Tleulenova</w:t>
            </w:r>
            <w:proofErr w:type="spellEnd"/>
          </w:p>
        </w:tc>
        <w:tc>
          <w:tcPr>
            <w:tcW w:w="1545" w:type="dxa"/>
          </w:tcPr>
          <w:p w14:paraId="5A71BDEB" w14:textId="09B96ABB" w:rsidR="007D1713" w:rsidRPr="0029366D" w:rsidRDefault="007D1713">
            <w:pPr>
              <w:rPr>
                <w:lang w:val="en-US"/>
              </w:rPr>
            </w:pPr>
            <w:r>
              <w:t>Автор</w:t>
            </w:r>
            <w:r w:rsidRPr="003A3D7A">
              <w:rPr>
                <w:lang w:val="en-US"/>
              </w:rPr>
              <w:t xml:space="preserve"> </w:t>
            </w:r>
            <w:r>
              <w:t>для</w:t>
            </w:r>
            <w:r w:rsidRPr="003A3D7A">
              <w:rPr>
                <w:lang w:val="en-US"/>
              </w:rPr>
              <w:t xml:space="preserve"> </w:t>
            </w:r>
            <w:r>
              <w:t>корреспонденции</w:t>
            </w:r>
          </w:p>
        </w:tc>
      </w:tr>
      <w:tr w:rsidR="007D1713" w:rsidRPr="004B5C2B" w14:paraId="231563EF" w14:textId="77777777">
        <w:trPr>
          <w:jc w:val="center"/>
        </w:trPr>
        <w:tc>
          <w:tcPr>
            <w:tcW w:w="562" w:type="dxa"/>
          </w:tcPr>
          <w:p w14:paraId="79A350F4" w14:textId="047E8848" w:rsidR="007D1713" w:rsidRPr="003A3D7A" w:rsidRDefault="00EB66AB">
            <w:pPr>
              <w:rPr>
                <w:lang w:val="en-US"/>
              </w:rPr>
            </w:pPr>
            <w:r w:rsidRPr="003A3D7A">
              <w:rPr>
                <w:lang w:val="en-US"/>
              </w:rPr>
              <w:t>2</w:t>
            </w:r>
          </w:p>
        </w:tc>
        <w:tc>
          <w:tcPr>
            <w:tcW w:w="2287" w:type="dxa"/>
          </w:tcPr>
          <w:p w14:paraId="096589FE" w14:textId="77777777" w:rsidR="007D1713" w:rsidRPr="00694785" w:rsidRDefault="007D1713">
            <w:pPr>
              <w:rPr>
                <w:lang w:val="en-US"/>
              </w:rPr>
            </w:pPr>
            <w:r w:rsidRPr="00694785">
              <w:rPr>
                <w:lang w:val="en-US"/>
              </w:rPr>
              <w:t xml:space="preserve">Theoretical and experimental </w:t>
            </w:r>
            <w:r w:rsidRPr="00694785">
              <w:rPr>
                <w:lang w:val="en-US"/>
              </w:rPr>
              <w:lastRenderedPageBreak/>
              <w:t>methods for determining the allowable speed limits on high-speed highways</w:t>
            </w:r>
          </w:p>
        </w:tc>
        <w:tc>
          <w:tcPr>
            <w:tcW w:w="1308" w:type="dxa"/>
          </w:tcPr>
          <w:p w14:paraId="176B9796" w14:textId="77777777" w:rsidR="007D1713" w:rsidRDefault="007D1713">
            <w:proofErr w:type="spellStart"/>
            <w:r>
              <w:lastRenderedPageBreak/>
              <w:t>Article</w:t>
            </w:r>
            <w:proofErr w:type="spellEnd"/>
          </w:p>
        </w:tc>
        <w:tc>
          <w:tcPr>
            <w:tcW w:w="2130" w:type="dxa"/>
          </w:tcPr>
          <w:p w14:paraId="15A325D1" w14:textId="1D616872" w:rsidR="007D1713" w:rsidRPr="0001244C" w:rsidRDefault="0001244C">
            <w:pPr>
              <w:rPr>
                <w:lang w:val="en-US"/>
              </w:rPr>
            </w:pPr>
            <w:r w:rsidRPr="0001244C">
              <w:rPr>
                <w:lang w:val="en-US"/>
              </w:rPr>
              <w:t xml:space="preserve">International Journal of </w:t>
            </w:r>
            <w:r w:rsidRPr="0001244C">
              <w:rPr>
                <w:lang w:val="en-US"/>
              </w:rPr>
              <w:lastRenderedPageBreak/>
              <w:t>GEOMATE. 2025</w:t>
            </w:r>
            <w:r w:rsidRPr="001F0FB2">
              <w:rPr>
                <w:lang w:val="en-US"/>
              </w:rPr>
              <w:t>,</w:t>
            </w:r>
            <w:r w:rsidRPr="0001244C">
              <w:rPr>
                <w:lang w:val="en-US"/>
              </w:rPr>
              <w:t xml:space="preserve"> 29(133)</w:t>
            </w:r>
            <w:r w:rsidRPr="001F0FB2">
              <w:rPr>
                <w:lang w:val="en-US"/>
              </w:rPr>
              <w:t>,</w:t>
            </w:r>
            <w:r w:rsidRPr="0001244C">
              <w:rPr>
                <w:lang w:val="en-US"/>
              </w:rPr>
              <w:t xml:space="preserve"> 72–80.</w:t>
            </w:r>
            <w:r w:rsidRPr="0001244C">
              <w:rPr>
                <w:lang w:val="en-US"/>
              </w:rPr>
              <w:br/>
            </w:r>
            <w:r w:rsidR="00796C8F">
              <w:fldChar w:fldCharType="begin"/>
            </w:r>
            <w:r w:rsidR="00796C8F" w:rsidRPr="00062A7D">
              <w:rPr>
                <w:lang w:val="en-US"/>
              </w:rPr>
              <w:instrText xml:space="preserve"> HYPERLINK "https://doi.org/10.21660/2025.133</w:instrText>
            </w:r>
            <w:r w:rsidR="00796C8F" w:rsidRPr="00062A7D">
              <w:rPr>
                <w:lang w:val="en-US"/>
              </w:rPr>
              <w:instrText xml:space="preserve">.5013" \h </w:instrText>
            </w:r>
            <w:r w:rsidR="00796C8F">
              <w:fldChar w:fldCharType="separate"/>
            </w:r>
            <w:r w:rsidRPr="0001244C">
              <w:rPr>
                <w:lang w:val="en-US"/>
              </w:rPr>
              <w:t>https://doi.org/10.21660/2025.133.5013</w:t>
            </w:r>
            <w:r w:rsidR="00796C8F">
              <w:rPr>
                <w:lang w:val="en-US"/>
              </w:rPr>
              <w:fldChar w:fldCharType="end"/>
            </w:r>
            <w:r w:rsidRPr="0001244C">
              <w:rPr>
                <w:lang w:val="en-US"/>
              </w:rPr>
              <w:br/>
              <w:t>ISSN/E-ISSN: 2186-2982</w:t>
            </w:r>
          </w:p>
        </w:tc>
        <w:tc>
          <w:tcPr>
            <w:tcW w:w="1690" w:type="dxa"/>
          </w:tcPr>
          <w:p w14:paraId="2EEE91FA" w14:textId="19A960FA" w:rsidR="007D1713" w:rsidRPr="008D4236" w:rsidRDefault="008544F3">
            <w:pPr>
              <w:rPr>
                <w:lang w:val="en-US"/>
              </w:rPr>
            </w:pPr>
            <w:r w:rsidRPr="008D4236">
              <w:rPr>
                <w:shd w:val="clear" w:color="auto" w:fill="FFFFFF"/>
                <w:lang w:val="en-US"/>
              </w:rPr>
              <w:lastRenderedPageBreak/>
              <w:t>Impact Factor = 0.9</w:t>
            </w:r>
          </w:p>
        </w:tc>
        <w:tc>
          <w:tcPr>
            <w:tcW w:w="1523" w:type="dxa"/>
          </w:tcPr>
          <w:p w14:paraId="1162EF80" w14:textId="77777777" w:rsidR="007D1713" w:rsidRPr="008D4236" w:rsidRDefault="007D1713">
            <w:pPr>
              <w:rPr>
                <w:lang w:val="en-US"/>
              </w:rPr>
            </w:pPr>
            <w:r w:rsidRPr="008D4236">
              <w:rPr>
                <w:lang w:val="en-US"/>
              </w:rPr>
              <w:t>—</w:t>
            </w:r>
          </w:p>
        </w:tc>
        <w:tc>
          <w:tcPr>
            <w:tcW w:w="1984" w:type="dxa"/>
          </w:tcPr>
          <w:p w14:paraId="6F2D626A" w14:textId="5B196A01" w:rsidR="003902A3" w:rsidRPr="004B5C2B" w:rsidRDefault="003902A3" w:rsidP="003902A3">
            <w:pPr>
              <w:rPr>
                <w:lang w:val="en-US"/>
              </w:rPr>
            </w:pPr>
            <w:proofErr w:type="spellStart"/>
            <w:r w:rsidRPr="004B5C2B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CiteScore</w:t>
            </w:r>
            <w:proofErr w:type="spellEnd"/>
            <w:r w:rsidR="003A3D7A" w:rsidRPr="00E14161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="00E14161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  <w:r w:rsidR="00E14161" w:rsidRPr="002249F6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,0</w:t>
            </w:r>
            <w:r w:rsidRPr="004B5C2B">
              <w:rPr>
                <w:lang w:val="en-US"/>
              </w:rPr>
              <w:t xml:space="preserve"> Percentile 44</w:t>
            </w:r>
          </w:p>
          <w:p w14:paraId="1B8AC683" w14:textId="3B2577B1" w:rsidR="007D1713" w:rsidRPr="008D4236" w:rsidRDefault="003902A3" w:rsidP="003902A3">
            <w:pPr>
              <w:rPr>
                <w:lang w:val="en-US"/>
              </w:rPr>
            </w:pPr>
            <w:r w:rsidRPr="004B5C2B">
              <w:rPr>
                <w:color w:val="2E2E2E"/>
                <w:lang w:val="en-US"/>
              </w:rPr>
              <w:lastRenderedPageBreak/>
              <w:t>Engineering Building and Construction</w:t>
            </w:r>
          </w:p>
        </w:tc>
        <w:tc>
          <w:tcPr>
            <w:tcW w:w="1927" w:type="dxa"/>
          </w:tcPr>
          <w:p w14:paraId="2C8FEA95" w14:textId="4EE3C513" w:rsidR="007D1713" w:rsidRPr="0029366D" w:rsidRDefault="007D171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G</w:t>
            </w:r>
            <w:r w:rsidR="004B5C2B" w:rsidRPr="004B5C2B">
              <w:rPr>
                <w:lang w:val="en-US"/>
              </w:rPr>
              <w:t>.</w:t>
            </w:r>
            <w:r>
              <w:rPr>
                <w:lang w:val="en-US"/>
              </w:rPr>
              <w:t>Bektursu</w:t>
            </w:r>
            <w:r w:rsidRPr="00694785">
              <w:rPr>
                <w:lang w:val="en-US"/>
              </w:rPr>
              <w:t>nova</w:t>
            </w:r>
            <w:proofErr w:type="spellEnd"/>
            <w:r w:rsidRPr="00694785">
              <w:rPr>
                <w:lang w:val="en-US"/>
              </w:rPr>
              <w:t xml:space="preserve">; </w:t>
            </w:r>
            <w:proofErr w:type="spellStart"/>
            <w:r w:rsidRPr="00694785">
              <w:rPr>
                <w:lang w:val="en-US"/>
              </w:rPr>
              <w:t>A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Kiyalbayev</w:t>
            </w:r>
            <w:proofErr w:type="spellEnd"/>
            <w:r w:rsidRPr="00694785">
              <w:rPr>
                <w:lang w:val="en-US"/>
              </w:rPr>
              <w:t xml:space="preserve">; </w:t>
            </w:r>
          </w:p>
          <w:p w14:paraId="2B63152B" w14:textId="5F1FA57D" w:rsidR="007D1713" w:rsidRPr="0001091D" w:rsidRDefault="007D1713">
            <w:pPr>
              <w:rPr>
                <w:u w:val="single"/>
                <w:lang w:val="en-US"/>
              </w:rPr>
            </w:pPr>
            <w:proofErr w:type="spellStart"/>
            <w:r w:rsidRPr="0001091D">
              <w:rPr>
                <w:u w:val="single"/>
                <w:lang w:val="en-US"/>
              </w:rPr>
              <w:lastRenderedPageBreak/>
              <w:t>D</w:t>
            </w:r>
            <w:r w:rsidR="004B5C2B" w:rsidRPr="004B5C2B">
              <w:rPr>
                <w:u w:val="single"/>
                <w:lang w:val="en-US"/>
              </w:rPr>
              <w:t>.</w:t>
            </w:r>
            <w:r w:rsidRPr="0001091D">
              <w:rPr>
                <w:u w:val="single"/>
                <w:lang w:val="en-US"/>
              </w:rPr>
              <w:t>Yessentay</w:t>
            </w:r>
            <w:proofErr w:type="spellEnd"/>
            <w:r w:rsidRPr="0001091D">
              <w:rPr>
                <w:u w:val="single"/>
                <w:lang w:val="en-US"/>
              </w:rPr>
              <w:t xml:space="preserve">; </w:t>
            </w:r>
          </w:p>
          <w:p w14:paraId="54777D9D" w14:textId="1C28AA72" w:rsidR="007D1713" w:rsidRPr="0001091D" w:rsidRDefault="007D1713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S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Kiyalbay</w:t>
            </w:r>
            <w:proofErr w:type="spellEnd"/>
            <w:r w:rsidRPr="00694785">
              <w:rPr>
                <w:lang w:val="en-US"/>
              </w:rPr>
              <w:t xml:space="preserve">; </w:t>
            </w:r>
          </w:p>
          <w:p w14:paraId="35EE4E3B" w14:textId="14124689" w:rsidR="007D1713" w:rsidRPr="00694785" w:rsidRDefault="007D1713">
            <w:pPr>
              <w:rPr>
                <w:lang w:val="en-US"/>
              </w:rPr>
            </w:pPr>
            <w:r w:rsidRPr="00694785">
              <w:rPr>
                <w:lang w:val="en-US"/>
              </w:rPr>
              <w:t>D</w:t>
            </w:r>
            <w:r w:rsidR="004B5C2B">
              <w:t>.</w:t>
            </w:r>
            <w:proofErr w:type="spellStart"/>
            <w:r w:rsidRPr="00694785">
              <w:rPr>
                <w:lang w:val="en-US"/>
              </w:rPr>
              <w:t>Bakirova</w:t>
            </w:r>
            <w:proofErr w:type="spellEnd"/>
          </w:p>
        </w:tc>
        <w:tc>
          <w:tcPr>
            <w:tcW w:w="1545" w:type="dxa"/>
          </w:tcPr>
          <w:p w14:paraId="123C0195" w14:textId="77777777" w:rsidR="007D1713" w:rsidRPr="004B5C2B" w:rsidRDefault="007D1713">
            <w:pPr>
              <w:rPr>
                <w:lang w:val="en-US"/>
              </w:rPr>
            </w:pPr>
            <w:r>
              <w:lastRenderedPageBreak/>
              <w:t>Автор</w:t>
            </w:r>
            <w:r w:rsidRPr="004B5C2B">
              <w:rPr>
                <w:lang w:val="en-US"/>
              </w:rPr>
              <w:t xml:space="preserve"> </w:t>
            </w:r>
            <w:r>
              <w:t>для</w:t>
            </w:r>
            <w:r w:rsidRPr="004B5C2B">
              <w:rPr>
                <w:lang w:val="en-US"/>
              </w:rPr>
              <w:t xml:space="preserve"> </w:t>
            </w:r>
            <w:r>
              <w:t>корреспонде</w:t>
            </w:r>
            <w:r>
              <w:lastRenderedPageBreak/>
              <w:t>нции</w:t>
            </w:r>
          </w:p>
        </w:tc>
      </w:tr>
      <w:tr w:rsidR="007D1713" w:rsidRPr="004B5C2B" w14:paraId="2568F840" w14:textId="77777777">
        <w:trPr>
          <w:jc w:val="center"/>
        </w:trPr>
        <w:tc>
          <w:tcPr>
            <w:tcW w:w="562" w:type="dxa"/>
          </w:tcPr>
          <w:p w14:paraId="06A78126" w14:textId="582D52D5" w:rsidR="007D1713" w:rsidRPr="004B5C2B" w:rsidRDefault="00EB66AB">
            <w:pPr>
              <w:rPr>
                <w:lang w:val="en-US"/>
              </w:rPr>
            </w:pPr>
            <w:r w:rsidRPr="004B5C2B">
              <w:rPr>
                <w:lang w:val="en-US"/>
              </w:rPr>
              <w:lastRenderedPageBreak/>
              <w:t>3</w:t>
            </w:r>
          </w:p>
        </w:tc>
        <w:tc>
          <w:tcPr>
            <w:tcW w:w="2287" w:type="dxa"/>
          </w:tcPr>
          <w:p w14:paraId="6312408E" w14:textId="77777777" w:rsidR="007D1713" w:rsidRPr="00694785" w:rsidRDefault="007D1713">
            <w:pPr>
              <w:rPr>
                <w:lang w:val="en-US"/>
              </w:rPr>
            </w:pPr>
            <w:r w:rsidRPr="00694785">
              <w:rPr>
                <w:lang w:val="en-US"/>
              </w:rPr>
              <w:t>Analysis of key trends in pavement cracking on roads</w:t>
            </w:r>
          </w:p>
        </w:tc>
        <w:tc>
          <w:tcPr>
            <w:tcW w:w="1308" w:type="dxa"/>
          </w:tcPr>
          <w:p w14:paraId="4E4378CD" w14:textId="77777777" w:rsidR="007D1713" w:rsidRPr="004B5C2B" w:rsidRDefault="007D1713">
            <w:pPr>
              <w:rPr>
                <w:lang w:val="en-US"/>
              </w:rPr>
            </w:pPr>
            <w:r w:rsidRPr="004B5C2B">
              <w:rPr>
                <w:lang w:val="en-US"/>
              </w:rPr>
              <w:t>Article</w:t>
            </w:r>
          </w:p>
        </w:tc>
        <w:tc>
          <w:tcPr>
            <w:tcW w:w="2130" w:type="dxa"/>
          </w:tcPr>
          <w:p w14:paraId="0D7E3BEC" w14:textId="7EE7F94F" w:rsidR="007D1713" w:rsidRPr="002249F6" w:rsidRDefault="0001244C" w:rsidP="0001244C">
            <w:pPr>
              <w:shd w:val="clear" w:color="auto" w:fill="FFFFFF"/>
              <w:rPr>
                <w:lang w:val="en-US"/>
              </w:rPr>
            </w:pPr>
            <w:r w:rsidRPr="0001244C">
              <w:rPr>
                <w:lang w:val="en-US"/>
              </w:rPr>
              <w:t>International Journal of GEOMATE. 2025</w:t>
            </w:r>
            <w:r w:rsidRPr="001F0FB2">
              <w:rPr>
                <w:lang w:val="en-US"/>
              </w:rPr>
              <w:t>,</w:t>
            </w:r>
            <w:r w:rsidRPr="0001244C">
              <w:rPr>
                <w:lang w:val="en-US"/>
              </w:rPr>
              <w:t xml:space="preserve"> 29(134)</w:t>
            </w:r>
            <w:r w:rsidRPr="001F0FB2">
              <w:rPr>
                <w:lang w:val="en-US"/>
              </w:rPr>
              <w:t xml:space="preserve">, </w:t>
            </w:r>
            <w:r w:rsidRPr="0001244C">
              <w:rPr>
                <w:lang w:val="en-US"/>
              </w:rPr>
              <w:t>141–148.</w:t>
            </w:r>
            <w:r w:rsidRPr="0001244C">
              <w:rPr>
                <w:lang w:val="en-US"/>
              </w:rPr>
              <w:br/>
            </w:r>
            <w:r w:rsidR="00796C8F">
              <w:fldChar w:fldCharType="begin"/>
            </w:r>
            <w:r w:rsidR="00796C8F" w:rsidRPr="00062A7D">
              <w:rPr>
                <w:lang w:val="en-US"/>
              </w:rPr>
              <w:instrText xml:space="preserve"> HYPERLINK "https://doi.org/10.21660/2025.134.5116" \h </w:instrText>
            </w:r>
            <w:r w:rsidR="00796C8F">
              <w:fldChar w:fldCharType="separate"/>
            </w:r>
            <w:r w:rsidRPr="0001244C">
              <w:rPr>
                <w:lang w:val="en-US"/>
              </w:rPr>
              <w:t>https://doi.org/10.21660/2025.134.5116</w:t>
            </w:r>
            <w:r w:rsidR="00796C8F">
              <w:rPr>
                <w:lang w:val="en-US"/>
              </w:rPr>
              <w:fldChar w:fldCharType="end"/>
            </w:r>
            <w:r w:rsidRPr="0001244C">
              <w:rPr>
                <w:lang w:val="en-US"/>
              </w:rPr>
              <w:br/>
            </w:r>
            <w:r w:rsidRPr="002249F6">
              <w:rPr>
                <w:lang w:val="en-US"/>
              </w:rPr>
              <w:t>ISSN/E-ISSN: 2186-2982</w:t>
            </w:r>
          </w:p>
        </w:tc>
        <w:tc>
          <w:tcPr>
            <w:tcW w:w="1690" w:type="dxa"/>
          </w:tcPr>
          <w:p w14:paraId="3ECD9258" w14:textId="4474BFBA" w:rsidR="007D1713" w:rsidRDefault="008544F3">
            <w:proofErr w:type="spellStart"/>
            <w:r w:rsidRPr="008544F3">
              <w:rPr>
                <w:shd w:val="clear" w:color="auto" w:fill="FFFFFF"/>
              </w:rPr>
              <w:t>Impact</w:t>
            </w:r>
            <w:proofErr w:type="spellEnd"/>
            <w:r w:rsidRPr="008544F3">
              <w:rPr>
                <w:shd w:val="clear" w:color="auto" w:fill="FFFFFF"/>
              </w:rPr>
              <w:t xml:space="preserve"> </w:t>
            </w:r>
            <w:proofErr w:type="spellStart"/>
            <w:r w:rsidRPr="008544F3">
              <w:rPr>
                <w:shd w:val="clear" w:color="auto" w:fill="FFFFFF"/>
              </w:rPr>
              <w:t>Factor</w:t>
            </w:r>
            <w:proofErr w:type="spellEnd"/>
            <w:r w:rsidRPr="008544F3">
              <w:rPr>
                <w:shd w:val="clear" w:color="auto" w:fill="FFFFFF"/>
              </w:rPr>
              <w:t xml:space="preserve"> = 0.9</w:t>
            </w:r>
          </w:p>
        </w:tc>
        <w:tc>
          <w:tcPr>
            <w:tcW w:w="1523" w:type="dxa"/>
          </w:tcPr>
          <w:p w14:paraId="6F7409FD" w14:textId="77777777" w:rsidR="007D1713" w:rsidRDefault="007D1713">
            <w:r>
              <w:t>—</w:t>
            </w:r>
          </w:p>
        </w:tc>
        <w:tc>
          <w:tcPr>
            <w:tcW w:w="1984" w:type="dxa"/>
          </w:tcPr>
          <w:p w14:paraId="0875C95F" w14:textId="77777777" w:rsidR="00E14161" w:rsidRPr="002249F6" w:rsidRDefault="003902A3" w:rsidP="003902A3">
            <w:pPr>
              <w:rPr>
                <w:lang w:val="en-US"/>
              </w:rPr>
            </w:pPr>
            <w:proofErr w:type="spellStart"/>
            <w:r w:rsidRPr="004B5C2B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CiteScore</w:t>
            </w:r>
            <w:proofErr w:type="spellEnd"/>
            <w:r w:rsidR="003A3D7A" w:rsidRPr="004B5C2B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4B5C2B">
              <w:rPr>
                <w:lang w:val="en-US"/>
              </w:rPr>
              <w:t xml:space="preserve"> </w:t>
            </w:r>
            <w:r w:rsidR="00E14161" w:rsidRPr="002249F6">
              <w:rPr>
                <w:lang w:val="en-US"/>
              </w:rPr>
              <w:t>2,0</w:t>
            </w:r>
          </w:p>
          <w:p w14:paraId="30B21F19" w14:textId="31864E47" w:rsidR="003902A3" w:rsidRPr="004B5C2B" w:rsidRDefault="003902A3" w:rsidP="003902A3">
            <w:pPr>
              <w:rPr>
                <w:lang w:val="en-US"/>
              </w:rPr>
            </w:pPr>
            <w:r w:rsidRPr="004B5C2B">
              <w:rPr>
                <w:lang w:val="en-US"/>
              </w:rPr>
              <w:t>Percentile 44</w:t>
            </w:r>
          </w:p>
          <w:p w14:paraId="51B02ED0" w14:textId="3C5FDD92" w:rsidR="007D1713" w:rsidRPr="004B5C2B" w:rsidRDefault="003902A3" w:rsidP="003902A3">
            <w:pPr>
              <w:rPr>
                <w:lang w:val="en-US"/>
              </w:rPr>
            </w:pPr>
            <w:r w:rsidRPr="004B5C2B">
              <w:rPr>
                <w:color w:val="2E2E2E"/>
                <w:lang w:val="en-US"/>
              </w:rPr>
              <w:t>Engineering Building and Construction</w:t>
            </w:r>
          </w:p>
        </w:tc>
        <w:tc>
          <w:tcPr>
            <w:tcW w:w="1927" w:type="dxa"/>
          </w:tcPr>
          <w:p w14:paraId="0687D628" w14:textId="17117716" w:rsidR="007D1713" w:rsidRPr="0029366D" w:rsidRDefault="007D1713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A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Karashina</w:t>
            </w:r>
            <w:proofErr w:type="spellEnd"/>
            <w:r w:rsidRPr="00694785">
              <w:rPr>
                <w:lang w:val="en-US"/>
              </w:rPr>
              <w:t xml:space="preserve">; </w:t>
            </w:r>
          </w:p>
          <w:p w14:paraId="4908C3FF" w14:textId="0FE31E63" w:rsidR="007D1713" w:rsidRPr="0001091D" w:rsidRDefault="007D1713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A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Kiyalbayev</w:t>
            </w:r>
            <w:proofErr w:type="spellEnd"/>
            <w:r w:rsidRPr="00694785">
              <w:rPr>
                <w:lang w:val="en-US"/>
              </w:rPr>
              <w:t xml:space="preserve">; </w:t>
            </w:r>
          </w:p>
          <w:p w14:paraId="5D79A9C7" w14:textId="14F82D00" w:rsidR="007D1713" w:rsidRPr="0001091D" w:rsidRDefault="007D1713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S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Kiyalbay</w:t>
            </w:r>
            <w:proofErr w:type="spellEnd"/>
            <w:r w:rsidRPr="00694785">
              <w:rPr>
                <w:lang w:val="en-US"/>
              </w:rPr>
              <w:t xml:space="preserve">; </w:t>
            </w:r>
          </w:p>
          <w:p w14:paraId="1C31595B" w14:textId="302BA225" w:rsidR="007D1713" w:rsidRPr="0001091D" w:rsidRDefault="007D1713">
            <w:pPr>
              <w:rPr>
                <w:u w:val="single"/>
                <w:lang w:val="en-US"/>
              </w:rPr>
            </w:pPr>
            <w:proofErr w:type="spellStart"/>
            <w:r w:rsidRPr="0001091D">
              <w:rPr>
                <w:u w:val="single"/>
                <w:lang w:val="en-US"/>
              </w:rPr>
              <w:t>D</w:t>
            </w:r>
            <w:r w:rsidR="004B5C2B" w:rsidRPr="004B5C2B">
              <w:rPr>
                <w:u w:val="single"/>
                <w:lang w:val="en-US"/>
              </w:rPr>
              <w:t>.</w:t>
            </w:r>
            <w:r w:rsidRPr="0001091D">
              <w:rPr>
                <w:u w:val="single"/>
                <w:lang w:val="en-US"/>
              </w:rPr>
              <w:t>Yessentay</w:t>
            </w:r>
            <w:proofErr w:type="spellEnd"/>
            <w:r w:rsidRPr="0001091D">
              <w:rPr>
                <w:u w:val="single"/>
                <w:lang w:val="en-US"/>
              </w:rPr>
              <w:t xml:space="preserve">; </w:t>
            </w:r>
          </w:p>
          <w:p w14:paraId="6F00BDCC" w14:textId="14D0FAA1" w:rsidR="007D1713" w:rsidRPr="00694785" w:rsidRDefault="007D1713">
            <w:pPr>
              <w:rPr>
                <w:lang w:val="en-US"/>
              </w:rPr>
            </w:pPr>
            <w:r w:rsidRPr="00694785">
              <w:rPr>
                <w:lang w:val="en-US"/>
              </w:rPr>
              <w:t>A</w:t>
            </w:r>
            <w:r w:rsidR="004B5C2B">
              <w:t>.</w:t>
            </w:r>
            <w:proofErr w:type="spellStart"/>
            <w:r w:rsidRPr="00694785">
              <w:rPr>
                <w:lang w:val="en-US"/>
              </w:rPr>
              <w:t>Aitkazina</w:t>
            </w:r>
            <w:proofErr w:type="spellEnd"/>
          </w:p>
        </w:tc>
        <w:tc>
          <w:tcPr>
            <w:tcW w:w="1545" w:type="dxa"/>
          </w:tcPr>
          <w:p w14:paraId="0A7E2BF4" w14:textId="77777777" w:rsidR="007D1713" w:rsidRPr="004B5C2B" w:rsidRDefault="007D1713">
            <w:pPr>
              <w:rPr>
                <w:lang w:val="en-US"/>
              </w:rPr>
            </w:pPr>
            <w:r>
              <w:t>Автор</w:t>
            </w:r>
            <w:r w:rsidRPr="004B5C2B">
              <w:rPr>
                <w:lang w:val="en-US"/>
              </w:rPr>
              <w:t xml:space="preserve"> </w:t>
            </w:r>
            <w:r>
              <w:t>для</w:t>
            </w:r>
            <w:r w:rsidRPr="004B5C2B">
              <w:rPr>
                <w:lang w:val="en-US"/>
              </w:rPr>
              <w:t xml:space="preserve"> </w:t>
            </w:r>
            <w:r>
              <w:t>корреспонденции</w:t>
            </w:r>
          </w:p>
        </w:tc>
      </w:tr>
      <w:tr w:rsidR="006F4C83" w:rsidRPr="004F60B4" w14:paraId="2563BB18" w14:textId="77777777">
        <w:trPr>
          <w:jc w:val="center"/>
        </w:trPr>
        <w:tc>
          <w:tcPr>
            <w:tcW w:w="562" w:type="dxa"/>
          </w:tcPr>
          <w:p w14:paraId="70BDAD77" w14:textId="4B6605C1" w:rsidR="006F4C83" w:rsidRPr="004B5C2B" w:rsidRDefault="006F4C83">
            <w:pPr>
              <w:rPr>
                <w:lang w:val="en-US"/>
              </w:rPr>
            </w:pPr>
            <w:r w:rsidRPr="004B5C2B">
              <w:rPr>
                <w:lang w:val="en-US"/>
              </w:rPr>
              <w:t>4</w:t>
            </w:r>
          </w:p>
        </w:tc>
        <w:tc>
          <w:tcPr>
            <w:tcW w:w="2287" w:type="dxa"/>
          </w:tcPr>
          <w:p w14:paraId="37B4B0AE" w14:textId="5AB38DCC" w:rsidR="006F4C83" w:rsidRPr="00694785" w:rsidRDefault="006F4C83">
            <w:pPr>
              <w:rPr>
                <w:lang w:val="en-US"/>
              </w:rPr>
            </w:pPr>
            <w:r w:rsidRPr="00355ED0">
              <w:rPr>
                <w:bCs/>
                <w:color w:val="000000"/>
                <w:lang w:val="en-US"/>
              </w:rPr>
              <w:t xml:space="preserve">Influence of Pavement Surface Texture Degradation </w:t>
            </w:r>
            <w:r w:rsidRPr="00355ED0">
              <w:rPr>
                <w:bCs/>
                <w:color w:val="000000"/>
                <w:lang w:val="en-US"/>
              </w:rPr>
              <w:lastRenderedPageBreak/>
              <w:t>on Skid</w:t>
            </w:r>
            <w:r w:rsidRPr="00355ED0">
              <w:rPr>
                <w:bCs/>
                <w:color w:val="000000"/>
                <w:lang w:val="en-US"/>
              </w:rPr>
              <w:br/>
              <w:t>Resistance and Traffic Safety Under Winter Operating Conditions</w:t>
            </w:r>
          </w:p>
        </w:tc>
        <w:tc>
          <w:tcPr>
            <w:tcW w:w="1308" w:type="dxa"/>
          </w:tcPr>
          <w:p w14:paraId="29EAE631" w14:textId="3553A087" w:rsidR="006F4C83" w:rsidRDefault="006F4C83">
            <w:r w:rsidRPr="00355ED0">
              <w:rPr>
                <w:lang w:val="en-US"/>
              </w:rPr>
              <w:lastRenderedPageBreak/>
              <w:t>Article</w:t>
            </w:r>
          </w:p>
        </w:tc>
        <w:tc>
          <w:tcPr>
            <w:tcW w:w="2130" w:type="dxa"/>
          </w:tcPr>
          <w:p w14:paraId="280B8F75" w14:textId="77777777" w:rsidR="0001244C" w:rsidRPr="0088705D" w:rsidRDefault="0001244C" w:rsidP="0001244C">
            <w:pPr>
              <w:pStyle w:val="Default"/>
              <w:rPr>
                <w:color w:val="auto"/>
                <w:lang w:val="en-US"/>
              </w:rPr>
            </w:pPr>
            <w:proofErr w:type="spellStart"/>
            <w:r w:rsidRPr="0088705D">
              <w:rPr>
                <w:iCs/>
                <w:color w:val="auto"/>
                <w:lang w:val="en-US"/>
              </w:rPr>
              <w:t>Eng</w:t>
            </w:r>
            <w:proofErr w:type="spellEnd"/>
            <w:r w:rsidRPr="0088705D">
              <w:rPr>
                <w:iCs/>
                <w:color w:val="auto"/>
                <w:lang w:val="en-US"/>
              </w:rPr>
              <w:t xml:space="preserve"> </w:t>
            </w:r>
            <w:r w:rsidRPr="0088705D">
              <w:rPr>
                <w:bCs/>
                <w:color w:val="auto"/>
                <w:lang w:val="en-US"/>
              </w:rPr>
              <w:t>2026</w:t>
            </w:r>
            <w:r w:rsidRPr="0088705D">
              <w:rPr>
                <w:color w:val="auto"/>
                <w:lang w:val="en-US"/>
              </w:rPr>
              <w:t xml:space="preserve">, </w:t>
            </w:r>
            <w:r w:rsidRPr="0088705D">
              <w:rPr>
                <w:iCs/>
                <w:color w:val="auto"/>
                <w:lang w:val="en-US"/>
              </w:rPr>
              <w:t>7</w:t>
            </w:r>
            <w:r w:rsidRPr="0088705D">
              <w:rPr>
                <w:color w:val="auto"/>
                <w:lang w:val="en-US"/>
              </w:rPr>
              <w:t>, 162</w:t>
            </w:r>
          </w:p>
          <w:p w14:paraId="5E8B55A4" w14:textId="77777777" w:rsidR="0001244C" w:rsidRPr="0001244C" w:rsidRDefault="00796C8F" w:rsidP="0001244C">
            <w:pPr>
              <w:shd w:val="clear" w:color="auto" w:fill="FFFFFF"/>
              <w:rPr>
                <w:lang w:val="en-US"/>
              </w:rPr>
            </w:pPr>
            <w:r>
              <w:fldChar w:fldCharType="begin"/>
            </w:r>
            <w:r w:rsidRPr="00062A7D">
              <w:rPr>
                <w:lang w:val="en-US"/>
              </w:rPr>
              <w:instrText xml:space="preserve"> HYPERLINK "https://doi.org/10.3390/eng7040162" </w:instrText>
            </w:r>
            <w:r>
              <w:fldChar w:fldCharType="separate"/>
            </w:r>
            <w:r w:rsidR="0001244C" w:rsidRPr="0001244C">
              <w:rPr>
                <w:rStyle w:val="af1"/>
                <w:rFonts w:eastAsiaTheme="majorEastAsia"/>
                <w:color w:val="auto"/>
                <w:lang w:val="en-US"/>
              </w:rPr>
              <w:t>https://doi.org/10.3390/eng7040162</w:t>
            </w:r>
            <w:r>
              <w:rPr>
                <w:rStyle w:val="af1"/>
                <w:rFonts w:eastAsiaTheme="majorEastAsia"/>
                <w:color w:val="auto"/>
                <w:lang w:val="en-US"/>
              </w:rPr>
              <w:fldChar w:fldCharType="end"/>
            </w:r>
            <w:r w:rsidR="0001244C" w:rsidRPr="0001244C">
              <w:rPr>
                <w:lang w:val="en-US"/>
              </w:rPr>
              <w:t xml:space="preserve"> </w:t>
            </w:r>
          </w:p>
          <w:p w14:paraId="0CFE2E89" w14:textId="77777777" w:rsidR="0001244C" w:rsidRPr="0088705D" w:rsidRDefault="0001244C" w:rsidP="0001244C">
            <w:pPr>
              <w:pStyle w:val="Default"/>
              <w:rPr>
                <w:bCs/>
                <w:color w:val="auto"/>
                <w:lang w:val="en-US"/>
              </w:rPr>
            </w:pPr>
            <w:r w:rsidRPr="0088705D">
              <w:rPr>
                <w:rFonts w:ascii="TimesNewRomanPSMT" w:hAnsi="TimesNewRomanPSMT"/>
                <w:color w:val="auto"/>
                <w:lang w:val="en-US"/>
              </w:rPr>
              <w:lastRenderedPageBreak/>
              <w:t>ISSN</w:t>
            </w:r>
            <w:r w:rsidRPr="0088705D">
              <w:rPr>
                <w:color w:val="auto"/>
                <w:lang w:val="en-US"/>
              </w:rPr>
              <w:t>: 2673-4117</w:t>
            </w:r>
          </w:p>
          <w:p w14:paraId="338DBD9E" w14:textId="6B9AADD4" w:rsidR="006F4C83" w:rsidRPr="001D4734" w:rsidRDefault="006F4C83">
            <w:pPr>
              <w:rPr>
                <w:lang w:val="en-US"/>
              </w:rPr>
            </w:pPr>
            <w:r w:rsidRPr="001D4734">
              <w:rPr>
                <w:lang w:val="en-US"/>
              </w:rPr>
              <w:t xml:space="preserve"> </w:t>
            </w:r>
          </w:p>
        </w:tc>
        <w:tc>
          <w:tcPr>
            <w:tcW w:w="1690" w:type="dxa"/>
          </w:tcPr>
          <w:p w14:paraId="5FB02BBD" w14:textId="68AD919D" w:rsidR="006F4C83" w:rsidRPr="006F4C83" w:rsidRDefault="005F6F47">
            <w:pPr>
              <w:rPr>
                <w:lang w:val="en-US"/>
              </w:rPr>
            </w:pPr>
            <w:proofErr w:type="spellStart"/>
            <w:r w:rsidRPr="008544F3">
              <w:rPr>
                <w:shd w:val="clear" w:color="auto" w:fill="FFFFFF"/>
              </w:rPr>
              <w:lastRenderedPageBreak/>
              <w:t>Impact</w:t>
            </w:r>
            <w:proofErr w:type="spellEnd"/>
            <w:r w:rsidRPr="008544F3">
              <w:rPr>
                <w:shd w:val="clear" w:color="auto" w:fill="FFFFFF"/>
              </w:rPr>
              <w:t xml:space="preserve"> </w:t>
            </w:r>
            <w:proofErr w:type="spellStart"/>
            <w:r w:rsidRPr="008544F3">
              <w:rPr>
                <w:shd w:val="clear" w:color="auto" w:fill="FFFFFF"/>
              </w:rPr>
              <w:t>Factor</w:t>
            </w:r>
            <w:proofErr w:type="spellEnd"/>
            <w:r>
              <w:rPr>
                <w:shd w:val="clear" w:color="auto" w:fill="FFFFFF"/>
              </w:rPr>
              <w:t xml:space="preserve"> = 2,4</w:t>
            </w:r>
          </w:p>
        </w:tc>
        <w:tc>
          <w:tcPr>
            <w:tcW w:w="1523" w:type="dxa"/>
          </w:tcPr>
          <w:p w14:paraId="048AED98" w14:textId="489F9110" w:rsidR="006F4C83" w:rsidRPr="006F4C83" w:rsidRDefault="00062A7D">
            <w:pPr>
              <w:rPr>
                <w:lang w:val="en-US"/>
              </w:rPr>
            </w:pPr>
            <w:r w:rsidRPr="005215BB">
              <w:rPr>
                <w:shd w:val="clear" w:color="auto" w:fill="FFFFFF"/>
                <w:lang w:val="en-US"/>
              </w:rPr>
              <w:t>Q2</w:t>
            </w:r>
            <w:bookmarkStart w:id="0" w:name="_GoBack"/>
            <w:bookmarkEnd w:id="0"/>
          </w:p>
        </w:tc>
        <w:tc>
          <w:tcPr>
            <w:tcW w:w="1984" w:type="dxa"/>
          </w:tcPr>
          <w:p w14:paraId="58A5A8B5" w14:textId="1DFD13FA" w:rsidR="004F60B4" w:rsidRPr="004B5C2B" w:rsidRDefault="004F60B4" w:rsidP="004F60B4">
            <w:proofErr w:type="spellStart"/>
            <w:r w:rsidRPr="004B5C2B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4B5C2B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  <w:r w:rsidRPr="004B5C2B">
              <w:rPr>
                <w:rStyle w:val="fontstyle01"/>
                <w:rFonts w:ascii="Times New Roman" w:hAnsi="Times New Roman"/>
                <w:sz w:val="24"/>
                <w:szCs w:val="24"/>
              </w:rPr>
              <w:t>,2</w:t>
            </w:r>
            <w:r w:rsidRPr="004B5C2B">
              <w:rPr>
                <w:lang w:val="en-US"/>
              </w:rPr>
              <w:t xml:space="preserve"> Percentile </w:t>
            </w:r>
            <w:r w:rsidRPr="004B5C2B">
              <w:t>58</w:t>
            </w:r>
          </w:p>
          <w:p w14:paraId="60C9A454" w14:textId="7BEC8F51" w:rsidR="006F4C83" w:rsidRPr="004B5C2B" w:rsidRDefault="004F60B4" w:rsidP="004F60B4">
            <w:pPr>
              <w:rPr>
                <w:lang w:val="en-US"/>
              </w:rPr>
            </w:pPr>
            <w:proofErr w:type="spellStart"/>
            <w:r w:rsidRPr="004B5C2B">
              <w:t>Engineering</w:t>
            </w:r>
            <w:proofErr w:type="spellEnd"/>
            <w:r w:rsidRPr="004B5C2B">
              <w:t xml:space="preserve"> </w:t>
            </w:r>
            <w:r w:rsidRPr="004B5C2B">
              <w:lastRenderedPageBreak/>
              <w:t>(</w:t>
            </w:r>
            <w:proofErr w:type="spellStart"/>
            <w:r w:rsidRPr="004B5C2B">
              <w:t>miscellaneous</w:t>
            </w:r>
            <w:proofErr w:type="spellEnd"/>
            <w:r w:rsidRPr="004B5C2B">
              <w:t>)</w:t>
            </w:r>
          </w:p>
        </w:tc>
        <w:tc>
          <w:tcPr>
            <w:tcW w:w="1927" w:type="dxa"/>
          </w:tcPr>
          <w:p w14:paraId="29CA1B51" w14:textId="445D58F5" w:rsidR="006F4C83" w:rsidRPr="00355ED0" w:rsidRDefault="004B5C2B" w:rsidP="00622418">
            <w:pPr>
              <w:pStyle w:val="Default"/>
              <w:rPr>
                <w:color w:val="auto"/>
                <w:lang w:val="en-US"/>
              </w:rPr>
            </w:pPr>
            <w:proofErr w:type="spellStart"/>
            <w:r>
              <w:rPr>
                <w:bCs/>
                <w:lang w:val="en-US"/>
              </w:rPr>
              <w:lastRenderedPageBreak/>
              <w:t>A</w:t>
            </w:r>
            <w:r w:rsidRPr="004B5C2B">
              <w:rPr>
                <w:bCs/>
                <w:lang w:val="en-US"/>
              </w:rPr>
              <w:t>.</w:t>
            </w:r>
            <w:r w:rsidR="006F4C83" w:rsidRPr="00355ED0">
              <w:rPr>
                <w:bCs/>
                <w:lang w:val="en-US"/>
              </w:rPr>
              <w:t>Karimbayev</w:t>
            </w:r>
            <w:proofErr w:type="spellEnd"/>
            <w:r w:rsidR="006F4C83" w:rsidRPr="00355ED0">
              <w:rPr>
                <w:color w:val="auto"/>
                <w:lang w:val="en-US"/>
              </w:rPr>
              <w:t xml:space="preserve"> </w:t>
            </w:r>
          </w:p>
          <w:p w14:paraId="4986B27D" w14:textId="4C2A7B82" w:rsidR="006F4C83" w:rsidRPr="00355ED0" w:rsidRDefault="004B5C2B" w:rsidP="00622418">
            <w:pPr>
              <w:pStyle w:val="Default"/>
              <w:rPr>
                <w:lang w:val="en-US"/>
              </w:rPr>
            </w:pPr>
            <w:proofErr w:type="spellStart"/>
            <w:r>
              <w:rPr>
                <w:lang w:val="en-US"/>
              </w:rPr>
              <w:t>A</w:t>
            </w:r>
            <w:r w:rsidRPr="004B5C2B">
              <w:rPr>
                <w:lang w:val="en-US"/>
              </w:rPr>
              <w:t>.</w:t>
            </w:r>
            <w:r w:rsidR="006F4C83" w:rsidRPr="00355ED0">
              <w:rPr>
                <w:lang w:val="en-US"/>
              </w:rPr>
              <w:t>Kiyalbayev</w:t>
            </w:r>
            <w:proofErr w:type="spellEnd"/>
          </w:p>
          <w:p w14:paraId="4F7A4ADD" w14:textId="266976B7" w:rsidR="006F4C83" w:rsidRPr="00355ED0" w:rsidRDefault="004B5C2B" w:rsidP="00622418">
            <w:pPr>
              <w:pStyle w:val="Default"/>
              <w:rPr>
                <w:u w:val="single"/>
                <w:lang w:val="en-US"/>
              </w:rPr>
            </w:pPr>
            <w:proofErr w:type="spellStart"/>
            <w:r>
              <w:rPr>
                <w:u w:val="single"/>
                <w:lang w:val="en-US"/>
              </w:rPr>
              <w:t>D</w:t>
            </w:r>
            <w:r w:rsidRPr="004B5C2B">
              <w:rPr>
                <w:u w:val="single"/>
                <w:lang w:val="en-US"/>
              </w:rPr>
              <w:t>.</w:t>
            </w:r>
            <w:r w:rsidR="006F4C83" w:rsidRPr="00355ED0">
              <w:rPr>
                <w:u w:val="single"/>
                <w:lang w:val="en-US"/>
              </w:rPr>
              <w:t>Yessentay</w:t>
            </w:r>
            <w:proofErr w:type="spellEnd"/>
          </w:p>
          <w:p w14:paraId="2196D7E1" w14:textId="1A43643F" w:rsidR="006F4C83" w:rsidRPr="004F60B4" w:rsidRDefault="004B5C2B" w:rsidP="00622418">
            <w:pPr>
              <w:pStyle w:val="Default"/>
              <w:rPr>
                <w:color w:val="auto"/>
                <w:lang w:val="en-US"/>
              </w:rPr>
            </w:pPr>
            <w:proofErr w:type="spellStart"/>
            <w:r>
              <w:rPr>
                <w:bCs/>
                <w:lang w:val="en-US"/>
              </w:rPr>
              <w:lastRenderedPageBreak/>
              <w:t>S</w:t>
            </w:r>
            <w:r w:rsidRPr="004B5C2B">
              <w:rPr>
                <w:bCs/>
                <w:lang w:val="en-US"/>
              </w:rPr>
              <w:t>.</w:t>
            </w:r>
            <w:r w:rsidR="006F4C83" w:rsidRPr="004F60B4">
              <w:rPr>
                <w:bCs/>
                <w:lang w:val="en-US"/>
              </w:rPr>
              <w:t>Kiyalbay</w:t>
            </w:r>
            <w:proofErr w:type="spellEnd"/>
            <w:r w:rsidR="006F4C83" w:rsidRPr="004F60B4">
              <w:rPr>
                <w:color w:val="auto"/>
                <w:lang w:val="en-US"/>
              </w:rPr>
              <w:t xml:space="preserve"> </w:t>
            </w:r>
          </w:p>
          <w:p w14:paraId="32B208A0" w14:textId="517540CA" w:rsidR="006F4C83" w:rsidRPr="00694785" w:rsidRDefault="004B5C2B">
            <w:pPr>
              <w:rPr>
                <w:lang w:val="en-US"/>
              </w:rPr>
            </w:pPr>
            <w:proofErr w:type="spellStart"/>
            <w:r>
              <w:rPr>
                <w:bCs/>
                <w:lang w:val="en-US"/>
              </w:rPr>
              <w:t>N</w:t>
            </w:r>
            <w:r w:rsidRPr="004B5C2B">
              <w:rPr>
                <w:bCs/>
                <w:lang w:val="en-US"/>
              </w:rPr>
              <w:t>.</w:t>
            </w:r>
            <w:r w:rsidR="006F4C83" w:rsidRPr="004F60B4">
              <w:rPr>
                <w:bCs/>
                <w:lang w:val="en-US"/>
              </w:rPr>
              <w:t>Shogelova</w:t>
            </w:r>
            <w:proofErr w:type="spellEnd"/>
          </w:p>
        </w:tc>
        <w:tc>
          <w:tcPr>
            <w:tcW w:w="1545" w:type="dxa"/>
          </w:tcPr>
          <w:p w14:paraId="7301C15B" w14:textId="05EF0748" w:rsidR="006F4C83" w:rsidRPr="004F60B4" w:rsidRDefault="006F4C83">
            <w:pPr>
              <w:rPr>
                <w:lang w:val="en-US"/>
              </w:rPr>
            </w:pPr>
            <w:r>
              <w:lastRenderedPageBreak/>
              <w:t>Автор</w:t>
            </w:r>
            <w:r w:rsidRPr="004F60B4">
              <w:rPr>
                <w:lang w:val="en-US"/>
              </w:rPr>
              <w:t xml:space="preserve"> </w:t>
            </w:r>
            <w:r>
              <w:t>для</w:t>
            </w:r>
            <w:r w:rsidRPr="004F60B4">
              <w:rPr>
                <w:lang w:val="en-US"/>
              </w:rPr>
              <w:t xml:space="preserve"> </w:t>
            </w:r>
            <w:r>
              <w:t>корреспонденции</w:t>
            </w:r>
          </w:p>
        </w:tc>
      </w:tr>
      <w:tr w:rsidR="006F4C83" w:rsidRPr="004B5C2B" w14:paraId="3E9DF7E0" w14:textId="77777777">
        <w:trPr>
          <w:jc w:val="center"/>
        </w:trPr>
        <w:tc>
          <w:tcPr>
            <w:tcW w:w="562" w:type="dxa"/>
          </w:tcPr>
          <w:p w14:paraId="4708631A" w14:textId="6AF9D0BC" w:rsidR="006F4C83" w:rsidRPr="004F60B4" w:rsidRDefault="006F4C83">
            <w:pPr>
              <w:rPr>
                <w:lang w:val="en-US"/>
              </w:rPr>
            </w:pPr>
            <w:r w:rsidRPr="004F60B4">
              <w:rPr>
                <w:lang w:val="en-US"/>
              </w:rPr>
              <w:lastRenderedPageBreak/>
              <w:t>5</w:t>
            </w:r>
          </w:p>
        </w:tc>
        <w:tc>
          <w:tcPr>
            <w:tcW w:w="2287" w:type="dxa"/>
          </w:tcPr>
          <w:p w14:paraId="27CEAA99" w14:textId="77777777" w:rsidR="006F4C83" w:rsidRPr="00694785" w:rsidRDefault="006F4C83">
            <w:pPr>
              <w:rPr>
                <w:lang w:val="en-US"/>
              </w:rPr>
            </w:pPr>
            <w:r w:rsidRPr="00694785">
              <w:rPr>
                <w:lang w:val="en-US"/>
              </w:rPr>
              <w:t>Development and Validation of a Soil pH Monitoring Algorithm</w:t>
            </w:r>
          </w:p>
        </w:tc>
        <w:tc>
          <w:tcPr>
            <w:tcW w:w="1308" w:type="dxa"/>
          </w:tcPr>
          <w:p w14:paraId="3E73745E" w14:textId="77777777" w:rsidR="006F4C83" w:rsidRPr="004B5C2B" w:rsidRDefault="006F4C83">
            <w:pPr>
              <w:rPr>
                <w:lang w:val="en-US"/>
              </w:rPr>
            </w:pPr>
            <w:r w:rsidRPr="004B5C2B">
              <w:rPr>
                <w:lang w:val="en-US"/>
              </w:rPr>
              <w:t>Article</w:t>
            </w:r>
          </w:p>
        </w:tc>
        <w:tc>
          <w:tcPr>
            <w:tcW w:w="2130" w:type="dxa"/>
          </w:tcPr>
          <w:p w14:paraId="3C4B7E8B" w14:textId="77777777" w:rsidR="0001244C" w:rsidRPr="0001244C" w:rsidRDefault="0001244C" w:rsidP="0001244C">
            <w:pPr>
              <w:shd w:val="clear" w:color="auto" w:fill="FFFFFF"/>
              <w:rPr>
                <w:lang w:val="en-US"/>
              </w:rPr>
            </w:pPr>
            <w:r w:rsidRPr="0001244C">
              <w:rPr>
                <w:lang w:val="en-US"/>
              </w:rPr>
              <w:t>Engineering, Technology &amp; Applied Science Research (ETASR). 2025, 15(5), 26765–26770.</w:t>
            </w:r>
            <w:r w:rsidRPr="0001244C">
              <w:rPr>
                <w:lang w:val="en-US"/>
              </w:rPr>
              <w:br/>
            </w:r>
            <w:r w:rsidR="00796C8F">
              <w:fldChar w:fldCharType="begin"/>
            </w:r>
            <w:r w:rsidR="00796C8F" w:rsidRPr="00062A7D">
              <w:rPr>
                <w:lang w:val="en-US"/>
              </w:rPr>
              <w:instrText xml:space="preserve"> HYPERLINK "https://doi.org/10.48084/etasr.11989" \h </w:instrText>
            </w:r>
            <w:r w:rsidR="00796C8F">
              <w:fldChar w:fldCharType="separate"/>
            </w:r>
            <w:r w:rsidRPr="0001244C">
              <w:rPr>
                <w:lang w:val="en-US"/>
              </w:rPr>
              <w:t>https://doi.org/10.48084/etasr.11989</w:t>
            </w:r>
            <w:r w:rsidR="00796C8F">
              <w:rPr>
                <w:lang w:val="en-US"/>
              </w:rPr>
              <w:fldChar w:fldCharType="end"/>
            </w:r>
          </w:p>
          <w:p w14:paraId="6E440A3F" w14:textId="2443D4E2" w:rsidR="006F4C83" w:rsidRPr="0001244C" w:rsidRDefault="0001244C" w:rsidP="00A02B95">
            <w:pPr>
              <w:rPr>
                <w:lang w:val="en-US"/>
              </w:rPr>
            </w:pPr>
            <w:r w:rsidRPr="0001244C">
              <w:rPr>
                <w:lang w:val="en-US"/>
              </w:rPr>
              <w:t>E-ISSN:1792-8036</w:t>
            </w:r>
          </w:p>
        </w:tc>
        <w:tc>
          <w:tcPr>
            <w:tcW w:w="1690" w:type="dxa"/>
          </w:tcPr>
          <w:p w14:paraId="4349F365" w14:textId="52509301" w:rsidR="006F4C83" w:rsidRDefault="00E14161">
            <w:proofErr w:type="spellStart"/>
            <w:r w:rsidRPr="008544F3">
              <w:rPr>
                <w:shd w:val="clear" w:color="auto" w:fill="FFFFFF"/>
              </w:rPr>
              <w:t>Impact</w:t>
            </w:r>
            <w:proofErr w:type="spellEnd"/>
            <w:r w:rsidRPr="008544F3">
              <w:rPr>
                <w:shd w:val="clear" w:color="auto" w:fill="FFFFFF"/>
              </w:rPr>
              <w:t xml:space="preserve"> </w:t>
            </w:r>
            <w:proofErr w:type="spellStart"/>
            <w:r w:rsidRPr="008544F3">
              <w:rPr>
                <w:shd w:val="clear" w:color="auto" w:fill="FFFFFF"/>
              </w:rPr>
              <w:t>Factor</w:t>
            </w:r>
            <w:proofErr w:type="spellEnd"/>
            <w:r w:rsidRPr="008544F3">
              <w:rPr>
                <w:shd w:val="clear" w:color="auto" w:fill="FFFFFF"/>
              </w:rPr>
              <w:t xml:space="preserve"> = </w:t>
            </w:r>
            <w:r>
              <w:rPr>
                <w:shd w:val="clear" w:color="auto" w:fill="FFFFFF"/>
              </w:rPr>
              <w:t>1</w:t>
            </w:r>
            <w:r w:rsidRPr="008544F3">
              <w:rPr>
                <w:shd w:val="clear" w:color="auto" w:fill="FFFFFF"/>
              </w:rPr>
              <w:t>.9</w:t>
            </w:r>
          </w:p>
        </w:tc>
        <w:tc>
          <w:tcPr>
            <w:tcW w:w="1523" w:type="dxa"/>
          </w:tcPr>
          <w:p w14:paraId="070B41BC" w14:textId="77777777" w:rsidR="006F4C83" w:rsidRDefault="006F4C83">
            <w:r>
              <w:t>—</w:t>
            </w:r>
          </w:p>
        </w:tc>
        <w:tc>
          <w:tcPr>
            <w:tcW w:w="1984" w:type="dxa"/>
          </w:tcPr>
          <w:p w14:paraId="503B03A7" w14:textId="77777777" w:rsidR="006F4C83" w:rsidRDefault="006F4C83" w:rsidP="003902A3">
            <w:pPr>
              <w:rPr>
                <w:lang w:val="en-US"/>
              </w:rPr>
            </w:pPr>
            <w:proofErr w:type="spellStart"/>
            <w:r w:rsidRPr="00E14161">
              <w:rPr>
                <w:lang w:val="en-US"/>
              </w:rPr>
              <w:t>CiteScore</w:t>
            </w:r>
            <w:proofErr w:type="spellEnd"/>
            <w:r w:rsidRPr="00E14161">
              <w:rPr>
                <w:lang w:val="en-US"/>
              </w:rPr>
              <w:t xml:space="preserve">: 2.9 (Scopus </w:t>
            </w:r>
            <w:r w:rsidR="003902A3">
              <w:rPr>
                <w:lang w:val="en-US"/>
              </w:rPr>
              <w:t>Percentile 56</w:t>
            </w:r>
          </w:p>
          <w:p w14:paraId="55E58D2E" w14:textId="03080213" w:rsidR="003902A3" w:rsidRPr="00E14161" w:rsidRDefault="003902A3" w:rsidP="003902A3">
            <w:pPr>
              <w:rPr>
                <w:lang w:val="en-US"/>
              </w:rPr>
            </w:pPr>
            <w:r w:rsidRPr="00E14161">
              <w:rPr>
                <w:color w:val="2E2E2E"/>
                <w:lang w:val="en-US"/>
              </w:rPr>
              <w:t>Engineering General Engineering</w:t>
            </w:r>
          </w:p>
        </w:tc>
        <w:tc>
          <w:tcPr>
            <w:tcW w:w="1927" w:type="dxa"/>
          </w:tcPr>
          <w:p w14:paraId="66E96E22" w14:textId="77777777" w:rsidR="004B5C2B" w:rsidRPr="004B5C2B" w:rsidRDefault="006F4C83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A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S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Tulebekova</w:t>
            </w:r>
            <w:proofErr w:type="spellEnd"/>
            <w:r w:rsidRPr="00694785">
              <w:rPr>
                <w:lang w:val="en-US"/>
              </w:rPr>
              <w:t>; A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K</w:t>
            </w:r>
            <w:r w:rsidR="004B5C2B" w:rsidRPr="004B5C2B">
              <w:rPr>
                <w:lang w:val="en-US"/>
              </w:rPr>
              <w:t>.</w:t>
            </w:r>
          </w:p>
          <w:p w14:paraId="3B5E1166" w14:textId="2432F1DC" w:rsidR="006F4C83" w:rsidRDefault="006F4C83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Aldungarova</w:t>
            </w:r>
            <w:proofErr w:type="spellEnd"/>
            <w:r w:rsidRPr="00694785">
              <w:rPr>
                <w:lang w:val="en-US"/>
              </w:rPr>
              <w:t xml:space="preserve">; </w:t>
            </w:r>
          </w:p>
          <w:p w14:paraId="5E6066EF" w14:textId="21CB4F41" w:rsidR="006F4C83" w:rsidRPr="0001091D" w:rsidRDefault="006F4C83">
            <w:pPr>
              <w:rPr>
                <w:u w:val="single"/>
                <w:lang w:val="en-US"/>
              </w:rPr>
            </w:pPr>
            <w:proofErr w:type="spellStart"/>
            <w:r w:rsidRPr="0001091D">
              <w:rPr>
                <w:u w:val="single"/>
                <w:lang w:val="en-US"/>
              </w:rPr>
              <w:t>D</w:t>
            </w:r>
            <w:r w:rsidR="004B5C2B" w:rsidRPr="004B5C2B">
              <w:rPr>
                <w:u w:val="single"/>
                <w:lang w:val="en-US"/>
              </w:rPr>
              <w:t>.</w:t>
            </w:r>
            <w:r w:rsidRPr="0001091D">
              <w:rPr>
                <w:u w:val="single"/>
                <w:lang w:val="en-US"/>
              </w:rPr>
              <w:t>Yessentay</w:t>
            </w:r>
            <w:proofErr w:type="spellEnd"/>
            <w:r w:rsidRPr="0001091D">
              <w:rPr>
                <w:u w:val="single"/>
                <w:lang w:val="en-US"/>
              </w:rPr>
              <w:t xml:space="preserve">; </w:t>
            </w:r>
          </w:p>
          <w:p w14:paraId="5B372091" w14:textId="065B6BA2" w:rsidR="006F4C83" w:rsidRDefault="006F4C83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4B5C2B" w:rsidRPr="004B5C2B">
              <w:rPr>
                <w:lang w:val="en-US"/>
              </w:rPr>
              <w:t>.</w:t>
            </w:r>
            <w:r>
              <w:rPr>
                <w:lang w:val="en-US"/>
              </w:rPr>
              <w:t>O</w:t>
            </w:r>
            <w:r w:rsidR="004B5C2B" w:rsidRPr="00E14161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Sagybekova</w:t>
            </w:r>
            <w:proofErr w:type="spellEnd"/>
            <w:r>
              <w:rPr>
                <w:lang w:val="en-US"/>
              </w:rPr>
              <w:t xml:space="preserve">; </w:t>
            </w:r>
          </w:p>
          <w:p w14:paraId="62660D47" w14:textId="6C903C85" w:rsidR="006F4C83" w:rsidRPr="00694785" w:rsidRDefault="006F4C8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A.G.Belov</w:t>
            </w:r>
            <w:proofErr w:type="spellEnd"/>
          </w:p>
        </w:tc>
        <w:tc>
          <w:tcPr>
            <w:tcW w:w="1545" w:type="dxa"/>
          </w:tcPr>
          <w:p w14:paraId="00184865" w14:textId="77777777" w:rsidR="006F4C83" w:rsidRPr="004B5C2B" w:rsidRDefault="006F4C83">
            <w:pPr>
              <w:rPr>
                <w:lang w:val="en-US"/>
              </w:rPr>
            </w:pPr>
            <w:r>
              <w:t>Соавтор</w:t>
            </w:r>
          </w:p>
        </w:tc>
      </w:tr>
      <w:tr w:rsidR="006F4C83" w:rsidRPr="004B5C2B" w14:paraId="6E77804E" w14:textId="77777777">
        <w:trPr>
          <w:jc w:val="center"/>
        </w:trPr>
        <w:tc>
          <w:tcPr>
            <w:tcW w:w="562" w:type="dxa"/>
          </w:tcPr>
          <w:p w14:paraId="4D3B1428" w14:textId="740678D7" w:rsidR="006F4C83" w:rsidRPr="004B5C2B" w:rsidRDefault="006F4C83">
            <w:pPr>
              <w:rPr>
                <w:lang w:val="en-US"/>
              </w:rPr>
            </w:pPr>
            <w:r w:rsidRPr="004B5C2B">
              <w:rPr>
                <w:lang w:val="en-US"/>
              </w:rPr>
              <w:t>6</w:t>
            </w:r>
          </w:p>
        </w:tc>
        <w:tc>
          <w:tcPr>
            <w:tcW w:w="2287" w:type="dxa"/>
          </w:tcPr>
          <w:p w14:paraId="6E812A74" w14:textId="77777777" w:rsidR="006F4C83" w:rsidRPr="00694785" w:rsidRDefault="006F4C83">
            <w:pPr>
              <w:rPr>
                <w:lang w:val="en-US"/>
              </w:rPr>
            </w:pPr>
            <w:r w:rsidRPr="00694785">
              <w:rPr>
                <w:lang w:val="en-US"/>
              </w:rPr>
              <w:t xml:space="preserve">Influence of Nonwoven Geotextiles and </w:t>
            </w:r>
            <w:proofErr w:type="spellStart"/>
            <w:r w:rsidRPr="00694785">
              <w:rPr>
                <w:lang w:val="en-US"/>
              </w:rPr>
              <w:t>Geogrids</w:t>
            </w:r>
            <w:proofErr w:type="spellEnd"/>
            <w:r w:rsidRPr="00694785">
              <w:rPr>
                <w:lang w:val="en-US"/>
              </w:rPr>
              <w:t xml:space="preserve"> on Shear </w:t>
            </w:r>
            <w:r w:rsidRPr="00694785">
              <w:rPr>
                <w:lang w:val="en-US"/>
              </w:rPr>
              <w:lastRenderedPageBreak/>
              <w:t xml:space="preserve">Strength of Expansive </w:t>
            </w:r>
            <w:proofErr w:type="spellStart"/>
            <w:r w:rsidRPr="00694785">
              <w:rPr>
                <w:lang w:val="en-US"/>
              </w:rPr>
              <w:t>Montmorillonite</w:t>
            </w:r>
            <w:proofErr w:type="spellEnd"/>
            <w:r w:rsidRPr="00694785">
              <w:rPr>
                <w:lang w:val="en-US"/>
              </w:rPr>
              <w:t xml:space="preserve"> Clay</w:t>
            </w:r>
          </w:p>
        </w:tc>
        <w:tc>
          <w:tcPr>
            <w:tcW w:w="1308" w:type="dxa"/>
          </w:tcPr>
          <w:p w14:paraId="6C46A1DE" w14:textId="77777777" w:rsidR="006F4C83" w:rsidRPr="004B5C2B" w:rsidRDefault="006F4C83">
            <w:pPr>
              <w:rPr>
                <w:lang w:val="en-US"/>
              </w:rPr>
            </w:pPr>
            <w:r w:rsidRPr="004B5C2B">
              <w:rPr>
                <w:lang w:val="en-US"/>
              </w:rPr>
              <w:lastRenderedPageBreak/>
              <w:t>Article</w:t>
            </w:r>
          </w:p>
        </w:tc>
        <w:tc>
          <w:tcPr>
            <w:tcW w:w="2130" w:type="dxa"/>
          </w:tcPr>
          <w:p w14:paraId="0B6B25D6" w14:textId="77777777" w:rsidR="005215BB" w:rsidRPr="005215BB" w:rsidRDefault="005215BB" w:rsidP="005215BB">
            <w:pPr>
              <w:shd w:val="clear" w:color="auto" w:fill="FFFFFF"/>
              <w:rPr>
                <w:lang w:val="en-US"/>
              </w:rPr>
            </w:pPr>
            <w:r w:rsidRPr="005215BB">
              <w:rPr>
                <w:lang w:val="en-US"/>
              </w:rPr>
              <w:t>Engineering Reports. 2025</w:t>
            </w:r>
            <w:r w:rsidRPr="001F0FB2">
              <w:rPr>
                <w:lang w:val="en-US"/>
              </w:rPr>
              <w:t>, 7(7)</w:t>
            </w:r>
            <w:r w:rsidRPr="005215BB">
              <w:rPr>
                <w:lang w:val="en-US"/>
              </w:rPr>
              <w:br/>
            </w:r>
            <w:r w:rsidR="00796C8F">
              <w:fldChar w:fldCharType="begin"/>
            </w:r>
            <w:r w:rsidR="00796C8F" w:rsidRPr="00062A7D">
              <w:rPr>
                <w:lang w:val="en-US"/>
              </w:rPr>
              <w:instrText xml:space="preserve"> HYPERLINK "https://doi.org/10.1002/eng2.70271" \h </w:instrText>
            </w:r>
            <w:r w:rsidR="00796C8F">
              <w:fldChar w:fldCharType="separate"/>
            </w:r>
            <w:r w:rsidRPr="005215BB">
              <w:rPr>
                <w:lang w:val="en-US"/>
              </w:rPr>
              <w:t>https://doi.org/10.1002/eng2.70271</w:t>
            </w:r>
            <w:r w:rsidR="00796C8F">
              <w:rPr>
                <w:lang w:val="en-US"/>
              </w:rPr>
              <w:fldChar w:fldCharType="end"/>
            </w:r>
          </w:p>
          <w:p w14:paraId="4E7797F4" w14:textId="77777777" w:rsidR="005215BB" w:rsidRPr="00BE298D" w:rsidRDefault="005215BB" w:rsidP="005215BB">
            <w:r w:rsidRPr="00BE298D">
              <w:lastRenderedPageBreak/>
              <w:t>E-ISSN:2577-8196</w:t>
            </w:r>
          </w:p>
          <w:p w14:paraId="6CBCB9E8" w14:textId="5D7FD069" w:rsidR="006F4C83" w:rsidRPr="00B45015" w:rsidRDefault="006F4C83">
            <w:pPr>
              <w:rPr>
                <w:lang w:val="en-US"/>
              </w:rPr>
            </w:pPr>
          </w:p>
        </w:tc>
        <w:tc>
          <w:tcPr>
            <w:tcW w:w="1690" w:type="dxa"/>
          </w:tcPr>
          <w:p w14:paraId="1F34E7A7" w14:textId="7BE05FA7" w:rsidR="006F4C83" w:rsidRPr="003902A3" w:rsidRDefault="005F6F47" w:rsidP="003902A3">
            <w:pPr>
              <w:rPr>
                <w:lang w:val="en-US"/>
              </w:rPr>
            </w:pPr>
            <w:proofErr w:type="spellStart"/>
            <w:r w:rsidRPr="008544F3">
              <w:rPr>
                <w:shd w:val="clear" w:color="auto" w:fill="FFFFFF"/>
              </w:rPr>
              <w:lastRenderedPageBreak/>
              <w:t>Impact</w:t>
            </w:r>
            <w:proofErr w:type="spellEnd"/>
            <w:r w:rsidRPr="008544F3">
              <w:rPr>
                <w:shd w:val="clear" w:color="auto" w:fill="FFFFFF"/>
              </w:rPr>
              <w:t xml:space="preserve"> </w:t>
            </w:r>
            <w:proofErr w:type="spellStart"/>
            <w:r w:rsidRPr="008544F3">
              <w:rPr>
                <w:shd w:val="clear" w:color="auto" w:fill="FFFFFF"/>
              </w:rPr>
              <w:t>Factor</w:t>
            </w:r>
            <w:proofErr w:type="spellEnd"/>
            <w:r>
              <w:rPr>
                <w:shd w:val="clear" w:color="auto" w:fill="FFFFFF"/>
              </w:rPr>
              <w:t xml:space="preserve"> = 2</w:t>
            </w:r>
          </w:p>
        </w:tc>
        <w:tc>
          <w:tcPr>
            <w:tcW w:w="1523" w:type="dxa"/>
          </w:tcPr>
          <w:p w14:paraId="4BA7BA93" w14:textId="11B5545B" w:rsidR="006F4C83" w:rsidRPr="00B45015" w:rsidRDefault="005215BB">
            <w:pPr>
              <w:rPr>
                <w:lang w:val="en-US"/>
              </w:rPr>
            </w:pPr>
            <w:r w:rsidRPr="005215BB">
              <w:rPr>
                <w:shd w:val="clear" w:color="auto" w:fill="FFFFFF"/>
                <w:lang w:val="en-US"/>
              </w:rPr>
              <w:t>Engineering, Multidisciplinary – Q2</w:t>
            </w:r>
          </w:p>
        </w:tc>
        <w:tc>
          <w:tcPr>
            <w:tcW w:w="1984" w:type="dxa"/>
          </w:tcPr>
          <w:p w14:paraId="5704138D" w14:textId="6E5C15BB" w:rsidR="003A3D7A" w:rsidRPr="00E14161" w:rsidRDefault="003A3D7A">
            <w:pPr>
              <w:rPr>
                <w:lang w:val="en-US"/>
              </w:rPr>
            </w:pPr>
            <w:proofErr w:type="spellStart"/>
            <w:r w:rsidRPr="003A3D7A">
              <w:rPr>
                <w:lang w:val="en-US"/>
              </w:rPr>
              <w:t>CiteScore</w:t>
            </w:r>
            <w:proofErr w:type="spellEnd"/>
            <w:r w:rsidRPr="003A3D7A">
              <w:rPr>
                <w:lang w:val="en-US"/>
              </w:rPr>
              <w:t>:</w:t>
            </w:r>
            <w:r w:rsidR="005F6F47" w:rsidRPr="00E14161">
              <w:rPr>
                <w:lang w:val="en-US"/>
              </w:rPr>
              <w:t xml:space="preserve"> 4,1</w:t>
            </w:r>
          </w:p>
          <w:p w14:paraId="51D8D744" w14:textId="526EF086" w:rsidR="003902A3" w:rsidRDefault="003902A3">
            <w:pPr>
              <w:rPr>
                <w:lang w:val="en-US"/>
              </w:rPr>
            </w:pPr>
            <w:r>
              <w:rPr>
                <w:lang w:val="en-US"/>
              </w:rPr>
              <w:t>Percentile 69</w:t>
            </w:r>
          </w:p>
          <w:p w14:paraId="7CAD691F" w14:textId="06C7228D" w:rsidR="006F4C83" w:rsidRPr="003A3D7A" w:rsidRDefault="003902A3">
            <w:pPr>
              <w:rPr>
                <w:lang w:val="en-US"/>
              </w:rPr>
            </w:pPr>
            <w:r w:rsidRPr="003A3D7A">
              <w:rPr>
                <w:lang w:val="en-US"/>
              </w:rPr>
              <w:t xml:space="preserve">Engineering General </w:t>
            </w:r>
            <w:r w:rsidRPr="003A3D7A">
              <w:rPr>
                <w:lang w:val="en-US"/>
              </w:rPr>
              <w:lastRenderedPageBreak/>
              <w:t>Engineering</w:t>
            </w:r>
          </w:p>
        </w:tc>
        <w:tc>
          <w:tcPr>
            <w:tcW w:w="1927" w:type="dxa"/>
          </w:tcPr>
          <w:p w14:paraId="3D4DD280" w14:textId="713F3B1A" w:rsidR="004B5C2B" w:rsidRPr="004B5C2B" w:rsidRDefault="006F4C83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lastRenderedPageBreak/>
              <w:t>A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S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Tulebekova</w:t>
            </w:r>
            <w:proofErr w:type="spellEnd"/>
            <w:r w:rsidRPr="00694785">
              <w:rPr>
                <w:lang w:val="en-US"/>
              </w:rPr>
              <w:t xml:space="preserve">; </w:t>
            </w:r>
            <w:proofErr w:type="spellStart"/>
            <w:r w:rsidRPr="00694785">
              <w:rPr>
                <w:lang w:val="en-US"/>
              </w:rPr>
              <w:t>Z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Kusbergenova</w:t>
            </w:r>
            <w:proofErr w:type="spellEnd"/>
            <w:r w:rsidRPr="00694785">
              <w:rPr>
                <w:lang w:val="en-US"/>
              </w:rPr>
              <w:t xml:space="preserve">; </w:t>
            </w:r>
          </w:p>
          <w:p w14:paraId="32CADD2E" w14:textId="283510B0" w:rsidR="006F4C83" w:rsidRPr="0001091D" w:rsidRDefault="006F4C83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A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Aldungarova</w:t>
            </w:r>
            <w:proofErr w:type="spellEnd"/>
            <w:r w:rsidRPr="00694785">
              <w:rPr>
                <w:lang w:val="en-US"/>
              </w:rPr>
              <w:t xml:space="preserve">; </w:t>
            </w:r>
            <w:proofErr w:type="spellStart"/>
            <w:r w:rsidRPr="00694785">
              <w:rPr>
                <w:lang w:val="en-US"/>
              </w:rPr>
              <w:t>G</w:t>
            </w:r>
            <w:r w:rsidR="004B5C2B" w:rsidRPr="004B5C2B">
              <w:rPr>
                <w:lang w:val="en-US"/>
              </w:rPr>
              <w:t>.</w:t>
            </w:r>
            <w:r w:rsidRPr="00694785">
              <w:rPr>
                <w:lang w:val="en-US"/>
              </w:rPr>
              <w:t>Tl</w:t>
            </w:r>
            <w:r>
              <w:rPr>
                <w:lang w:val="en-US"/>
              </w:rPr>
              <w:t>eulenova</w:t>
            </w:r>
            <w:proofErr w:type="spellEnd"/>
            <w:r>
              <w:rPr>
                <w:lang w:val="en-US"/>
              </w:rPr>
              <w:t>;</w:t>
            </w:r>
            <w:r w:rsidRPr="00694785">
              <w:rPr>
                <w:lang w:val="en-US"/>
              </w:rPr>
              <w:t xml:space="preserve"> </w:t>
            </w:r>
          </w:p>
          <w:p w14:paraId="02B217DA" w14:textId="6B1837C0" w:rsidR="006F4C83" w:rsidRPr="0029366D" w:rsidRDefault="006F4C83">
            <w:pPr>
              <w:rPr>
                <w:u w:val="single"/>
                <w:lang w:val="en-US"/>
              </w:rPr>
            </w:pPr>
            <w:proofErr w:type="spellStart"/>
            <w:r w:rsidRPr="0001091D">
              <w:rPr>
                <w:u w:val="single"/>
                <w:lang w:val="en-US"/>
              </w:rPr>
              <w:lastRenderedPageBreak/>
              <w:t>D</w:t>
            </w:r>
            <w:r w:rsidR="004B5C2B" w:rsidRPr="004B5C2B">
              <w:rPr>
                <w:u w:val="single"/>
                <w:lang w:val="en-US"/>
              </w:rPr>
              <w:t>.</w:t>
            </w:r>
            <w:r w:rsidRPr="0001091D">
              <w:rPr>
                <w:u w:val="single"/>
                <w:lang w:val="en-US"/>
              </w:rPr>
              <w:t>Yessentay</w:t>
            </w:r>
            <w:proofErr w:type="spellEnd"/>
            <w:r w:rsidRPr="0001091D">
              <w:rPr>
                <w:u w:val="single"/>
                <w:lang w:val="en-US"/>
              </w:rPr>
              <w:t>;</w:t>
            </w:r>
          </w:p>
          <w:p w14:paraId="2E00499F" w14:textId="1FD28A81" w:rsidR="006F4C83" w:rsidRPr="0001091D" w:rsidRDefault="006F4C8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</w:t>
            </w:r>
            <w:r w:rsidR="004B5C2B" w:rsidRPr="00E14161">
              <w:rPr>
                <w:lang w:val="en-US"/>
              </w:rPr>
              <w:t>.</w:t>
            </w:r>
            <w:r>
              <w:rPr>
                <w:lang w:val="en-US"/>
              </w:rPr>
              <w:t>Abdikerova</w:t>
            </w:r>
            <w:proofErr w:type="spellEnd"/>
            <w:r w:rsidRPr="0001091D">
              <w:rPr>
                <w:lang w:val="en-US"/>
              </w:rPr>
              <w:t>;</w:t>
            </w:r>
          </w:p>
          <w:p w14:paraId="681AE798" w14:textId="49D67504" w:rsidR="006F4C83" w:rsidRPr="007C42C9" w:rsidRDefault="006F4C8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N.Saktaganova</w:t>
            </w:r>
            <w:proofErr w:type="spellEnd"/>
            <w:r w:rsidRPr="0001091D">
              <w:rPr>
                <w:lang w:val="en-US"/>
              </w:rPr>
              <w:t>;</w:t>
            </w:r>
            <w:r w:rsidRPr="00694785">
              <w:rPr>
                <w:lang w:val="en-US"/>
              </w:rPr>
              <w:t xml:space="preserve"> </w:t>
            </w:r>
          </w:p>
          <w:p w14:paraId="5FE3CEE3" w14:textId="4353F26B" w:rsidR="006F4C83" w:rsidRPr="0001091D" w:rsidRDefault="006F4C8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A.Jumabayev</w:t>
            </w:r>
            <w:proofErr w:type="spellEnd"/>
            <w:r w:rsidRPr="0001091D">
              <w:rPr>
                <w:lang w:val="en-US"/>
              </w:rPr>
              <w:t>;</w:t>
            </w:r>
          </w:p>
          <w:p w14:paraId="23A6D4A8" w14:textId="139AF963" w:rsidR="006F4C83" w:rsidRPr="00694785" w:rsidRDefault="006F4C8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T.Mkilima</w:t>
            </w:r>
            <w:proofErr w:type="spellEnd"/>
          </w:p>
        </w:tc>
        <w:tc>
          <w:tcPr>
            <w:tcW w:w="1545" w:type="dxa"/>
          </w:tcPr>
          <w:p w14:paraId="5238F763" w14:textId="77777777" w:rsidR="006F4C83" w:rsidRPr="007C42C9" w:rsidRDefault="006F4C83">
            <w:pPr>
              <w:rPr>
                <w:lang w:val="en-US"/>
              </w:rPr>
            </w:pPr>
            <w:r>
              <w:lastRenderedPageBreak/>
              <w:t>Соавтор</w:t>
            </w:r>
          </w:p>
        </w:tc>
      </w:tr>
      <w:tr w:rsidR="006F4C83" w:rsidRPr="002375CB" w14:paraId="084CFED1" w14:textId="77777777">
        <w:trPr>
          <w:jc w:val="center"/>
        </w:trPr>
        <w:tc>
          <w:tcPr>
            <w:tcW w:w="562" w:type="dxa"/>
          </w:tcPr>
          <w:p w14:paraId="79822D63" w14:textId="1F8AB3C8" w:rsidR="006F4C83" w:rsidRPr="004B5C2B" w:rsidRDefault="006F4C83">
            <w:pPr>
              <w:rPr>
                <w:lang w:val="en-US"/>
              </w:rPr>
            </w:pPr>
            <w:r w:rsidRPr="004B5C2B">
              <w:rPr>
                <w:lang w:val="en-US"/>
              </w:rPr>
              <w:lastRenderedPageBreak/>
              <w:t>7</w:t>
            </w:r>
          </w:p>
        </w:tc>
        <w:tc>
          <w:tcPr>
            <w:tcW w:w="2287" w:type="dxa"/>
          </w:tcPr>
          <w:p w14:paraId="12143550" w14:textId="77777777" w:rsidR="006F4C83" w:rsidRPr="00694785" w:rsidRDefault="006F4C83">
            <w:pPr>
              <w:rPr>
                <w:lang w:val="en-US"/>
              </w:rPr>
            </w:pPr>
            <w:r w:rsidRPr="00694785">
              <w:rPr>
                <w:lang w:val="en-US"/>
              </w:rPr>
              <w:t>Innovative Spiral Vibrating Screen for High-Quality Cubical Crushed Stone: Design and Validation</w:t>
            </w:r>
          </w:p>
        </w:tc>
        <w:tc>
          <w:tcPr>
            <w:tcW w:w="1308" w:type="dxa"/>
          </w:tcPr>
          <w:p w14:paraId="2C4E0BC4" w14:textId="77777777" w:rsidR="006F4C83" w:rsidRPr="007C42C9" w:rsidRDefault="006F4C83">
            <w:pPr>
              <w:rPr>
                <w:lang w:val="en-US"/>
              </w:rPr>
            </w:pPr>
            <w:r w:rsidRPr="007C42C9">
              <w:rPr>
                <w:lang w:val="en-US"/>
              </w:rPr>
              <w:t>Article</w:t>
            </w:r>
          </w:p>
        </w:tc>
        <w:tc>
          <w:tcPr>
            <w:tcW w:w="2130" w:type="dxa"/>
          </w:tcPr>
          <w:p w14:paraId="49261F8A" w14:textId="0F2DB5E7" w:rsidR="006F4C83" w:rsidRPr="00B45015" w:rsidRDefault="005215BB" w:rsidP="005215BB">
            <w:pPr>
              <w:rPr>
                <w:lang w:val="en-US"/>
              </w:rPr>
            </w:pPr>
            <w:r w:rsidRPr="005215BB">
              <w:rPr>
                <w:lang w:val="en-US"/>
              </w:rPr>
              <w:t>Applied Sciences. 2025</w:t>
            </w:r>
            <w:r w:rsidRPr="001F0FB2">
              <w:rPr>
                <w:lang w:val="en-US"/>
              </w:rPr>
              <w:t xml:space="preserve">, </w:t>
            </w:r>
            <w:r w:rsidRPr="005215BB">
              <w:rPr>
                <w:lang w:val="en-US"/>
              </w:rPr>
              <w:t>15(19)</w:t>
            </w:r>
            <w:r w:rsidRPr="001F0FB2">
              <w:rPr>
                <w:lang w:val="en-US"/>
              </w:rPr>
              <w:t xml:space="preserve">, </w:t>
            </w:r>
            <w:r w:rsidRPr="005215BB">
              <w:rPr>
                <w:lang w:val="en-US"/>
              </w:rPr>
              <w:t>10339.</w:t>
            </w:r>
            <w:r w:rsidRPr="005215BB">
              <w:rPr>
                <w:lang w:val="en-US"/>
              </w:rPr>
              <w:br/>
            </w:r>
            <w:r w:rsidR="00796C8F">
              <w:fldChar w:fldCharType="begin"/>
            </w:r>
            <w:r w:rsidR="00796C8F" w:rsidRPr="00062A7D">
              <w:rPr>
                <w:lang w:val="en-US"/>
              </w:rPr>
              <w:instrText xml:space="preserve"> HYPERLINK "https://doi.org/10.3390/app151910339" \h </w:instrText>
            </w:r>
            <w:r w:rsidR="00796C8F">
              <w:fldChar w:fldCharType="separate"/>
            </w:r>
            <w:r w:rsidRPr="005215BB">
              <w:rPr>
                <w:lang w:val="en-US"/>
              </w:rPr>
              <w:t>https://doi.org/10.3390/app151910339</w:t>
            </w:r>
            <w:r w:rsidR="00796C8F">
              <w:rPr>
                <w:lang w:val="en-US"/>
              </w:rPr>
              <w:fldChar w:fldCharType="end"/>
            </w:r>
            <w:r w:rsidRPr="005215BB">
              <w:rPr>
                <w:lang w:val="en-US"/>
              </w:rPr>
              <w:br/>
            </w:r>
            <w:r w:rsidRPr="00BE298D">
              <w:rPr>
                <w:lang w:val="en-US"/>
              </w:rPr>
              <w:t>E-ISSN:2076-3417</w:t>
            </w:r>
          </w:p>
        </w:tc>
        <w:tc>
          <w:tcPr>
            <w:tcW w:w="1690" w:type="dxa"/>
          </w:tcPr>
          <w:p w14:paraId="5694D9F5" w14:textId="0DE73E15" w:rsidR="006F4C83" w:rsidRPr="00B45015" w:rsidRDefault="005F6F47" w:rsidP="005F6F47">
            <w:proofErr w:type="spellStart"/>
            <w:r w:rsidRPr="008544F3">
              <w:rPr>
                <w:shd w:val="clear" w:color="auto" w:fill="FFFFFF"/>
              </w:rPr>
              <w:t>Impact</w:t>
            </w:r>
            <w:proofErr w:type="spellEnd"/>
            <w:r w:rsidRPr="008544F3">
              <w:rPr>
                <w:shd w:val="clear" w:color="auto" w:fill="FFFFFF"/>
              </w:rPr>
              <w:t xml:space="preserve"> </w:t>
            </w:r>
            <w:proofErr w:type="spellStart"/>
            <w:r w:rsidRPr="008544F3">
              <w:rPr>
                <w:shd w:val="clear" w:color="auto" w:fill="FFFFFF"/>
              </w:rPr>
              <w:t>Factor</w:t>
            </w:r>
            <w:proofErr w:type="spellEnd"/>
            <w:r>
              <w:rPr>
                <w:shd w:val="clear" w:color="auto" w:fill="FFFFFF"/>
              </w:rPr>
              <w:t xml:space="preserve"> = 2,5</w:t>
            </w:r>
          </w:p>
        </w:tc>
        <w:tc>
          <w:tcPr>
            <w:tcW w:w="1523" w:type="dxa"/>
          </w:tcPr>
          <w:p w14:paraId="277A6A44" w14:textId="77777777" w:rsidR="006F4C83" w:rsidRPr="00B45015" w:rsidRDefault="006F4C83">
            <w:pPr>
              <w:rPr>
                <w:lang w:val="en-US"/>
              </w:rPr>
            </w:pPr>
            <w:r w:rsidRPr="00B45015">
              <w:rPr>
                <w:lang w:val="en-US"/>
              </w:rPr>
              <w:t>—</w:t>
            </w:r>
          </w:p>
        </w:tc>
        <w:tc>
          <w:tcPr>
            <w:tcW w:w="1984" w:type="dxa"/>
          </w:tcPr>
          <w:p w14:paraId="27873BC3" w14:textId="19C70531" w:rsidR="003902A3" w:rsidRDefault="006F4C83" w:rsidP="003902A3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CiteScore</w:t>
            </w:r>
            <w:proofErr w:type="spellEnd"/>
            <w:r w:rsidRPr="00694785">
              <w:rPr>
                <w:lang w:val="en-US"/>
              </w:rPr>
              <w:t xml:space="preserve">: 5.5 </w:t>
            </w:r>
            <w:r w:rsidR="003902A3">
              <w:rPr>
                <w:lang w:val="en-US"/>
              </w:rPr>
              <w:t>Percentile 79</w:t>
            </w:r>
          </w:p>
          <w:p w14:paraId="1E4B7983" w14:textId="53C42CA4" w:rsidR="006F4C83" w:rsidRPr="003902A3" w:rsidRDefault="006F4C83" w:rsidP="003902A3">
            <w:pPr>
              <w:rPr>
                <w:lang w:val="en-US"/>
              </w:rPr>
            </w:pPr>
            <w:r w:rsidRPr="00694785">
              <w:rPr>
                <w:lang w:val="en-US"/>
              </w:rPr>
              <w:t xml:space="preserve">Engineering — General Engineering. </w:t>
            </w:r>
          </w:p>
        </w:tc>
        <w:tc>
          <w:tcPr>
            <w:tcW w:w="1927" w:type="dxa"/>
          </w:tcPr>
          <w:p w14:paraId="314D23CB" w14:textId="0B8DA40C" w:rsidR="006F4C83" w:rsidRPr="007C42C9" w:rsidRDefault="006F4C83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D</w:t>
            </w:r>
            <w:r w:rsidR="002375CB" w:rsidRPr="002375CB">
              <w:rPr>
                <w:lang w:val="en-US"/>
              </w:rPr>
              <w:t>.</w:t>
            </w:r>
            <w:r w:rsidRPr="00694785">
              <w:rPr>
                <w:lang w:val="en-US"/>
              </w:rPr>
              <w:t>Yelemes</w:t>
            </w:r>
            <w:proofErr w:type="spellEnd"/>
            <w:r w:rsidRPr="00694785">
              <w:rPr>
                <w:lang w:val="en-US"/>
              </w:rPr>
              <w:t xml:space="preserve">; </w:t>
            </w:r>
          </w:p>
          <w:p w14:paraId="2B475AC1" w14:textId="6E155F45" w:rsidR="006F4C83" w:rsidRPr="0001091D" w:rsidRDefault="006F4C83">
            <w:pPr>
              <w:rPr>
                <w:u w:val="single"/>
                <w:lang w:val="en-US"/>
              </w:rPr>
            </w:pPr>
            <w:proofErr w:type="spellStart"/>
            <w:r w:rsidRPr="0001091D">
              <w:rPr>
                <w:u w:val="single"/>
                <w:lang w:val="en-US"/>
              </w:rPr>
              <w:t>D</w:t>
            </w:r>
            <w:r w:rsidR="002375CB" w:rsidRPr="002375CB">
              <w:rPr>
                <w:u w:val="single"/>
                <w:lang w:val="en-US"/>
              </w:rPr>
              <w:t>.</w:t>
            </w:r>
            <w:r w:rsidRPr="0001091D">
              <w:rPr>
                <w:u w:val="single"/>
                <w:lang w:val="en-US"/>
              </w:rPr>
              <w:t>Yessentay</w:t>
            </w:r>
            <w:proofErr w:type="spellEnd"/>
            <w:r w:rsidRPr="0001091D">
              <w:rPr>
                <w:u w:val="single"/>
                <w:lang w:val="en-US"/>
              </w:rPr>
              <w:t xml:space="preserve">; </w:t>
            </w:r>
          </w:p>
          <w:p w14:paraId="761D1679" w14:textId="7FE220C2" w:rsidR="006F4C83" w:rsidRPr="007C42C9" w:rsidRDefault="006F4C83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I</w:t>
            </w:r>
            <w:r w:rsidR="002375CB" w:rsidRPr="002375CB">
              <w:rPr>
                <w:lang w:val="en-US"/>
              </w:rPr>
              <w:t>.</w:t>
            </w:r>
            <w:r w:rsidRPr="00694785">
              <w:rPr>
                <w:lang w:val="en-US"/>
              </w:rPr>
              <w:t>Rustemov</w:t>
            </w:r>
            <w:proofErr w:type="spellEnd"/>
            <w:r w:rsidRPr="00694785">
              <w:rPr>
                <w:lang w:val="en-US"/>
              </w:rPr>
              <w:t xml:space="preserve">; </w:t>
            </w:r>
          </w:p>
          <w:p w14:paraId="3174B9D2" w14:textId="72EA6782" w:rsidR="006F4C83" w:rsidRPr="0029366D" w:rsidRDefault="006F4C83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N</w:t>
            </w:r>
            <w:r w:rsidR="002375CB" w:rsidRPr="002375CB">
              <w:rPr>
                <w:lang w:val="en-US"/>
              </w:rPr>
              <w:t>.</w:t>
            </w:r>
            <w:r w:rsidRPr="00694785">
              <w:rPr>
                <w:lang w:val="en-US"/>
              </w:rPr>
              <w:t>Shogelova</w:t>
            </w:r>
            <w:proofErr w:type="spellEnd"/>
            <w:r w:rsidRPr="00694785">
              <w:rPr>
                <w:lang w:val="en-US"/>
              </w:rPr>
              <w:t xml:space="preserve">; </w:t>
            </w:r>
          </w:p>
          <w:p w14:paraId="130E1724" w14:textId="687B848E" w:rsidR="006F4C83" w:rsidRPr="0029366D" w:rsidRDefault="006F4C83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A</w:t>
            </w:r>
            <w:r w:rsidR="002375CB" w:rsidRPr="002375CB">
              <w:rPr>
                <w:lang w:val="en-US"/>
              </w:rPr>
              <w:t>.</w:t>
            </w:r>
            <w:r w:rsidRPr="00694785">
              <w:rPr>
                <w:lang w:val="en-US"/>
              </w:rPr>
              <w:t>Kazhetaev</w:t>
            </w:r>
            <w:proofErr w:type="spellEnd"/>
            <w:r w:rsidRPr="00694785">
              <w:rPr>
                <w:lang w:val="en-US"/>
              </w:rPr>
              <w:t xml:space="preserve">; </w:t>
            </w:r>
          </w:p>
          <w:p w14:paraId="50816304" w14:textId="3F250DC2" w:rsidR="006F4C83" w:rsidRPr="00694785" w:rsidRDefault="006F4C83" w:rsidP="002375CB">
            <w:pPr>
              <w:rPr>
                <w:lang w:val="en-US"/>
              </w:rPr>
            </w:pPr>
            <w:proofErr w:type="spellStart"/>
            <w:r w:rsidRPr="00694785">
              <w:rPr>
                <w:lang w:val="en-US"/>
              </w:rPr>
              <w:t>I</w:t>
            </w:r>
            <w:r w:rsidR="002375CB" w:rsidRPr="002375CB">
              <w:rPr>
                <w:lang w:val="en-US"/>
              </w:rPr>
              <w:t>.</w:t>
            </w:r>
            <w:r w:rsidRPr="00694785">
              <w:rPr>
                <w:lang w:val="en-US"/>
              </w:rPr>
              <w:t>Kossenko</w:t>
            </w:r>
            <w:proofErr w:type="spellEnd"/>
          </w:p>
        </w:tc>
        <w:tc>
          <w:tcPr>
            <w:tcW w:w="1545" w:type="dxa"/>
          </w:tcPr>
          <w:p w14:paraId="0EC074C9" w14:textId="77777777" w:rsidR="006F4C83" w:rsidRPr="002375CB" w:rsidRDefault="006F4C83">
            <w:pPr>
              <w:rPr>
                <w:lang w:val="en-US"/>
              </w:rPr>
            </w:pPr>
            <w:r>
              <w:t>Соавтор</w:t>
            </w:r>
          </w:p>
        </w:tc>
      </w:tr>
      <w:tr w:rsidR="00D174DA" w:rsidRPr="002375CB" w14:paraId="49CA393E" w14:textId="77777777">
        <w:trPr>
          <w:jc w:val="center"/>
        </w:trPr>
        <w:tc>
          <w:tcPr>
            <w:tcW w:w="562" w:type="dxa"/>
          </w:tcPr>
          <w:p w14:paraId="66A90CE3" w14:textId="6E02CEF2" w:rsidR="00D174DA" w:rsidRPr="00774F7A" w:rsidRDefault="00D174DA">
            <w:r>
              <w:t>8</w:t>
            </w:r>
          </w:p>
        </w:tc>
        <w:tc>
          <w:tcPr>
            <w:tcW w:w="2287" w:type="dxa"/>
          </w:tcPr>
          <w:p w14:paraId="7E605C8B" w14:textId="2BF4F8EB" w:rsidR="00D174DA" w:rsidRPr="00694785" w:rsidRDefault="00D174DA">
            <w:pPr>
              <w:rPr>
                <w:lang w:val="en-US"/>
              </w:rPr>
            </w:pPr>
            <w:r w:rsidRPr="00C61A82">
              <w:rPr>
                <w:color w:val="000000"/>
                <w:lang w:val="en-US"/>
              </w:rPr>
              <w:t xml:space="preserve">A mathematical model of road pavement strength considering </w:t>
            </w:r>
            <w:proofErr w:type="spellStart"/>
            <w:r w:rsidRPr="00C61A82">
              <w:rPr>
                <w:color w:val="000000"/>
                <w:lang w:val="en-US"/>
              </w:rPr>
              <w:t>thermophysical</w:t>
            </w:r>
            <w:proofErr w:type="spellEnd"/>
            <w:r w:rsidRPr="00C61A82">
              <w:rPr>
                <w:color w:val="000000"/>
                <w:lang w:val="en-US"/>
              </w:rPr>
              <w:t xml:space="preserve"> property variations</w:t>
            </w:r>
          </w:p>
        </w:tc>
        <w:tc>
          <w:tcPr>
            <w:tcW w:w="1308" w:type="dxa"/>
          </w:tcPr>
          <w:p w14:paraId="51CB38E8" w14:textId="7D2288A2" w:rsidR="00D174DA" w:rsidRPr="007C42C9" w:rsidRDefault="00D174DA">
            <w:pPr>
              <w:rPr>
                <w:lang w:val="en-US"/>
              </w:rPr>
            </w:pPr>
            <w:r w:rsidRPr="007C42C9">
              <w:rPr>
                <w:lang w:val="en-US"/>
              </w:rPr>
              <w:t>Article</w:t>
            </w:r>
          </w:p>
        </w:tc>
        <w:tc>
          <w:tcPr>
            <w:tcW w:w="2130" w:type="dxa"/>
          </w:tcPr>
          <w:p w14:paraId="7962D420" w14:textId="1A1F6B89" w:rsidR="00D174DA" w:rsidRPr="00062A7D" w:rsidRDefault="00D174DA" w:rsidP="00D174DA">
            <w:pPr>
              <w:pStyle w:val="Default"/>
              <w:rPr>
                <w:bCs/>
                <w:iCs/>
                <w:lang w:val="en-US"/>
              </w:rPr>
            </w:pPr>
            <w:r w:rsidRPr="00C61A82">
              <w:rPr>
                <w:bCs/>
                <w:iCs/>
                <w:lang w:val="en-US"/>
              </w:rPr>
              <w:t>Engineering, Technology &amp; Applied Science Research. 2026, 3(16), 35381-35387</w:t>
            </w:r>
            <w:r w:rsidRPr="00062A7D">
              <w:rPr>
                <w:bCs/>
                <w:iCs/>
                <w:lang w:val="en-US"/>
              </w:rPr>
              <w:t>.</w:t>
            </w:r>
          </w:p>
          <w:p w14:paraId="5F70CA35" w14:textId="77777777" w:rsidR="00D174DA" w:rsidRPr="00C61A82" w:rsidRDefault="00D174DA" w:rsidP="00D174DA">
            <w:pPr>
              <w:rPr>
                <w:rStyle w:val="af1"/>
                <w:rFonts w:eastAsiaTheme="majorEastAsia"/>
                <w:iCs/>
                <w:lang w:val="en-US"/>
              </w:rPr>
            </w:pPr>
            <w:r w:rsidRPr="00C61A82">
              <w:rPr>
                <w:iCs/>
                <w:lang w:val="en-US"/>
              </w:rPr>
              <w:t xml:space="preserve">DOI: </w:t>
            </w:r>
            <w:r w:rsidR="00796C8F">
              <w:fldChar w:fldCharType="begin"/>
            </w:r>
            <w:r w:rsidR="00796C8F" w:rsidRPr="00062A7D">
              <w:rPr>
                <w:lang w:val="en-US"/>
              </w:rPr>
              <w:instrText xml:space="preserve"> HYPERLINK "https://doi.org/10.48084/etasr.17798" </w:instrText>
            </w:r>
            <w:r w:rsidR="00796C8F">
              <w:fldChar w:fldCharType="separate"/>
            </w:r>
            <w:r w:rsidRPr="00D174DA">
              <w:rPr>
                <w:rStyle w:val="af1"/>
                <w:iCs/>
                <w:color w:val="auto"/>
                <w:lang w:val="en-US"/>
              </w:rPr>
              <w:t>https://doi.org/10.4</w:t>
            </w:r>
            <w:r w:rsidRPr="00D174DA">
              <w:rPr>
                <w:rStyle w:val="af1"/>
                <w:iCs/>
                <w:color w:val="auto"/>
                <w:lang w:val="en-US"/>
              </w:rPr>
              <w:lastRenderedPageBreak/>
              <w:t>8084/etasr.17798</w:t>
            </w:r>
            <w:r w:rsidR="00796C8F">
              <w:rPr>
                <w:rStyle w:val="af1"/>
                <w:iCs/>
                <w:color w:val="auto"/>
                <w:lang w:val="en-US"/>
              </w:rPr>
              <w:fldChar w:fldCharType="end"/>
            </w:r>
          </w:p>
          <w:p w14:paraId="7C52F238" w14:textId="73623886" w:rsidR="00D174DA" w:rsidRPr="005215BB" w:rsidRDefault="00D174DA" w:rsidP="00D174DA">
            <w:pPr>
              <w:rPr>
                <w:lang w:val="en-US"/>
              </w:rPr>
            </w:pPr>
            <w:r w:rsidRPr="00BE298D">
              <w:t>E-ISSN:1792-8036</w:t>
            </w:r>
          </w:p>
        </w:tc>
        <w:tc>
          <w:tcPr>
            <w:tcW w:w="1690" w:type="dxa"/>
          </w:tcPr>
          <w:p w14:paraId="15235BA9" w14:textId="72D4DD7C" w:rsidR="00D174DA" w:rsidRPr="008544F3" w:rsidRDefault="00D174DA" w:rsidP="005F6F47">
            <w:pPr>
              <w:rPr>
                <w:shd w:val="clear" w:color="auto" w:fill="FFFFFF"/>
              </w:rPr>
            </w:pPr>
            <w:proofErr w:type="spellStart"/>
            <w:r w:rsidRPr="008544F3">
              <w:rPr>
                <w:shd w:val="clear" w:color="auto" w:fill="FFFFFF"/>
              </w:rPr>
              <w:lastRenderedPageBreak/>
              <w:t>Impact</w:t>
            </w:r>
            <w:proofErr w:type="spellEnd"/>
            <w:r w:rsidRPr="008544F3">
              <w:rPr>
                <w:shd w:val="clear" w:color="auto" w:fill="FFFFFF"/>
              </w:rPr>
              <w:t xml:space="preserve"> </w:t>
            </w:r>
            <w:proofErr w:type="spellStart"/>
            <w:r w:rsidRPr="008544F3">
              <w:rPr>
                <w:shd w:val="clear" w:color="auto" w:fill="FFFFFF"/>
              </w:rPr>
              <w:t>Factor</w:t>
            </w:r>
            <w:proofErr w:type="spellEnd"/>
            <w:r w:rsidRPr="008544F3">
              <w:rPr>
                <w:shd w:val="clear" w:color="auto" w:fill="FFFFFF"/>
              </w:rPr>
              <w:t xml:space="preserve"> = </w:t>
            </w:r>
            <w:r>
              <w:rPr>
                <w:shd w:val="clear" w:color="auto" w:fill="FFFFFF"/>
              </w:rPr>
              <w:t>1</w:t>
            </w:r>
            <w:r w:rsidRPr="008544F3">
              <w:rPr>
                <w:shd w:val="clear" w:color="auto" w:fill="FFFFFF"/>
              </w:rPr>
              <w:t>.9</w:t>
            </w:r>
          </w:p>
        </w:tc>
        <w:tc>
          <w:tcPr>
            <w:tcW w:w="1523" w:type="dxa"/>
          </w:tcPr>
          <w:p w14:paraId="08802BE7" w14:textId="6B41C1D9" w:rsidR="00D174DA" w:rsidRPr="00B45015" w:rsidRDefault="00D174DA">
            <w:pPr>
              <w:rPr>
                <w:lang w:val="en-US"/>
              </w:rPr>
            </w:pPr>
            <w:r>
              <w:t>—</w:t>
            </w:r>
          </w:p>
        </w:tc>
        <w:tc>
          <w:tcPr>
            <w:tcW w:w="1984" w:type="dxa"/>
          </w:tcPr>
          <w:p w14:paraId="7E5824B7" w14:textId="77777777" w:rsidR="00D174DA" w:rsidRDefault="00D174DA" w:rsidP="00D174DA">
            <w:pPr>
              <w:rPr>
                <w:lang w:val="en-US"/>
              </w:rPr>
            </w:pPr>
            <w:proofErr w:type="spellStart"/>
            <w:r w:rsidRPr="00E14161">
              <w:rPr>
                <w:lang w:val="en-US"/>
              </w:rPr>
              <w:t>CiteScore</w:t>
            </w:r>
            <w:proofErr w:type="spellEnd"/>
            <w:r w:rsidRPr="00E14161">
              <w:rPr>
                <w:lang w:val="en-US"/>
              </w:rPr>
              <w:t xml:space="preserve">: 2.9 (Scopus </w:t>
            </w:r>
            <w:r>
              <w:rPr>
                <w:lang w:val="en-US"/>
              </w:rPr>
              <w:t>Percentile 56</w:t>
            </w:r>
          </w:p>
          <w:p w14:paraId="3820F7AA" w14:textId="16857A9E" w:rsidR="00D174DA" w:rsidRPr="00694785" w:rsidRDefault="00D174DA" w:rsidP="00D174DA">
            <w:pPr>
              <w:rPr>
                <w:lang w:val="en-US"/>
              </w:rPr>
            </w:pPr>
            <w:r w:rsidRPr="00E14161">
              <w:rPr>
                <w:color w:val="2E2E2E"/>
                <w:lang w:val="en-US"/>
              </w:rPr>
              <w:t>Engineering General Engineering</w:t>
            </w:r>
          </w:p>
        </w:tc>
        <w:tc>
          <w:tcPr>
            <w:tcW w:w="1927" w:type="dxa"/>
          </w:tcPr>
          <w:p w14:paraId="23452E7E" w14:textId="77777777" w:rsidR="00D174DA" w:rsidRPr="00C61A82" w:rsidRDefault="00D174DA" w:rsidP="00D174DA">
            <w:pPr>
              <w:pStyle w:val="Default"/>
              <w:rPr>
                <w:bCs/>
                <w:lang w:val="en-US"/>
              </w:rPr>
            </w:pPr>
            <w:proofErr w:type="spellStart"/>
            <w:r w:rsidRPr="00C61A82">
              <w:rPr>
                <w:bCs/>
                <w:lang w:val="en-US"/>
              </w:rPr>
              <w:t>A.Yesbolat</w:t>
            </w:r>
            <w:proofErr w:type="spellEnd"/>
            <w:r w:rsidRPr="00C61A82">
              <w:rPr>
                <w:bCs/>
                <w:lang w:val="en-US"/>
              </w:rPr>
              <w:t xml:space="preserve">, </w:t>
            </w:r>
          </w:p>
          <w:p w14:paraId="301550B8" w14:textId="77777777" w:rsidR="00D174DA" w:rsidRPr="00C61A82" w:rsidRDefault="00D174DA" w:rsidP="00D174DA">
            <w:pPr>
              <w:pStyle w:val="Default"/>
              <w:rPr>
                <w:bCs/>
                <w:lang w:val="en-US"/>
              </w:rPr>
            </w:pPr>
            <w:proofErr w:type="spellStart"/>
            <w:r w:rsidRPr="00C61A82">
              <w:rPr>
                <w:bCs/>
                <w:lang w:val="en-US"/>
              </w:rPr>
              <w:t>S.Kiyalbay</w:t>
            </w:r>
            <w:proofErr w:type="spellEnd"/>
            <w:r w:rsidRPr="00C61A82">
              <w:rPr>
                <w:bCs/>
                <w:lang w:val="en-US"/>
              </w:rPr>
              <w:t>,</w:t>
            </w:r>
          </w:p>
          <w:p w14:paraId="63C9F7D1" w14:textId="3CC67E7B" w:rsidR="00D174DA" w:rsidRPr="00694785" w:rsidRDefault="00D174DA" w:rsidP="00D174DA">
            <w:pPr>
              <w:rPr>
                <w:lang w:val="en-US"/>
              </w:rPr>
            </w:pPr>
            <w:r w:rsidRPr="00062A7D">
              <w:rPr>
                <w:b/>
                <w:bCs/>
                <w:u w:val="single"/>
                <w:lang w:val="en-US"/>
              </w:rPr>
              <w:t>D</w:t>
            </w:r>
            <w:r w:rsidRPr="00C61A82">
              <w:rPr>
                <w:b/>
                <w:bCs/>
                <w:u w:val="single"/>
                <w:lang w:val="en-US"/>
              </w:rPr>
              <w:t>.</w:t>
            </w:r>
            <w:proofErr w:type="spellStart"/>
            <w:r w:rsidRPr="00C61A82">
              <w:rPr>
                <w:b/>
                <w:bCs/>
                <w:u w:val="single"/>
                <w:lang w:val="en-US"/>
              </w:rPr>
              <w:t>Yessentay</w:t>
            </w:r>
            <w:proofErr w:type="spellEnd"/>
          </w:p>
        </w:tc>
        <w:tc>
          <w:tcPr>
            <w:tcW w:w="1545" w:type="dxa"/>
          </w:tcPr>
          <w:p w14:paraId="5634FC91" w14:textId="62084CD7" w:rsidR="00D174DA" w:rsidRDefault="00D174DA">
            <w:r>
              <w:t>Соавтор</w:t>
            </w:r>
          </w:p>
        </w:tc>
      </w:tr>
    </w:tbl>
    <w:p w14:paraId="0CD84975" w14:textId="77777777" w:rsidR="001C6AEE" w:rsidRPr="00370697" w:rsidRDefault="001C6AEE" w:rsidP="00370697">
      <w:pPr>
        <w:rPr>
          <w:sz w:val="20"/>
          <w:szCs w:val="20"/>
          <w:lang w:val="en-US"/>
        </w:rPr>
      </w:pPr>
    </w:p>
    <w:p w14:paraId="6086C373" w14:textId="77777777" w:rsidR="00A8627C" w:rsidRPr="00355ED0" w:rsidRDefault="00A8627C">
      <w:pPr>
        <w:rPr>
          <w:lang w:val="en-US"/>
        </w:rPr>
      </w:pPr>
    </w:p>
    <w:sectPr w:rsidR="00A8627C" w:rsidRPr="00355ED0" w:rsidSect="006F4C83">
      <w:footerReference w:type="default" r:id="rId9"/>
      <w:pgSz w:w="16838" w:h="11906" w:orient="landscape"/>
      <w:pgMar w:top="850" w:right="850" w:bottom="850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5DFF8" w14:textId="77777777" w:rsidR="00796C8F" w:rsidRDefault="00796C8F">
      <w:r>
        <w:separator/>
      </w:r>
    </w:p>
  </w:endnote>
  <w:endnote w:type="continuationSeparator" w:id="0">
    <w:p w14:paraId="73A180C6" w14:textId="77777777" w:rsidR="00796C8F" w:rsidRDefault="00796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253"/>
      <w:gridCol w:w="4428"/>
      <w:gridCol w:w="2234"/>
    </w:tblGrid>
    <w:tr w:rsidR="000F6B99" w:rsidRPr="00060F77" w14:paraId="6314A45E" w14:textId="77777777" w:rsidTr="006B7CBD">
      <w:tc>
        <w:tcPr>
          <w:tcW w:w="4253" w:type="dxa"/>
        </w:tcPr>
        <w:p w14:paraId="305043F8" w14:textId="77777777" w:rsidR="000F6B99" w:rsidRPr="006B7CBD" w:rsidRDefault="00370697" w:rsidP="005F3DE3">
          <w:pPr>
            <w:pStyle w:val="a3"/>
            <w:rPr>
              <w:b/>
              <w:i/>
              <w:sz w:val="22"/>
              <w:szCs w:val="22"/>
              <w:lang w:val="kk-KZ"/>
            </w:rPr>
          </w:pPr>
          <w:r>
            <w:rPr>
              <w:b/>
              <w:i/>
              <w:sz w:val="22"/>
              <w:szCs w:val="22"/>
              <w:lang w:val="kk-KZ"/>
            </w:rPr>
            <w:t>Ізденуші/Соискатель</w:t>
          </w:r>
          <w:r w:rsidR="000F6B99" w:rsidRPr="006B7CBD">
            <w:rPr>
              <w:b/>
              <w:i/>
              <w:sz w:val="22"/>
              <w:szCs w:val="22"/>
              <w:lang w:val="kk-KZ"/>
            </w:rPr>
            <w:t>:</w:t>
          </w:r>
        </w:p>
      </w:tc>
      <w:tc>
        <w:tcPr>
          <w:tcW w:w="4428" w:type="dxa"/>
        </w:tcPr>
        <w:p w14:paraId="124C58FD" w14:textId="77777777" w:rsidR="000F6B99" w:rsidRPr="006B7CBD" w:rsidRDefault="00370697" w:rsidP="00B95AA9">
          <w:pPr>
            <w:pStyle w:val="a3"/>
            <w:jc w:val="center"/>
            <w:rPr>
              <w:b/>
              <w:i/>
              <w:sz w:val="22"/>
              <w:szCs w:val="22"/>
              <w:lang w:val="kk-KZ"/>
            </w:rPr>
          </w:pPr>
          <w:r>
            <w:rPr>
              <w:b/>
              <w:i/>
              <w:sz w:val="22"/>
              <w:szCs w:val="22"/>
              <w:lang w:val="kk-KZ"/>
            </w:rPr>
            <w:t xml:space="preserve"> </w:t>
          </w:r>
        </w:p>
      </w:tc>
      <w:tc>
        <w:tcPr>
          <w:tcW w:w="2234" w:type="dxa"/>
        </w:tcPr>
        <w:p w14:paraId="15FE97DD" w14:textId="606D4668" w:rsidR="000F6B99" w:rsidRPr="006B7CBD" w:rsidRDefault="0001091D" w:rsidP="00B95AA9">
          <w:pPr>
            <w:pStyle w:val="a3"/>
            <w:rPr>
              <w:b/>
              <w:i/>
              <w:sz w:val="22"/>
              <w:szCs w:val="22"/>
              <w:lang w:val="ru-RU"/>
            </w:rPr>
          </w:pPr>
          <w:proofErr w:type="spellStart"/>
          <w:r>
            <w:rPr>
              <w:b/>
              <w:i/>
              <w:sz w:val="22"/>
              <w:szCs w:val="22"/>
              <w:lang w:val="ru-RU"/>
            </w:rPr>
            <w:t>Д.Е.Есентай</w:t>
          </w:r>
          <w:proofErr w:type="spellEnd"/>
        </w:p>
      </w:tc>
    </w:tr>
    <w:tr w:rsidR="000F6B99" w:rsidRPr="00060F77" w14:paraId="31399592" w14:textId="77777777" w:rsidTr="006B7CBD">
      <w:tc>
        <w:tcPr>
          <w:tcW w:w="4253" w:type="dxa"/>
        </w:tcPr>
        <w:p w14:paraId="29F294FF" w14:textId="77777777" w:rsidR="000F6B99" w:rsidRPr="006B7CBD" w:rsidRDefault="000F6B99" w:rsidP="00B95AA9">
          <w:pPr>
            <w:pStyle w:val="a3"/>
            <w:rPr>
              <w:b/>
              <w:i/>
              <w:sz w:val="22"/>
              <w:szCs w:val="22"/>
              <w:lang w:val="kk-KZ"/>
            </w:rPr>
          </w:pPr>
        </w:p>
      </w:tc>
      <w:tc>
        <w:tcPr>
          <w:tcW w:w="4428" w:type="dxa"/>
        </w:tcPr>
        <w:p w14:paraId="5A4AD539" w14:textId="77777777" w:rsidR="000F6B99" w:rsidRPr="006B7CBD" w:rsidRDefault="000F6B99" w:rsidP="00B95AA9">
          <w:pPr>
            <w:pStyle w:val="a3"/>
            <w:jc w:val="center"/>
            <w:rPr>
              <w:b/>
              <w:i/>
              <w:sz w:val="22"/>
              <w:szCs w:val="22"/>
              <w:lang w:val="kk-KZ"/>
            </w:rPr>
          </w:pPr>
        </w:p>
      </w:tc>
      <w:tc>
        <w:tcPr>
          <w:tcW w:w="2234" w:type="dxa"/>
        </w:tcPr>
        <w:p w14:paraId="03E2DCB4" w14:textId="77777777" w:rsidR="000F6B99" w:rsidRPr="006B7CBD" w:rsidRDefault="000F6B99" w:rsidP="00B95AA9">
          <w:pPr>
            <w:pStyle w:val="a3"/>
            <w:rPr>
              <w:b/>
              <w:i/>
              <w:sz w:val="22"/>
              <w:szCs w:val="22"/>
              <w:lang w:val="kk-KZ"/>
            </w:rPr>
          </w:pPr>
        </w:p>
      </w:tc>
    </w:tr>
    <w:tr w:rsidR="000F6B99" w:rsidRPr="00060F77" w14:paraId="0F4202A6" w14:textId="77777777" w:rsidTr="006B7CBD">
      <w:tc>
        <w:tcPr>
          <w:tcW w:w="4253" w:type="dxa"/>
        </w:tcPr>
        <w:p w14:paraId="092BD404" w14:textId="77777777" w:rsidR="000F6B99" w:rsidRPr="006B7CBD" w:rsidRDefault="000F6B99" w:rsidP="00B95AA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i/>
              <w:color w:val="000000"/>
              <w:sz w:val="22"/>
              <w:szCs w:val="22"/>
            </w:rPr>
          </w:pPr>
          <w:proofErr w:type="spellStart"/>
          <w:r w:rsidRPr="006B7CBD">
            <w:rPr>
              <w:i/>
              <w:color w:val="000000"/>
              <w:sz w:val="22"/>
              <w:szCs w:val="22"/>
            </w:rPr>
            <w:t>Тізім</w:t>
          </w:r>
          <w:proofErr w:type="spellEnd"/>
          <w:r w:rsidRPr="006B7CBD">
            <w:rPr>
              <w:i/>
              <w:color w:val="000000"/>
              <w:sz w:val="22"/>
              <w:szCs w:val="22"/>
            </w:rPr>
            <w:t xml:space="preserve"> </w:t>
          </w:r>
          <w:proofErr w:type="spellStart"/>
          <w:r w:rsidRPr="006B7CBD">
            <w:rPr>
              <w:i/>
              <w:color w:val="000000"/>
              <w:sz w:val="22"/>
              <w:szCs w:val="22"/>
            </w:rPr>
            <w:t>дұрыс</w:t>
          </w:r>
          <w:proofErr w:type="spellEnd"/>
          <w:r w:rsidRPr="006B7CBD">
            <w:rPr>
              <w:i/>
              <w:color w:val="000000"/>
              <w:sz w:val="22"/>
              <w:szCs w:val="22"/>
              <w:lang w:val="kk-KZ"/>
            </w:rPr>
            <w:t xml:space="preserve"> /</w:t>
          </w:r>
          <w:r w:rsidRPr="006B7CBD">
            <w:rPr>
              <w:i/>
              <w:color w:val="000000"/>
              <w:sz w:val="22"/>
              <w:szCs w:val="22"/>
            </w:rPr>
            <w:t>Список верен:</w:t>
          </w:r>
        </w:p>
        <w:p w14:paraId="717145FD" w14:textId="77777777" w:rsidR="000F6B99" w:rsidRPr="006B7CBD" w:rsidRDefault="000F6B99" w:rsidP="00B95AA9">
          <w:pPr>
            <w:pStyle w:val="a3"/>
            <w:rPr>
              <w:b/>
              <w:i/>
              <w:sz w:val="22"/>
              <w:szCs w:val="22"/>
              <w:lang w:val="kk-KZ"/>
            </w:rPr>
          </w:pPr>
          <w:r w:rsidRPr="006B7CBD">
            <w:rPr>
              <w:b/>
              <w:i/>
              <w:sz w:val="22"/>
              <w:szCs w:val="22"/>
              <w:lang w:val="kk-KZ"/>
            </w:rPr>
            <w:t>Ғалым хатшы /</w:t>
          </w:r>
          <w:r w:rsidRPr="006B7CBD">
            <w:rPr>
              <w:b/>
              <w:i/>
              <w:sz w:val="22"/>
              <w:szCs w:val="22"/>
            </w:rPr>
            <w:t xml:space="preserve"> Учен</w:t>
          </w:r>
          <w:r w:rsidRPr="006B7CBD">
            <w:rPr>
              <w:b/>
              <w:i/>
              <w:sz w:val="22"/>
              <w:szCs w:val="22"/>
              <w:lang w:val="kk-KZ"/>
            </w:rPr>
            <w:t>ый</w:t>
          </w:r>
          <w:r w:rsidRPr="006B7CBD">
            <w:rPr>
              <w:b/>
              <w:i/>
              <w:sz w:val="22"/>
              <w:szCs w:val="22"/>
            </w:rPr>
            <w:t xml:space="preserve"> </w:t>
          </w:r>
          <w:r w:rsidR="006B7CBD">
            <w:rPr>
              <w:b/>
              <w:i/>
              <w:sz w:val="22"/>
              <w:szCs w:val="22"/>
              <w:lang w:val="kk-KZ"/>
            </w:rPr>
            <w:t>с</w:t>
          </w:r>
          <w:r w:rsidRPr="006B7CBD">
            <w:rPr>
              <w:b/>
              <w:i/>
              <w:sz w:val="22"/>
              <w:szCs w:val="22"/>
              <w:lang w:val="kk-KZ"/>
            </w:rPr>
            <w:t>екретарь:</w:t>
          </w:r>
        </w:p>
      </w:tc>
      <w:tc>
        <w:tcPr>
          <w:tcW w:w="4428" w:type="dxa"/>
        </w:tcPr>
        <w:p w14:paraId="2196DF04" w14:textId="77777777" w:rsidR="000F6B99" w:rsidRPr="006B7CBD" w:rsidRDefault="000F6B99" w:rsidP="00B95AA9">
          <w:pPr>
            <w:pStyle w:val="a3"/>
            <w:jc w:val="center"/>
            <w:rPr>
              <w:b/>
              <w:i/>
              <w:sz w:val="22"/>
              <w:szCs w:val="22"/>
              <w:lang w:val="kk-KZ"/>
            </w:rPr>
          </w:pPr>
        </w:p>
      </w:tc>
      <w:tc>
        <w:tcPr>
          <w:tcW w:w="2234" w:type="dxa"/>
        </w:tcPr>
        <w:p w14:paraId="33F669B5" w14:textId="77777777" w:rsidR="000F6B99" w:rsidRPr="005C123C" w:rsidRDefault="005D6C4B" w:rsidP="00B95AA9">
          <w:pPr>
            <w:pStyle w:val="a3"/>
            <w:rPr>
              <w:b/>
              <w:i/>
              <w:sz w:val="22"/>
              <w:szCs w:val="22"/>
              <w:lang w:val="ru-RU"/>
            </w:rPr>
          </w:pPr>
          <w:r>
            <w:rPr>
              <w:b/>
              <w:i/>
              <w:sz w:val="22"/>
              <w:szCs w:val="22"/>
              <w:lang w:val="ru-RU"/>
            </w:rPr>
            <w:t xml:space="preserve">С.Н. </w:t>
          </w:r>
          <w:proofErr w:type="spellStart"/>
          <w:r>
            <w:rPr>
              <w:b/>
              <w:i/>
              <w:sz w:val="22"/>
              <w:szCs w:val="22"/>
              <w:lang w:val="ru-RU"/>
            </w:rPr>
            <w:t>Киялбай</w:t>
          </w:r>
          <w:proofErr w:type="spellEnd"/>
        </w:p>
      </w:tc>
    </w:tr>
  </w:tbl>
  <w:p w14:paraId="726C4F20" w14:textId="77777777" w:rsidR="000F6B99" w:rsidRPr="00B95AA9" w:rsidRDefault="000F6B99" w:rsidP="00B95AA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A1491F" w14:textId="77777777" w:rsidR="00796C8F" w:rsidRDefault="00796C8F">
      <w:r>
        <w:separator/>
      </w:r>
    </w:p>
  </w:footnote>
  <w:footnote w:type="continuationSeparator" w:id="0">
    <w:p w14:paraId="4E8FF45B" w14:textId="77777777" w:rsidR="00796C8F" w:rsidRDefault="00796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66150"/>
    <w:multiLevelType w:val="hybridMultilevel"/>
    <w:tmpl w:val="F3DE1EE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F66C9"/>
    <w:multiLevelType w:val="multilevel"/>
    <w:tmpl w:val="D31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5D"/>
    <w:rsid w:val="00002DCD"/>
    <w:rsid w:val="00004CE4"/>
    <w:rsid w:val="00007580"/>
    <w:rsid w:val="0001091D"/>
    <w:rsid w:val="0001244C"/>
    <w:rsid w:val="00015086"/>
    <w:rsid w:val="00020881"/>
    <w:rsid w:val="00021B43"/>
    <w:rsid w:val="00033E5D"/>
    <w:rsid w:val="00044B1B"/>
    <w:rsid w:val="0004681E"/>
    <w:rsid w:val="0006268E"/>
    <w:rsid w:val="00062859"/>
    <w:rsid w:val="00062A7D"/>
    <w:rsid w:val="0006366E"/>
    <w:rsid w:val="00074985"/>
    <w:rsid w:val="00077711"/>
    <w:rsid w:val="0007776D"/>
    <w:rsid w:val="000935AB"/>
    <w:rsid w:val="000B21DE"/>
    <w:rsid w:val="000B50D8"/>
    <w:rsid w:val="000C0D4B"/>
    <w:rsid w:val="000C7D1D"/>
    <w:rsid w:val="000D7A7F"/>
    <w:rsid w:val="000E1CB9"/>
    <w:rsid w:val="000E2DB2"/>
    <w:rsid w:val="000E3F3D"/>
    <w:rsid w:val="000E70E2"/>
    <w:rsid w:val="000F6B99"/>
    <w:rsid w:val="00101AE0"/>
    <w:rsid w:val="00110217"/>
    <w:rsid w:val="001106B8"/>
    <w:rsid w:val="00111055"/>
    <w:rsid w:val="001133FB"/>
    <w:rsid w:val="00117B8C"/>
    <w:rsid w:val="00125A13"/>
    <w:rsid w:val="0013176C"/>
    <w:rsid w:val="00140D3F"/>
    <w:rsid w:val="00151D86"/>
    <w:rsid w:val="00151F3C"/>
    <w:rsid w:val="00151F80"/>
    <w:rsid w:val="00156E02"/>
    <w:rsid w:val="00164F6E"/>
    <w:rsid w:val="00165920"/>
    <w:rsid w:val="00166EDE"/>
    <w:rsid w:val="00180359"/>
    <w:rsid w:val="001876C9"/>
    <w:rsid w:val="001A08D7"/>
    <w:rsid w:val="001A416F"/>
    <w:rsid w:val="001B1C47"/>
    <w:rsid w:val="001B6462"/>
    <w:rsid w:val="001C410B"/>
    <w:rsid w:val="001C6AEE"/>
    <w:rsid w:val="001D06B1"/>
    <w:rsid w:val="001D454D"/>
    <w:rsid w:val="001D4734"/>
    <w:rsid w:val="001D4DB8"/>
    <w:rsid w:val="001D5124"/>
    <w:rsid w:val="001D5A9E"/>
    <w:rsid w:val="001D6B63"/>
    <w:rsid w:val="001E01EC"/>
    <w:rsid w:val="001E1773"/>
    <w:rsid w:val="001E65F0"/>
    <w:rsid w:val="00205025"/>
    <w:rsid w:val="002067D4"/>
    <w:rsid w:val="002106A9"/>
    <w:rsid w:val="00212516"/>
    <w:rsid w:val="0022335A"/>
    <w:rsid w:val="002249F6"/>
    <w:rsid w:val="00230E35"/>
    <w:rsid w:val="00234CFD"/>
    <w:rsid w:val="002361E4"/>
    <w:rsid w:val="002375CB"/>
    <w:rsid w:val="002435A2"/>
    <w:rsid w:val="002441F7"/>
    <w:rsid w:val="00244567"/>
    <w:rsid w:val="002447B4"/>
    <w:rsid w:val="00245B38"/>
    <w:rsid w:val="002663F5"/>
    <w:rsid w:val="00270638"/>
    <w:rsid w:val="00272B59"/>
    <w:rsid w:val="002825AD"/>
    <w:rsid w:val="00286AC7"/>
    <w:rsid w:val="0029366D"/>
    <w:rsid w:val="002950E1"/>
    <w:rsid w:val="00296130"/>
    <w:rsid w:val="002A4BE4"/>
    <w:rsid w:val="002A600F"/>
    <w:rsid w:val="002A7743"/>
    <w:rsid w:val="002B29E3"/>
    <w:rsid w:val="002C49E0"/>
    <w:rsid w:val="002C5ED5"/>
    <w:rsid w:val="002D45B0"/>
    <w:rsid w:val="00303034"/>
    <w:rsid w:val="0030502F"/>
    <w:rsid w:val="00307B4D"/>
    <w:rsid w:val="003301A5"/>
    <w:rsid w:val="00331A87"/>
    <w:rsid w:val="003327F6"/>
    <w:rsid w:val="00335F45"/>
    <w:rsid w:val="0035054E"/>
    <w:rsid w:val="003545E7"/>
    <w:rsid w:val="00355ED0"/>
    <w:rsid w:val="00367CBD"/>
    <w:rsid w:val="00370697"/>
    <w:rsid w:val="00373162"/>
    <w:rsid w:val="0037794D"/>
    <w:rsid w:val="0038385D"/>
    <w:rsid w:val="003852BA"/>
    <w:rsid w:val="00385F90"/>
    <w:rsid w:val="00387B20"/>
    <w:rsid w:val="003902A3"/>
    <w:rsid w:val="0039094C"/>
    <w:rsid w:val="00392AEE"/>
    <w:rsid w:val="0039504F"/>
    <w:rsid w:val="003A1F1C"/>
    <w:rsid w:val="003A3D7A"/>
    <w:rsid w:val="003A6BDD"/>
    <w:rsid w:val="003B2E8B"/>
    <w:rsid w:val="003B4FD5"/>
    <w:rsid w:val="003C11F4"/>
    <w:rsid w:val="003D0DD6"/>
    <w:rsid w:val="003E3620"/>
    <w:rsid w:val="004158D0"/>
    <w:rsid w:val="00421D7D"/>
    <w:rsid w:val="00431F30"/>
    <w:rsid w:val="00435189"/>
    <w:rsid w:val="00447142"/>
    <w:rsid w:val="004568A7"/>
    <w:rsid w:val="00464A46"/>
    <w:rsid w:val="004708E0"/>
    <w:rsid w:val="00471BA0"/>
    <w:rsid w:val="004722BC"/>
    <w:rsid w:val="00475A17"/>
    <w:rsid w:val="004831EE"/>
    <w:rsid w:val="004863CC"/>
    <w:rsid w:val="00493AC4"/>
    <w:rsid w:val="004A1070"/>
    <w:rsid w:val="004B077D"/>
    <w:rsid w:val="004B1163"/>
    <w:rsid w:val="004B5C2B"/>
    <w:rsid w:val="004C0A56"/>
    <w:rsid w:val="004C4206"/>
    <w:rsid w:val="004D319E"/>
    <w:rsid w:val="004D6421"/>
    <w:rsid w:val="004E079C"/>
    <w:rsid w:val="004E1CE3"/>
    <w:rsid w:val="004F60B4"/>
    <w:rsid w:val="00501F81"/>
    <w:rsid w:val="00513CEB"/>
    <w:rsid w:val="005215BB"/>
    <w:rsid w:val="00527EC0"/>
    <w:rsid w:val="005304C8"/>
    <w:rsid w:val="005363A2"/>
    <w:rsid w:val="00536C5E"/>
    <w:rsid w:val="00537ABA"/>
    <w:rsid w:val="00537C79"/>
    <w:rsid w:val="0054574C"/>
    <w:rsid w:val="00551BFF"/>
    <w:rsid w:val="0056336E"/>
    <w:rsid w:val="005749E9"/>
    <w:rsid w:val="0057622D"/>
    <w:rsid w:val="005770CB"/>
    <w:rsid w:val="00577FCD"/>
    <w:rsid w:val="00582CE2"/>
    <w:rsid w:val="005929B1"/>
    <w:rsid w:val="00595215"/>
    <w:rsid w:val="005A5A95"/>
    <w:rsid w:val="005B166E"/>
    <w:rsid w:val="005B237A"/>
    <w:rsid w:val="005B4790"/>
    <w:rsid w:val="005C123C"/>
    <w:rsid w:val="005C1783"/>
    <w:rsid w:val="005C349E"/>
    <w:rsid w:val="005C41C9"/>
    <w:rsid w:val="005D41B4"/>
    <w:rsid w:val="005D6C4B"/>
    <w:rsid w:val="005E5DB1"/>
    <w:rsid w:val="005F3DE3"/>
    <w:rsid w:val="005F685E"/>
    <w:rsid w:val="005F6F47"/>
    <w:rsid w:val="00612196"/>
    <w:rsid w:val="006159A4"/>
    <w:rsid w:val="0062717D"/>
    <w:rsid w:val="00641852"/>
    <w:rsid w:val="00643155"/>
    <w:rsid w:val="00655D9E"/>
    <w:rsid w:val="00656311"/>
    <w:rsid w:val="00656855"/>
    <w:rsid w:val="00657914"/>
    <w:rsid w:val="00657DDE"/>
    <w:rsid w:val="0066197E"/>
    <w:rsid w:val="00673310"/>
    <w:rsid w:val="00673513"/>
    <w:rsid w:val="00677F6A"/>
    <w:rsid w:val="00680E46"/>
    <w:rsid w:val="0068475C"/>
    <w:rsid w:val="006874E8"/>
    <w:rsid w:val="00691C4C"/>
    <w:rsid w:val="00694785"/>
    <w:rsid w:val="00695EA2"/>
    <w:rsid w:val="006A0A75"/>
    <w:rsid w:val="006A627D"/>
    <w:rsid w:val="006A6B6F"/>
    <w:rsid w:val="006A6BC2"/>
    <w:rsid w:val="006B03FA"/>
    <w:rsid w:val="006B071A"/>
    <w:rsid w:val="006B7CBD"/>
    <w:rsid w:val="006C0366"/>
    <w:rsid w:val="006C3557"/>
    <w:rsid w:val="006D1578"/>
    <w:rsid w:val="006D2AF2"/>
    <w:rsid w:val="006D412D"/>
    <w:rsid w:val="006E46A2"/>
    <w:rsid w:val="006E4ED2"/>
    <w:rsid w:val="006F4249"/>
    <w:rsid w:val="006F438A"/>
    <w:rsid w:val="006F4C83"/>
    <w:rsid w:val="0071207B"/>
    <w:rsid w:val="00713919"/>
    <w:rsid w:val="00714CC5"/>
    <w:rsid w:val="00720193"/>
    <w:rsid w:val="0072234F"/>
    <w:rsid w:val="00732F6D"/>
    <w:rsid w:val="007564B5"/>
    <w:rsid w:val="007572C7"/>
    <w:rsid w:val="00766962"/>
    <w:rsid w:val="00771D3E"/>
    <w:rsid w:val="00774F7A"/>
    <w:rsid w:val="00796C8F"/>
    <w:rsid w:val="007A4BED"/>
    <w:rsid w:val="007B1272"/>
    <w:rsid w:val="007C2F28"/>
    <w:rsid w:val="007C42C9"/>
    <w:rsid w:val="007C43A3"/>
    <w:rsid w:val="007D1713"/>
    <w:rsid w:val="007E424A"/>
    <w:rsid w:val="007E678A"/>
    <w:rsid w:val="007F233A"/>
    <w:rsid w:val="007F39DC"/>
    <w:rsid w:val="007F4B5C"/>
    <w:rsid w:val="00816692"/>
    <w:rsid w:val="00821B71"/>
    <w:rsid w:val="008221EC"/>
    <w:rsid w:val="008324F1"/>
    <w:rsid w:val="00836DBD"/>
    <w:rsid w:val="008544F3"/>
    <w:rsid w:val="008561E9"/>
    <w:rsid w:val="008650AF"/>
    <w:rsid w:val="00865504"/>
    <w:rsid w:val="00872572"/>
    <w:rsid w:val="00876FAB"/>
    <w:rsid w:val="00886D44"/>
    <w:rsid w:val="00896AA9"/>
    <w:rsid w:val="008A44C2"/>
    <w:rsid w:val="008A59FA"/>
    <w:rsid w:val="008B0E51"/>
    <w:rsid w:val="008B67B5"/>
    <w:rsid w:val="008C3277"/>
    <w:rsid w:val="008C71D2"/>
    <w:rsid w:val="008D0039"/>
    <w:rsid w:val="008D4236"/>
    <w:rsid w:val="008D4CD8"/>
    <w:rsid w:val="008E326E"/>
    <w:rsid w:val="008E5B5B"/>
    <w:rsid w:val="009044D9"/>
    <w:rsid w:val="009077A4"/>
    <w:rsid w:val="00920B96"/>
    <w:rsid w:val="0092232C"/>
    <w:rsid w:val="00922610"/>
    <w:rsid w:val="009344F5"/>
    <w:rsid w:val="009351E8"/>
    <w:rsid w:val="00946A7F"/>
    <w:rsid w:val="0094746D"/>
    <w:rsid w:val="00960E0A"/>
    <w:rsid w:val="00961617"/>
    <w:rsid w:val="00975E91"/>
    <w:rsid w:val="0098476F"/>
    <w:rsid w:val="0098524D"/>
    <w:rsid w:val="009938A5"/>
    <w:rsid w:val="00994F22"/>
    <w:rsid w:val="009B08A7"/>
    <w:rsid w:val="009B4BA0"/>
    <w:rsid w:val="009B5C0D"/>
    <w:rsid w:val="009C4D5C"/>
    <w:rsid w:val="009D1D85"/>
    <w:rsid w:val="009D5D2E"/>
    <w:rsid w:val="009F0979"/>
    <w:rsid w:val="009F4D9A"/>
    <w:rsid w:val="00A00638"/>
    <w:rsid w:val="00A02B95"/>
    <w:rsid w:val="00A0328C"/>
    <w:rsid w:val="00A07F0B"/>
    <w:rsid w:val="00A15653"/>
    <w:rsid w:val="00A47C87"/>
    <w:rsid w:val="00A5134A"/>
    <w:rsid w:val="00A522A6"/>
    <w:rsid w:val="00A613A8"/>
    <w:rsid w:val="00A756B1"/>
    <w:rsid w:val="00A80D10"/>
    <w:rsid w:val="00A835FD"/>
    <w:rsid w:val="00A8627C"/>
    <w:rsid w:val="00A9401F"/>
    <w:rsid w:val="00AA09C9"/>
    <w:rsid w:val="00AB0DC8"/>
    <w:rsid w:val="00AB71DC"/>
    <w:rsid w:val="00AB7CBB"/>
    <w:rsid w:val="00AC2D94"/>
    <w:rsid w:val="00AC53A7"/>
    <w:rsid w:val="00AD2CEB"/>
    <w:rsid w:val="00AD72F6"/>
    <w:rsid w:val="00AD74AC"/>
    <w:rsid w:val="00AE2B67"/>
    <w:rsid w:val="00B213E1"/>
    <w:rsid w:val="00B238CD"/>
    <w:rsid w:val="00B31030"/>
    <w:rsid w:val="00B36D26"/>
    <w:rsid w:val="00B43411"/>
    <w:rsid w:val="00B43757"/>
    <w:rsid w:val="00B45015"/>
    <w:rsid w:val="00B45B78"/>
    <w:rsid w:val="00B5496F"/>
    <w:rsid w:val="00B61E86"/>
    <w:rsid w:val="00B644F9"/>
    <w:rsid w:val="00B6474E"/>
    <w:rsid w:val="00B6596A"/>
    <w:rsid w:val="00B71779"/>
    <w:rsid w:val="00B76676"/>
    <w:rsid w:val="00B82E39"/>
    <w:rsid w:val="00B84431"/>
    <w:rsid w:val="00B94863"/>
    <w:rsid w:val="00B94D8F"/>
    <w:rsid w:val="00B95AA9"/>
    <w:rsid w:val="00BA199D"/>
    <w:rsid w:val="00BB00A4"/>
    <w:rsid w:val="00BB211C"/>
    <w:rsid w:val="00BC69D2"/>
    <w:rsid w:val="00BD4858"/>
    <w:rsid w:val="00BE2589"/>
    <w:rsid w:val="00BE298D"/>
    <w:rsid w:val="00BF517F"/>
    <w:rsid w:val="00C10AAD"/>
    <w:rsid w:val="00C140A1"/>
    <w:rsid w:val="00C15CD1"/>
    <w:rsid w:val="00C30EAB"/>
    <w:rsid w:val="00C41378"/>
    <w:rsid w:val="00C54EA0"/>
    <w:rsid w:val="00C729F6"/>
    <w:rsid w:val="00C921C6"/>
    <w:rsid w:val="00C93419"/>
    <w:rsid w:val="00C976A4"/>
    <w:rsid w:val="00CA1CBA"/>
    <w:rsid w:val="00CC6BC6"/>
    <w:rsid w:val="00CD6CC3"/>
    <w:rsid w:val="00CE2D70"/>
    <w:rsid w:val="00CE5E5C"/>
    <w:rsid w:val="00CF6A85"/>
    <w:rsid w:val="00CF7FDD"/>
    <w:rsid w:val="00D04B67"/>
    <w:rsid w:val="00D1526E"/>
    <w:rsid w:val="00D16267"/>
    <w:rsid w:val="00D174DA"/>
    <w:rsid w:val="00D1791F"/>
    <w:rsid w:val="00D24FA5"/>
    <w:rsid w:val="00D375E8"/>
    <w:rsid w:val="00D4183F"/>
    <w:rsid w:val="00D44057"/>
    <w:rsid w:val="00D45E75"/>
    <w:rsid w:val="00D53226"/>
    <w:rsid w:val="00D5565D"/>
    <w:rsid w:val="00D6189A"/>
    <w:rsid w:val="00D61F82"/>
    <w:rsid w:val="00D62CBE"/>
    <w:rsid w:val="00D63615"/>
    <w:rsid w:val="00D67018"/>
    <w:rsid w:val="00D70A22"/>
    <w:rsid w:val="00D81DFD"/>
    <w:rsid w:val="00D847BB"/>
    <w:rsid w:val="00D91D8F"/>
    <w:rsid w:val="00D9732B"/>
    <w:rsid w:val="00DA3C73"/>
    <w:rsid w:val="00DB0D07"/>
    <w:rsid w:val="00DB219E"/>
    <w:rsid w:val="00DB4315"/>
    <w:rsid w:val="00DB59D5"/>
    <w:rsid w:val="00DC3D2B"/>
    <w:rsid w:val="00DC65B8"/>
    <w:rsid w:val="00DD2604"/>
    <w:rsid w:val="00DE65F2"/>
    <w:rsid w:val="00DF6294"/>
    <w:rsid w:val="00E074DA"/>
    <w:rsid w:val="00E13D90"/>
    <w:rsid w:val="00E14161"/>
    <w:rsid w:val="00E14A9F"/>
    <w:rsid w:val="00E2036D"/>
    <w:rsid w:val="00E206A4"/>
    <w:rsid w:val="00E22372"/>
    <w:rsid w:val="00E32536"/>
    <w:rsid w:val="00E334DE"/>
    <w:rsid w:val="00E3427F"/>
    <w:rsid w:val="00E37636"/>
    <w:rsid w:val="00E4321D"/>
    <w:rsid w:val="00E50146"/>
    <w:rsid w:val="00E50E6D"/>
    <w:rsid w:val="00E54018"/>
    <w:rsid w:val="00E64CE6"/>
    <w:rsid w:val="00E7085F"/>
    <w:rsid w:val="00E74F65"/>
    <w:rsid w:val="00E96047"/>
    <w:rsid w:val="00E97807"/>
    <w:rsid w:val="00EA0BD5"/>
    <w:rsid w:val="00EB2259"/>
    <w:rsid w:val="00EB46DB"/>
    <w:rsid w:val="00EB66AB"/>
    <w:rsid w:val="00EB724C"/>
    <w:rsid w:val="00ED2DCB"/>
    <w:rsid w:val="00ED3F15"/>
    <w:rsid w:val="00ED706A"/>
    <w:rsid w:val="00EF179A"/>
    <w:rsid w:val="00EF3D77"/>
    <w:rsid w:val="00EF5D8F"/>
    <w:rsid w:val="00F13B93"/>
    <w:rsid w:val="00F217B6"/>
    <w:rsid w:val="00F24C29"/>
    <w:rsid w:val="00F33059"/>
    <w:rsid w:val="00F40A57"/>
    <w:rsid w:val="00F4311D"/>
    <w:rsid w:val="00F43FB2"/>
    <w:rsid w:val="00F5197B"/>
    <w:rsid w:val="00F5531E"/>
    <w:rsid w:val="00F677D4"/>
    <w:rsid w:val="00F70A12"/>
    <w:rsid w:val="00F7110D"/>
    <w:rsid w:val="00F72EF0"/>
    <w:rsid w:val="00F944C1"/>
    <w:rsid w:val="00F9498A"/>
    <w:rsid w:val="00FA0057"/>
    <w:rsid w:val="00FA2234"/>
    <w:rsid w:val="00FA4E3A"/>
    <w:rsid w:val="00FB10EC"/>
    <w:rsid w:val="00FC2B2B"/>
    <w:rsid w:val="00FC4A61"/>
    <w:rsid w:val="00FC78AD"/>
    <w:rsid w:val="00FD49A5"/>
    <w:rsid w:val="00FD7B78"/>
    <w:rsid w:val="00FE2111"/>
    <w:rsid w:val="00FE4A25"/>
    <w:rsid w:val="00FF29A8"/>
    <w:rsid w:val="00FF394D"/>
    <w:rsid w:val="00FF42DD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A6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5653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D8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673513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151F8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8385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38385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3838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38385D"/>
    <w:rPr>
      <w:b/>
      <w:bCs/>
    </w:rPr>
  </w:style>
  <w:style w:type="character" w:customStyle="1" w:styleId="a7">
    <w:name w:val="Основной текст_"/>
    <w:basedOn w:val="a0"/>
    <w:link w:val="9"/>
    <w:rsid w:val="0038385D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9">
    <w:name w:val="Основной текст9"/>
    <w:basedOn w:val="a"/>
    <w:link w:val="a7"/>
    <w:rsid w:val="0038385D"/>
    <w:pPr>
      <w:shd w:val="clear" w:color="auto" w:fill="FFFFFF"/>
      <w:spacing w:line="216" w:lineRule="exact"/>
      <w:ind w:hanging="1360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character" w:styleId="a8">
    <w:name w:val="Emphasis"/>
    <w:uiPriority w:val="20"/>
    <w:qFormat/>
    <w:rsid w:val="0038385D"/>
    <w:rPr>
      <w:i/>
      <w:iCs/>
    </w:rPr>
  </w:style>
  <w:style w:type="paragraph" w:styleId="a9">
    <w:name w:val="No Spacing"/>
    <w:uiPriority w:val="1"/>
    <w:qFormat/>
    <w:rsid w:val="003838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38385D"/>
    <w:pPr>
      <w:spacing w:before="100" w:beforeAutospacing="1" w:after="100" w:afterAutospacing="1"/>
    </w:pPr>
  </w:style>
  <w:style w:type="character" w:customStyle="1" w:styleId="typography">
    <w:name w:val="typography"/>
    <w:basedOn w:val="a0"/>
    <w:rsid w:val="004863CC"/>
  </w:style>
  <w:style w:type="paragraph" w:styleId="ab">
    <w:name w:val="header"/>
    <w:basedOn w:val="a"/>
    <w:link w:val="ac"/>
    <w:uiPriority w:val="99"/>
    <w:unhideWhenUsed/>
    <w:rsid w:val="003731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7316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ypographyb39fa1">
    <w:name w:val="typography_b39fa1"/>
    <w:basedOn w:val="a0"/>
    <w:rsid w:val="00865504"/>
  </w:style>
  <w:style w:type="paragraph" w:customStyle="1" w:styleId="ad">
    <w:basedOn w:val="a"/>
    <w:next w:val="ae"/>
    <w:qFormat/>
    <w:rsid w:val="00FC2B2B"/>
    <w:pPr>
      <w:jc w:val="center"/>
    </w:pPr>
    <w:rPr>
      <w:szCs w:val="20"/>
    </w:rPr>
  </w:style>
  <w:style w:type="paragraph" w:styleId="ae">
    <w:name w:val="Title"/>
    <w:basedOn w:val="a"/>
    <w:next w:val="a"/>
    <w:link w:val="11"/>
    <w:uiPriority w:val="10"/>
    <w:qFormat/>
    <w:rsid w:val="00FC2B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e"/>
    <w:uiPriority w:val="10"/>
    <w:rsid w:val="00FC2B2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5D8F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af">
    <w:basedOn w:val="a"/>
    <w:next w:val="ae"/>
    <w:link w:val="af0"/>
    <w:qFormat/>
    <w:rsid w:val="00EF5D8F"/>
    <w:pPr>
      <w:jc w:val="center"/>
    </w:pPr>
    <w:rPr>
      <w:rFonts w:cstheme="minorBidi"/>
      <w:szCs w:val="22"/>
      <w:lang w:eastAsia="en-US"/>
    </w:rPr>
  </w:style>
  <w:style w:type="character" w:customStyle="1" w:styleId="af0">
    <w:name w:val="Название Знак"/>
    <w:link w:val="af"/>
    <w:rsid w:val="00EF5D8F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uiPriority w:val="9"/>
    <w:rsid w:val="006735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inktext">
    <w:name w:val="link__text"/>
    <w:basedOn w:val="a0"/>
    <w:rsid w:val="00B31030"/>
  </w:style>
  <w:style w:type="character" w:customStyle="1" w:styleId="sr-only">
    <w:name w:val="sr-only"/>
    <w:basedOn w:val="a0"/>
    <w:rsid w:val="00B31030"/>
  </w:style>
  <w:style w:type="character" w:customStyle="1" w:styleId="text-meta">
    <w:name w:val="text-meta"/>
    <w:basedOn w:val="a0"/>
    <w:rsid w:val="00B31030"/>
  </w:style>
  <w:style w:type="character" w:customStyle="1" w:styleId="typography-modulelvnit">
    <w:name w:val="typography-module__lvnit"/>
    <w:basedOn w:val="a0"/>
    <w:rsid w:val="00B31030"/>
  </w:style>
  <w:style w:type="character" w:customStyle="1" w:styleId="50">
    <w:name w:val="Заголовок 5 Знак"/>
    <w:basedOn w:val="a0"/>
    <w:link w:val="5"/>
    <w:uiPriority w:val="9"/>
    <w:rsid w:val="00151F80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D70A22"/>
    <w:rPr>
      <w:color w:val="0563C1" w:themeColor="hyperlink"/>
      <w:u w:val="single"/>
    </w:rPr>
  </w:style>
  <w:style w:type="character" w:customStyle="1" w:styleId="text-bold">
    <w:name w:val="text-bold"/>
    <w:basedOn w:val="a0"/>
    <w:rsid w:val="00876FAB"/>
  </w:style>
  <w:style w:type="character" w:customStyle="1" w:styleId="12">
    <w:name w:val="Неразрешенное упоминание1"/>
    <w:basedOn w:val="a0"/>
    <w:uiPriority w:val="99"/>
    <w:semiHidden/>
    <w:unhideWhenUsed/>
    <w:rsid w:val="00F4311D"/>
    <w:rPr>
      <w:color w:val="605E5C"/>
      <w:shd w:val="clear" w:color="auto" w:fill="E1DFDD"/>
    </w:rPr>
  </w:style>
  <w:style w:type="character" w:customStyle="1" w:styleId="list-title">
    <w:name w:val="list-title"/>
    <w:rsid w:val="00A15653"/>
  </w:style>
  <w:style w:type="character" w:customStyle="1" w:styleId="10">
    <w:name w:val="Заголовок 1 Знак"/>
    <w:basedOn w:val="a0"/>
    <w:link w:val="1"/>
    <w:rsid w:val="00A156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">
    <w:name w:val="Text"/>
    <w:rsid w:val="00657914"/>
    <w:pPr>
      <w:suppressAutoHyphens/>
      <w:spacing w:after="0" w:line="240" w:lineRule="auto"/>
    </w:pPr>
    <w:rPr>
      <w:rFonts w:ascii="Arial" w:eastAsia="Arial" w:hAnsi="Arial" w:cs="Arial"/>
      <w:szCs w:val="20"/>
      <w:lang w:val="en-GB" w:eastAsia="ar-SA"/>
    </w:rPr>
  </w:style>
  <w:style w:type="character" w:customStyle="1" w:styleId="fontstyle01">
    <w:name w:val="fontstyle01"/>
    <w:basedOn w:val="a0"/>
    <w:rsid w:val="002447B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2">
    <w:name w:val="Body Text"/>
    <w:basedOn w:val="a"/>
    <w:link w:val="af3"/>
    <w:uiPriority w:val="1"/>
    <w:qFormat/>
    <w:rsid w:val="0029366D"/>
    <w:pPr>
      <w:widowControl w:val="0"/>
      <w:autoSpaceDE w:val="0"/>
      <w:autoSpaceDN w:val="0"/>
      <w:ind w:left="1079" w:firstLine="566"/>
      <w:jc w:val="both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29366D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355E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6F4C8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F4C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5653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D8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673513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151F8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8385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38385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3838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38385D"/>
    <w:rPr>
      <w:b/>
      <w:bCs/>
    </w:rPr>
  </w:style>
  <w:style w:type="character" w:customStyle="1" w:styleId="a7">
    <w:name w:val="Основной текст_"/>
    <w:basedOn w:val="a0"/>
    <w:link w:val="9"/>
    <w:rsid w:val="0038385D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9">
    <w:name w:val="Основной текст9"/>
    <w:basedOn w:val="a"/>
    <w:link w:val="a7"/>
    <w:rsid w:val="0038385D"/>
    <w:pPr>
      <w:shd w:val="clear" w:color="auto" w:fill="FFFFFF"/>
      <w:spacing w:line="216" w:lineRule="exact"/>
      <w:ind w:hanging="1360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character" w:styleId="a8">
    <w:name w:val="Emphasis"/>
    <w:uiPriority w:val="20"/>
    <w:qFormat/>
    <w:rsid w:val="0038385D"/>
    <w:rPr>
      <w:i/>
      <w:iCs/>
    </w:rPr>
  </w:style>
  <w:style w:type="paragraph" w:styleId="a9">
    <w:name w:val="No Spacing"/>
    <w:uiPriority w:val="1"/>
    <w:qFormat/>
    <w:rsid w:val="003838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38385D"/>
    <w:pPr>
      <w:spacing w:before="100" w:beforeAutospacing="1" w:after="100" w:afterAutospacing="1"/>
    </w:pPr>
  </w:style>
  <w:style w:type="character" w:customStyle="1" w:styleId="typography">
    <w:name w:val="typography"/>
    <w:basedOn w:val="a0"/>
    <w:rsid w:val="004863CC"/>
  </w:style>
  <w:style w:type="paragraph" w:styleId="ab">
    <w:name w:val="header"/>
    <w:basedOn w:val="a"/>
    <w:link w:val="ac"/>
    <w:uiPriority w:val="99"/>
    <w:unhideWhenUsed/>
    <w:rsid w:val="003731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7316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ypographyb39fa1">
    <w:name w:val="typography_b39fa1"/>
    <w:basedOn w:val="a0"/>
    <w:rsid w:val="00865504"/>
  </w:style>
  <w:style w:type="paragraph" w:customStyle="1" w:styleId="ad">
    <w:basedOn w:val="a"/>
    <w:next w:val="ae"/>
    <w:qFormat/>
    <w:rsid w:val="00FC2B2B"/>
    <w:pPr>
      <w:jc w:val="center"/>
    </w:pPr>
    <w:rPr>
      <w:szCs w:val="20"/>
    </w:rPr>
  </w:style>
  <w:style w:type="paragraph" w:styleId="ae">
    <w:name w:val="Title"/>
    <w:basedOn w:val="a"/>
    <w:next w:val="a"/>
    <w:link w:val="11"/>
    <w:uiPriority w:val="10"/>
    <w:qFormat/>
    <w:rsid w:val="00FC2B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e"/>
    <w:uiPriority w:val="10"/>
    <w:rsid w:val="00FC2B2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5D8F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af">
    <w:basedOn w:val="a"/>
    <w:next w:val="ae"/>
    <w:link w:val="af0"/>
    <w:qFormat/>
    <w:rsid w:val="00EF5D8F"/>
    <w:pPr>
      <w:jc w:val="center"/>
    </w:pPr>
    <w:rPr>
      <w:rFonts w:cstheme="minorBidi"/>
      <w:szCs w:val="22"/>
      <w:lang w:eastAsia="en-US"/>
    </w:rPr>
  </w:style>
  <w:style w:type="character" w:customStyle="1" w:styleId="af0">
    <w:name w:val="Название Знак"/>
    <w:link w:val="af"/>
    <w:rsid w:val="00EF5D8F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uiPriority w:val="9"/>
    <w:rsid w:val="006735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inktext">
    <w:name w:val="link__text"/>
    <w:basedOn w:val="a0"/>
    <w:rsid w:val="00B31030"/>
  </w:style>
  <w:style w:type="character" w:customStyle="1" w:styleId="sr-only">
    <w:name w:val="sr-only"/>
    <w:basedOn w:val="a0"/>
    <w:rsid w:val="00B31030"/>
  </w:style>
  <w:style w:type="character" w:customStyle="1" w:styleId="text-meta">
    <w:name w:val="text-meta"/>
    <w:basedOn w:val="a0"/>
    <w:rsid w:val="00B31030"/>
  </w:style>
  <w:style w:type="character" w:customStyle="1" w:styleId="typography-modulelvnit">
    <w:name w:val="typography-module__lvnit"/>
    <w:basedOn w:val="a0"/>
    <w:rsid w:val="00B31030"/>
  </w:style>
  <w:style w:type="character" w:customStyle="1" w:styleId="50">
    <w:name w:val="Заголовок 5 Знак"/>
    <w:basedOn w:val="a0"/>
    <w:link w:val="5"/>
    <w:uiPriority w:val="9"/>
    <w:rsid w:val="00151F80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D70A22"/>
    <w:rPr>
      <w:color w:val="0563C1" w:themeColor="hyperlink"/>
      <w:u w:val="single"/>
    </w:rPr>
  </w:style>
  <w:style w:type="character" w:customStyle="1" w:styleId="text-bold">
    <w:name w:val="text-bold"/>
    <w:basedOn w:val="a0"/>
    <w:rsid w:val="00876FAB"/>
  </w:style>
  <w:style w:type="character" w:customStyle="1" w:styleId="12">
    <w:name w:val="Неразрешенное упоминание1"/>
    <w:basedOn w:val="a0"/>
    <w:uiPriority w:val="99"/>
    <w:semiHidden/>
    <w:unhideWhenUsed/>
    <w:rsid w:val="00F4311D"/>
    <w:rPr>
      <w:color w:val="605E5C"/>
      <w:shd w:val="clear" w:color="auto" w:fill="E1DFDD"/>
    </w:rPr>
  </w:style>
  <w:style w:type="character" w:customStyle="1" w:styleId="list-title">
    <w:name w:val="list-title"/>
    <w:rsid w:val="00A15653"/>
  </w:style>
  <w:style w:type="character" w:customStyle="1" w:styleId="10">
    <w:name w:val="Заголовок 1 Знак"/>
    <w:basedOn w:val="a0"/>
    <w:link w:val="1"/>
    <w:rsid w:val="00A156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">
    <w:name w:val="Text"/>
    <w:rsid w:val="00657914"/>
    <w:pPr>
      <w:suppressAutoHyphens/>
      <w:spacing w:after="0" w:line="240" w:lineRule="auto"/>
    </w:pPr>
    <w:rPr>
      <w:rFonts w:ascii="Arial" w:eastAsia="Arial" w:hAnsi="Arial" w:cs="Arial"/>
      <w:szCs w:val="20"/>
      <w:lang w:val="en-GB" w:eastAsia="ar-SA"/>
    </w:rPr>
  </w:style>
  <w:style w:type="character" w:customStyle="1" w:styleId="fontstyle01">
    <w:name w:val="fontstyle01"/>
    <w:basedOn w:val="a0"/>
    <w:rsid w:val="002447B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2">
    <w:name w:val="Body Text"/>
    <w:basedOn w:val="a"/>
    <w:link w:val="af3"/>
    <w:uiPriority w:val="1"/>
    <w:qFormat/>
    <w:rsid w:val="0029366D"/>
    <w:pPr>
      <w:widowControl w:val="0"/>
      <w:autoSpaceDE w:val="0"/>
      <w:autoSpaceDN w:val="0"/>
      <w:ind w:left="1079" w:firstLine="566"/>
      <w:jc w:val="both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29366D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355E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6F4C8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F4C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D0CE4-62EF-40DA-9DF9-5EF42304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5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244</cp:revision>
  <cp:lastPrinted>2026-04-28T03:17:00Z</cp:lastPrinted>
  <dcterms:created xsi:type="dcterms:W3CDTF">2023-10-17T02:53:00Z</dcterms:created>
  <dcterms:modified xsi:type="dcterms:W3CDTF">2026-04-28T09:24:00Z</dcterms:modified>
</cp:coreProperties>
</file>