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207BA7" w14:textId="77777777" w:rsidR="00435703" w:rsidRPr="00435703" w:rsidRDefault="00435703" w:rsidP="00435703">
      <w:pPr>
        <w:spacing w:after="0" w:line="240" w:lineRule="auto"/>
        <w:jc w:val="center"/>
        <w:rPr>
          <w:b/>
          <w:sz w:val="24"/>
          <w:szCs w:val="24"/>
          <w:lang w:val="kk-KZ"/>
        </w:rPr>
      </w:pPr>
      <w:r w:rsidRPr="00435703">
        <w:rPr>
          <w:b/>
          <w:sz w:val="24"/>
          <w:szCs w:val="24"/>
        </w:rPr>
        <w:t>PhD</w:t>
      </w:r>
      <w:r w:rsidRPr="00435703">
        <w:rPr>
          <w:b/>
          <w:color w:val="000000"/>
          <w:sz w:val="24"/>
          <w:szCs w:val="24"/>
          <w:lang w:val="kk-KZ"/>
        </w:rPr>
        <w:t xml:space="preserve">, </w:t>
      </w:r>
      <w:r w:rsidRPr="00435703">
        <w:rPr>
          <w:b/>
          <w:sz w:val="24"/>
          <w:szCs w:val="24"/>
          <w:lang w:val="kk-KZ"/>
        </w:rPr>
        <w:t xml:space="preserve">«КӨЛІК ҚҰРЫЛЫСЫ ЖӘНЕ ҚАЛА ҚҰРЫЛЫСЫ» КАФЕДРАСЫНЫҢ </w:t>
      </w:r>
    </w:p>
    <w:p w14:paraId="5034980C" w14:textId="77777777" w:rsidR="00435703" w:rsidRPr="00435703" w:rsidRDefault="00435703" w:rsidP="00435703">
      <w:pPr>
        <w:spacing w:after="0" w:line="240" w:lineRule="auto"/>
        <w:jc w:val="center"/>
        <w:rPr>
          <w:b/>
          <w:color w:val="000000"/>
          <w:sz w:val="24"/>
          <w:szCs w:val="24"/>
          <w:lang w:val="kk-KZ"/>
        </w:rPr>
      </w:pPr>
      <w:r w:rsidRPr="00435703">
        <w:rPr>
          <w:b/>
          <w:color w:val="000000"/>
          <w:sz w:val="24"/>
          <w:szCs w:val="24"/>
          <w:lang w:val="kk-KZ"/>
        </w:rPr>
        <w:t>ҚАУЫМДАСТЫРЫЛҒАН ПРОФЕССОРЫ</w:t>
      </w:r>
    </w:p>
    <w:p w14:paraId="0CB9F129" w14:textId="6F652077" w:rsidR="00435703" w:rsidRPr="00435703" w:rsidRDefault="00435703" w:rsidP="00435703">
      <w:pPr>
        <w:spacing w:after="0" w:line="240" w:lineRule="auto"/>
        <w:jc w:val="center"/>
        <w:rPr>
          <w:b/>
          <w:color w:val="000000"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ШОГЕЛОВА</w:t>
      </w:r>
      <w:r w:rsidRPr="00435703">
        <w:rPr>
          <w:b/>
          <w:sz w:val="24"/>
          <w:szCs w:val="24"/>
          <w:lang w:val="kk-KZ"/>
        </w:rPr>
        <w:t xml:space="preserve"> </w:t>
      </w:r>
      <w:r>
        <w:rPr>
          <w:b/>
          <w:sz w:val="24"/>
          <w:szCs w:val="24"/>
          <w:lang w:val="kk-KZ"/>
        </w:rPr>
        <w:t>НАЗЫМ</w:t>
      </w:r>
      <w:r w:rsidRPr="00435703">
        <w:rPr>
          <w:b/>
          <w:sz w:val="24"/>
          <w:szCs w:val="24"/>
          <w:lang w:val="kk-KZ"/>
        </w:rPr>
        <w:t xml:space="preserve"> </w:t>
      </w:r>
      <w:r>
        <w:rPr>
          <w:b/>
          <w:sz w:val="24"/>
          <w:szCs w:val="24"/>
          <w:lang w:val="kk-KZ"/>
        </w:rPr>
        <w:t>ТУЛЕГЕНҚЫЗЫ</w:t>
      </w:r>
      <w:r w:rsidRPr="00435703">
        <w:rPr>
          <w:b/>
          <w:color w:val="000000"/>
          <w:sz w:val="24"/>
          <w:szCs w:val="24"/>
          <w:lang w:val="kk-KZ"/>
        </w:rPr>
        <w:t>НЫҢ</w:t>
      </w:r>
    </w:p>
    <w:p w14:paraId="54655B7B" w14:textId="77777777" w:rsidR="00435703" w:rsidRPr="00435703" w:rsidRDefault="00435703" w:rsidP="00435703">
      <w:pPr>
        <w:spacing w:after="0" w:line="240" w:lineRule="auto"/>
        <w:jc w:val="center"/>
        <w:rPr>
          <w:b/>
          <w:color w:val="000000"/>
          <w:sz w:val="24"/>
          <w:szCs w:val="24"/>
          <w:lang w:val="kk-KZ"/>
        </w:rPr>
      </w:pPr>
      <w:r w:rsidRPr="00435703">
        <w:rPr>
          <w:b/>
          <w:color w:val="000000"/>
          <w:sz w:val="24"/>
          <w:szCs w:val="24"/>
          <w:lang w:val="kk-KZ"/>
        </w:rPr>
        <w:t>ҒЫЛЫМИ ЖӘНЕ ҒЫЛЫМИ-ӘДІСТЕМЕЛІК ЕҢБЕКТЕРІНІҢ ТІЗІМІ</w:t>
      </w:r>
    </w:p>
    <w:p w14:paraId="4F735041" w14:textId="77777777" w:rsidR="00435703" w:rsidRPr="00265C3A" w:rsidRDefault="00435703" w:rsidP="00435703">
      <w:pPr>
        <w:pStyle w:val="afff1"/>
        <w:rPr>
          <w:color w:val="000000"/>
          <w:szCs w:val="24"/>
          <w:lang w:val="kk-KZ"/>
        </w:rPr>
      </w:pPr>
      <w:r w:rsidRPr="003C66E4">
        <w:rPr>
          <w:color w:val="000000"/>
          <w:szCs w:val="24"/>
          <w:lang w:val="kk-KZ"/>
        </w:rPr>
        <w:t>(</w:t>
      </w:r>
      <w:proofErr w:type="spellStart"/>
      <w:r w:rsidRPr="00C4333A">
        <w:rPr>
          <w:lang w:val="uk-UA"/>
        </w:rPr>
        <w:t>философия</w:t>
      </w:r>
      <w:proofErr w:type="spellEnd"/>
      <w:r w:rsidRPr="00C4333A">
        <w:rPr>
          <w:lang w:val="uk-UA"/>
        </w:rPr>
        <w:t xml:space="preserve"> </w:t>
      </w:r>
      <w:proofErr w:type="spellStart"/>
      <w:r w:rsidRPr="00C4333A">
        <w:rPr>
          <w:lang w:val="uk-UA"/>
        </w:rPr>
        <w:t>докторы</w:t>
      </w:r>
      <w:proofErr w:type="spellEnd"/>
      <w:r w:rsidRPr="00C4333A">
        <w:rPr>
          <w:lang w:val="uk-UA"/>
        </w:rPr>
        <w:t xml:space="preserve"> (</w:t>
      </w:r>
      <w:r w:rsidRPr="00AA7A35">
        <w:rPr>
          <w:lang w:val="kk-KZ"/>
        </w:rPr>
        <w:t>PhD</w:t>
      </w:r>
      <w:r w:rsidRPr="00C4333A">
        <w:rPr>
          <w:lang w:val="uk-UA"/>
        </w:rPr>
        <w:t xml:space="preserve">) </w:t>
      </w:r>
      <w:proofErr w:type="spellStart"/>
      <w:r w:rsidRPr="00C4333A">
        <w:rPr>
          <w:lang w:val="uk-UA"/>
        </w:rPr>
        <w:t>дәрежесін</w:t>
      </w:r>
      <w:proofErr w:type="spellEnd"/>
      <w:r w:rsidRPr="00C4333A">
        <w:rPr>
          <w:lang w:val="uk-UA"/>
        </w:rPr>
        <w:t xml:space="preserve"> </w:t>
      </w:r>
      <w:proofErr w:type="spellStart"/>
      <w:r w:rsidRPr="00C4333A">
        <w:rPr>
          <w:lang w:val="uk-UA"/>
        </w:rPr>
        <w:t>алғаннан</w:t>
      </w:r>
      <w:proofErr w:type="spellEnd"/>
      <w:r w:rsidRPr="00C4333A">
        <w:rPr>
          <w:lang w:val="uk-UA"/>
        </w:rPr>
        <w:t xml:space="preserve"> </w:t>
      </w:r>
      <w:proofErr w:type="spellStart"/>
      <w:r w:rsidRPr="00C4333A">
        <w:rPr>
          <w:lang w:val="uk-UA"/>
        </w:rPr>
        <w:t>кейін</w:t>
      </w:r>
      <w:proofErr w:type="spellEnd"/>
      <w:r w:rsidRPr="003C66E4">
        <w:rPr>
          <w:color w:val="000000"/>
          <w:szCs w:val="24"/>
          <w:lang w:val="kk-KZ"/>
        </w:rPr>
        <w:t>)</w:t>
      </w:r>
    </w:p>
    <w:p w14:paraId="03796AE1" w14:textId="77777777" w:rsidR="00435703" w:rsidRPr="00435703" w:rsidRDefault="00435703" w:rsidP="003A58DF">
      <w:pPr>
        <w:spacing w:after="0" w:line="240" w:lineRule="auto"/>
        <w:jc w:val="center"/>
        <w:rPr>
          <w:rFonts w:cs="Times New Roman"/>
          <w:b/>
          <w:sz w:val="24"/>
          <w:szCs w:val="24"/>
          <w:lang w:val="kk-KZ" w:eastAsia="ru-RU"/>
        </w:rPr>
      </w:pPr>
    </w:p>
    <w:p w14:paraId="0BEC7F0F" w14:textId="533153E2" w:rsidR="003A58DF" w:rsidRPr="00435703" w:rsidRDefault="00C4333A" w:rsidP="003A58DF">
      <w:pPr>
        <w:spacing w:after="0" w:line="240" w:lineRule="auto"/>
        <w:jc w:val="center"/>
        <w:rPr>
          <w:rFonts w:cs="Times New Roman"/>
          <w:b/>
          <w:sz w:val="24"/>
          <w:szCs w:val="24"/>
          <w:lang w:val="uk-UA" w:eastAsia="ru-RU"/>
        </w:rPr>
      </w:pPr>
      <w:r w:rsidRPr="00435703">
        <w:rPr>
          <w:rFonts w:cs="Times New Roman"/>
          <w:b/>
          <w:sz w:val="24"/>
          <w:szCs w:val="24"/>
          <w:lang w:val="uk-UA" w:eastAsia="ru-RU"/>
        </w:rPr>
        <w:t>СПИСОК</w:t>
      </w:r>
      <w:r w:rsidRPr="00435703">
        <w:rPr>
          <w:rFonts w:cs="Times New Roman"/>
          <w:b/>
          <w:sz w:val="24"/>
          <w:szCs w:val="24"/>
          <w:lang w:val="ru-RU" w:eastAsia="ru-RU"/>
        </w:rPr>
        <w:t xml:space="preserve"> </w:t>
      </w:r>
      <w:r w:rsidRPr="00435703">
        <w:rPr>
          <w:rFonts w:cs="Times New Roman"/>
          <w:b/>
          <w:sz w:val="24"/>
          <w:szCs w:val="24"/>
          <w:lang w:val="uk-UA" w:eastAsia="ru-RU"/>
        </w:rPr>
        <w:t>НАУЧНЫХ  И НАУЧНО-МЕТОДИЧЕСКИХ</w:t>
      </w:r>
      <w:r w:rsidRPr="00435703">
        <w:rPr>
          <w:rFonts w:cs="Times New Roman"/>
          <w:b/>
          <w:sz w:val="24"/>
          <w:szCs w:val="24"/>
          <w:lang w:val="ru-RU" w:eastAsia="ru-RU"/>
        </w:rPr>
        <w:t xml:space="preserve"> </w:t>
      </w:r>
      <w:r w:rsidRPr="00435703">
        <w:rPr>
          <w:rFonts w:cs="Times New Roman"/>
          <w:b/>
          <w:sz w:val="24"/>
          <w:szCs w:val="24"/>
          <w:lang w:val="uk-UA" w:eastAsia="ru-RU"/>
        </w:rPr>
        <w:t>ТРУДОВ</w:t>
      </w:r>
    </w:p>
    <w:p w14:paraId="0AD32896" w14:textId="7C676BAE" w:rsidR="003A58DF" w:rsidRPr="00435703" w:rsidRDefault="00C4333A" w:rsidP="003A58DF">
      <w:pPr>
        <w:spacing w:after="0" w:line="240" w:lineRule="auto"/>
        <w:jc w:val="center"/>
        <w:rPr>
          <w:rFonts w:cs="Times New Roman"/>
          <w:b/>
          <w:sz w:val="24"/>
          <w:szCs w:val="24"/>
          <w:lang w:val="uk-UA" w:eastAsia="ru-RU"/>
        </w:rPr>
      </w:pPr>
      <w:r w:rsidRPr="00435703">
        <w:rPr>
          <w:rFonts w:cs="Times New Roman"/>
          <w:b/>
          <w:sz w:val="24"/>
          <w:szCs w:val="24"/>
          <w:lang w:eastAsia="ru-RU"/>
        </w:rPr>
        <w:t>PHD</w:t>
      </w:r>
      <w:r w:rsidRPr="00435703">
        <w:rPr>
          <w:rFonts w:cs="Times New Roman"/>
          <w:b/>
          <w:sz w:val="24"/>
          <w:szCs w:val="24"/>
          <w:lang w:val="ru-RU" w:eastAsia="ru-RU"/>
        </w:rPr>
        <w:t xml:space="preserve">, АССОЦИИРОВАННОГО ПРОФЕССОРА </w:t>
      </w:r>
      <w:r w:rsidRPr="00435703">
        <w:rPr>
          <w:rFonts w:cs="Times New Roman"/>
          <w:b/>
          <w:sz w:val="24"/>
          <w:szCs w:val="24"/>
          <w:lang w:val="uk-UA" w:eastAsia="ru-RU"/>
        </w:rPr>
        <w:t>КАФЕДРЫ</w:t>
      </w:r>
    </w:p>
    <w:p w14:paraId="61C8B691" w14:textId="0FAC4D1B" w:rsidR="003A58DF" w:rsidRPr="00435703" w:rsidRDefault="00C4333A" w:rsidP="003A58DF">
      <w:pPr>
        <w:spacing w:after="0" w:line="240" w:lineRule="auto"/>
        <w:jc w:val="center"/>
        <w:rPr>
          <w:rFonts w:cs="Times New Roman"/>
          <w:b/>
          <w:sz w:val="24"/>
          <w:szCs w:val="24"/>
          <w:lang w:val="kk-KZ" w:eastAsia="ru-RU"/>
        </w:rPr>
      </w:pPr>
      <w:r w:rsidRPr="00435703">
        <w:rPr>
          <w:rFonts w:cs="Times New Roman"/>
          <w:b/>
          <w:sz w:val="24"/>
          <w:szCs w:val="24"/>
          <w:lang w:val="ru-RU" w:eastAsia="ru-RU"/>
        </w:rPr>
        <w:t>«</w:t>
      </w:r>
      <w:r w:rsidRPr="00435703">
        <w:rPr>
          <w:rFonts w:cs="Times New Roman"/>
          <w:b/>
          <w:sz w:val="24"/>
          <w:szCs w:val="24"/>
          <w:lang w:val="kk-KZ" w:eastAsia="ru-RU"/>
        </w:rPr>
        <w:t>ТРАНСПОРТНОЕ СТРОИТЕЛЬСТВО И УРБАНИСТИКА»</w:t>
      </w:r>
    </w:p>
    <w:p w14:paraId="58FED3B7" w14:textId="2F0AD54C" w:rsidR="003A58DF" w:rsidRPr="00435703" w:rsidRDefault="00264326" w:rsidP="003A58DF">
      <w:pPr>
        <w:spacing w:after="0" w:line="240" w:lineRule="auto"/>
        <w:jc w:val="center"/>
        <w:rPr>
          <w:rFonts w:cs="Times New Roman"/>
          <w:b/>
          <w:sz w:val="24"/>
          <w:szCs w:val="24"/>
          <w:lang w:val="kk-KZ" w:eastAsia="ru-RU"/>
        </w:rPr>
      </w:pPr>
      <w:r w:rsidRPr="00435703">
        <w:rPr>
          <w:rFonts w:cs="Times New Roman"/>
          <w:b/>
          <w:sz w:val="24"/>
          <w:szCs w:val="24"/>
          <w:lang w:val="uk-UA" w:eastAsia="ru-RU"/>
        </w:rPr>
        <w:t>ШОГЕЛОВОЙ НАЗЫМ ТУЛЕГЕНОВНЫ</w:t>
      </w:r>
    </w:p>
    <w:p w14:paraId="074AA7D9" w14:textId="1EA3FEFE" w:rsidR="00885ABB" w:rsidRPr="00435703" w:rsidRDefault="00885ABB" w:rsidP="003A58DF">
      <w:pPr>
        <w:spacing w:after="0" w:line="240" w:lineRule="auto"/>
        <w:jc w:val="center"/>
        <w:rPr>
          <w:rFonts w:cs="Times New Roman"/>
          <w:sz w:val="24"/>
          <w:szCs w:val="24"/>
          <w:lang w:val="kk-KZ" w:eastAsia="ru-RU"/>
        </w:rPr>
      </w:pPr>
      <w:r w:rsidRPr="00435703">
        <w:rPr>
          <w:rFonts w:cs="Times New Roman"/>
          <w:sz w:val="24"/>
          <w:szCs w:val="24"/>
          <w:lang w:val="kk-KZ" w:eastAsia="ru-RU"/>
        </w:rPr>
        <w:t>(</w:t>
      </w:r>
      <w:r w:rsidR="00C4333A" w:rsidRPr="00435703">
        <w:rPr>
          <w:rFonts w:cs="Times New Roman"/>
          <w:sz w:val="24"/>
          <w:szCs w:val="24"/>
          <w:lang w:val="kk-KZ" w:eastAsia="ru-RU"/>
        </w:rPr>
        <w:t xml:space="preserve">после присвоения </w:t>
      </w:r>
      <w:r w:rsidR="00C4333A" w:rsidRPr="00435703">
        <w:rPr>
          <w:rFonts w:cs="Times New Roman"/>
          <w:sz w:val="24"/>
          <w:szCs w:val="24"/>
          <w:lang w:val="ru-RU" w:eastAsia="ru-RU"/>
        </w:rPr>
        <w:t>ученой степени доктора философии (</w:t>
      </w:r>
      <w:r w:rsidR="00C4333A" w:rsidRPr="00435703">
        <w:rPr>
          <w:rFonts w:cs="Times New Roman"/>
          <w:sz w:val="24"/>
          <w:szCs w:val="24"/>
          <w:lang w:eastAsia="ru-RU"/>
        </w:rPr>
        <w:t>PhD</w:t>
      </w:r>
      <w:r w:rsidR="00C4333A" w:rsidRPr="00435703">
        <w:rPr>
          <w:rFonts w:cs="Times New Roman"/>
          <w:sz w:val="24"/>
          <w:szCs w:val="24"/>
          <w:lang w:val="ru-RU" w:eastAsia="ru-RU"/>
        </w:rPr>
        <w:t>)</w:t>
      </w:r>
      <w:r w:rsidRPr="00435703">
        <w:rPr>
          <w:rFonts w:cs="Times New Roman"/>
          <w:sz w:val="24"/>
          <w:szCs w:val="24"/>
          <w:lang w:val="kk-KZ" w:eastAsia="ru-RU"/>
        </w:rPr>
        <w:t>)</w:t>
      </w:r>
    </w:p>
    <w:tbl>
      <w:tblPr>
        <w:tblStyle w:val="aff0"/>
        <w:tblW w:w="1463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3580"/>
        <w:gridCol w:w="1276"/>
        <w:gridCol w:w="5387"/>
        <w:gridCol w:w="1192"/>
        <w:gridCol w:w="2351"/>
      </w:tblGrid>
      <w:tr w:rsidR="003A58DF" w:rsidRPr="00927010" w14:paraId="532FC1DD" w14:textId="77777777" w:rsidTr="00927010">
        <w:trPr>
          <w:trHeight w:val="20"/>
        </w:trPr>
        <w:tc>
          <w:tcPr>
            <w:tcW w:w="851" w:type="dxa"/>
          </w:tcPr>
          <w:p w14:paraId="51224E36" w14:textId="45A0B536" w:rsidR="006A4C36" w:rsidRDefault="003A58DF" w:rsidP="006A4C36">
            <w:pPr>
              <w:keepNext/>
              <w:contextualSpacing/>
              <w:jc w:val="center"/>
              <w:outlineLvl w:val="1"/>
              <w:rPr>
                <w:rFonts w:cs="Times New Roman"/>
                <w:b/>
                <w:sz w:val="24"/>
                <w:szCs w:val="24"/>
                <w:lang w:val="ru-RU" w:eastAsia="ru-RU"/>
              </w:rPr>
            </w:pPr>
            <w:r w:rsidRPr="006A4C36">
              <w:rPr>
                <w:rFonts w:cs="Times New Roman"/>
                <w:b/>
                <w:sz w:val="24"/>
                <w:szCs w:val="24"/>
                <w:lang w:eastAsia="ru-RU"/>
              </w:rPr>
              <w:t>Р/с</w:t>
            </w:r>
          </w:p>
          <w:p w14:paraId="2BEB21DF" w14:textId="2C1F3E2B" w:rsidR="003A58DF" w:rsidRPr="006A4C36" w:rsidRDefault="003A58DF" w:rsidP="006A4C36">
            <w:pPr>
              <w:keepNext/>
              <w:contextualSpacing/>
              <w:jc w:val="center"/>
              <w:outlineLvl w:val="1"/>
              <w:rPr>
                <w:rFonts w:cs="Times New Roman"/>
                <w:b/>
                <w:sz w:val="24"/>
                <w:szCs w:val="24"/>
                <w:lang w:eastAsia="ru-RU"/>
              </w:rPr>
            </w:pPr>
            <w:r w:rsidRPr="006A4C36">
              <w:rPr>
                <w:rFonts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767F2719" w14:textId="77777777" w:rsidR="003A58DF" w:rsidRPr="006A4C36" w:rsidRDefault="003A58DF" w:rsidP="006A4C36">
            <w:pPr>
              <w:contextualSpacing/>
              <w:jc w:val="center"/>
              <w:rPr>
                <w:rFonts w:cs="Times New Roman"/>
                <w:b/>
                <w:sz w:val="24"/>
                <w:szCs w:val="24"/>
                <w:lang w:eastAsia="ru-RU"/>
              </w:rPr>
            </w:pPr>
          </w:p>
          <w:p w14:paraId="070BE80A" w14:textId="77777777" w:rsidR="003A58DF" w:rsidRPr="006A4C36" w:rsidRDefault="003A58DF" w:rsidP="006A4C36">
            <w:pPr>
              <w:contextualSpacing/>
              <w:jc w:val="center"/>
              <w:rPr>
                <w:rFonts w:cs="Times New Roman"/>
                <w:b/>
                <w:sz w:val="24"/>
                <w:szCs w:val="24"/>
                <w:lang w:eastAsia="ru-RU"/>
              </w:rPr>
            </w:pPr>
            <w:r w:rsidRPr="006A4C36">
              <w:rPr>
                <w:rFonts w:cs="Times New Roman"/>
                <w:b/>
                <w:sz w:val="24"/>
                <w:szCs w:val="24"/>
                <w:lang w:eastAsia="ru-RU"/>
              </w:rPr>
              <w:t>-</w:t>
            </w:r>
          </w:p>
          <w:p w14:paraId="6ED18825" w14:textId="77777777" w:rsidR="003A58DF" w:rsidRPr="006A4C36" w:rsidRDefault="003A58DF" w:rsidP="006A4C36">
            <w:pPr>
              <w:contextualSpacing/>
              <w:jc w:val="center"/>
              <w:rPr>
                <w:rFonts w:cs="Times New Roman"/>
                <w:b/>
                <w:sz w:val="24"/>
                <w:szCs w:val="24"/>
                <w:lang w:eastAsia="ru-RU"/>
              </w:rPr>
            </w:pPr>
          </w:p>
          <w:p w14:paraId="01A58E54" w14:textId="506C3648" w:rsidR="003A58DF" w:rsidRPr="006A4C36" w:rsidRDefault="003A58DF" w:rsidP="006A4C36">
            <w:pPr>
              <w:contextualSpacing/>
              <w:jc w:val="center"/>
              <w:rPr>
                <w:rFonts w:cs="Times New Roman"/>
                <w:b/>
                <w:sz w:val="24"/>
                <w:szCs w:val="24"/>
                <w:lang w:eastAsia="ru-RU"/>
              </w:rPr>
            </w:pPr>
            <w:r w:rsidRPr="006A4C36">
              <w:rPr>
                <w:rFonts w:cs="Times New Roman"/>
                <w:b/>
                <w:sz w:val="24"/>
                <w:szCs w:val="24"/>
                <w:lang w:eastAsia="ru-RU"/>
              </w:rPr>
              <w:t>№</w:t>
            </w:r>
            <w:r w:rsidR="009A6A98" w:rsidRPr="006A4C36">
              <w:rPr>
                <w:rFonts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6A4C36">
              <w:rPr>
                <w:rFonts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580" w:type="dxa"/>
          </w:tcPr>
          <w:p w14:paraId="6B152FBD" w14:textId="77777777" w:rsidR="006A4C36" w:rsidRDefault="006A4C36" w:rsidP="009C13DB">
            <w:pPr>
              <w:contextualSpacing/>
              <w:jc w:val="center"/>
              <w:rPr>
                <w:rFonts w:cs="Times New Roman"/>
                <w:b/>
                <w:sz w:val="24"/>
                <w:szCs w:val="24"/>
                <w:lang w:val="uk-UA" w:eastAsia="ru-RU"/>
              </w:rPr>
            </w:pPr>
          </w:p>
          <w:p w14:paraId="26D56677" w14:textId="77777777" w:rsidR="006A4C36" w:rsidRDefault="006A4C36" w:rsidP="009C13DB">
            <w:pPr>
              <w:contextualSpacing/>
              <w:jc w:val="center"/>
              <w:rPr>
                <w:rFonts w:cs="Times New Roman"/>
                <w:b/>
                <w:sz w:val="24"/>
                <w:szCs w:val="24"/>
                <w:lang w:val="uk-UA" w:eastAsia="ru-RU"/>
              </w:rPr>
            </w:pPr>
          </w:p>
          <w:p w14:paraId="74B756A1" w14:textId="77777777" w:rsidR="003A58DF" w:rsidRPr="006A4C36" w:rsidRDefault="003A58DF" w:rsidP="009C13DB">
            <w:pPr>
              <w:contextualSpacing/>
              <w:jc w:val="center"/>
              <w:rPr>
                <w:rFonts w:cs="Times New Roman"/>
                <w:b/>
                <w:sz w:val="24"/>
                <w:szCs w:val="24"/>
                <w:lang w:val="uk-UA" w:eastAsia="ru-RU"/>
              </w:rPr>
            </w:pPr>
            <w:proofErr w:type="spellStart"/>
            <w:r w:rsidRPr="006A4C36">
              <w:rPr>
                <w:rFonts w:cs="Times New Roman"/>
                <w:b/>
                <w:sz w:val="24"/>
                <w:szCs w:val="24"/>
                <w:lang w:val="uk-UA" w:eastAsia="ru-RU"/>
              </w:rPr>
              <w:t>Атауы</w:t>
            </w:r>
            <w:proofErr w:type="spellEnd"/>
          </w:p>
          <w:p w14:paraId="3883618A" w14:textId="77777777" w:rsidR="003A58DF" w:rsidRPr="006A4C36" w:rsidRDefault="003A58DF" w:rsidP="009C13DB">
            <w:pPr>
              <w:keepNext/>
              <w:contextualSpacing/>
              <w:jc w:val="center"/>
              <w:outlineLvl w:val="1"/>
              <w:rPr>
                <w:rFonts w:cs="Times New Roman"/>
                <w:b/>
                <w:sz w:val="24"/>
                <w:szCs w:val="24"/>
                <w:lang w:val="uk-UA" w:eastAsia="ru-RU"/>
              </w:rPr>
            </w:pPr>
            <w:r w:rsidRPr="006A4C36">
              <w:rPr>
                <w:rFonts w:cs="Times New Roman"/>
                <w:b/>
                <w:sz w:val="24"/>
                <w:szCs w:val="24"/>
                <w:lang w:eastAsia="ru-RU"/>
              </w:rPr>
              <w:t>-</w:t>
            </w:r>
          </w:p>
          <w:p w14:paraId="2341B923" w14:textId="77777777" w:rsidR="003A58DF" w:rsidRPr="006A4C36" w:rsidRDefault="003A58DF" w:rsidP="009C13DB">
            <w:pPr>
              <w:keepNext/>
              <w:contextualSpacing/>
              <w:jc w:val="center"/>
              <w:outlineLvl w:val="1"/>
              <w:rPr>
                <w:rFonts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6A4C36">
              <w:rPr>
                <w:rFonts w:cs="Times New Roman"/>
                <w:b/>
                <w:sz w:val="24"/>
                <w:szCs w:val="24"/>
                <w:lang w:eastAsia="ru-RU"/>
              </w:rPr>
              <w:t>Название</w:t>
            </w:r>
            <w:proofErr w:type="spellEnd"/>
          </w:p>
          <w:p w14:paraId="4751D43A" w14:textId="2E650681" w:rsidR="003A58DF" w:rsidRPr="006A4C36" w:rsidRDefault="003A58DF" w:rsidP="009C13DB">
            <w:pPr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635AEA7" w14:textId="52109EE7" w:rsidR="003A58DF" w:rsidRPr="006A4C36" w:rsidRDefault="003A58DF" w:rsidP="009C13DB">
            <w:pPr>
              <w:contextualSpacing/>
              <w:jc w:val="center"/>
              <w:rPr>
                <w:rFonts w:cs="Times New Roman"/>
                <w:b/>
                <w:sz w:val="24"/>
                <w:szCs w:val="24"/>
                <w:lang w:val="uk-UA" w:eastAsia="ru-RU"/>
              </w:rPr>
            </w:pPr>
            <w:proofErr w:type="spellStart"/>
            <w:r w:rsidRPr="006A4C36">
              <w:rPr>
                <w:rFonts w:cs="Times New Roman"/>
                <w:b/>
                <w:sz w:val="24"/>
                <w:szCs w:val="24"/>
                <w:lang w:val="uk-UA" w:eastAsia="ru-RU"/>
              </w:rPr>
              <w:t>Баспа</w:t>
            </w:r>
            <w:proofErr w:type="spellEnd"/>
            <w:r w:rsidRPr="006A4C36">
              <w:rPr>
                <w:rFonts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6A4C36">
              <w:rPr>
                <w:rFonts w:cs="Times New Roman"/>
                <w:b/>
                <w:sz w:val="24"/>
                <w:szCs w:val="24"/>
                <w:lang w:val="uk-UA" w:eastAsia="ru-RU"/>
              </w:rPr>
              <w:t>немесе</w:t>
            </w:r>
            <w:proofErr w:type="spellEnd"/>
          </w:p>
          <w:p w14:paraId="647A1C6D" w14:textId="77777777" w:rsidR="003A58DF" w:rsidRPr="006A4C36" w:rsidRDefault="003A58DF" w:rsidP="009C13DB">
            <w:pPr>
              <w:contextualSpacing/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6A4C36">
              <w:rPr>
                <w:rFonts w:cs="Times New Roman"/>
                <w:b/>
                <w:sz w:val="24"/>
                <w:szCs w:val="24"/>
                <w:lang w:val="kk-KZ"/>
              </w:rPr>
              <w:t>қолжазба құқында</w:t>
            </w:r>
          </w:p>
          <w:p w14:paraId="3BA160AF" w14:textId="77777777" w:rsidR="003A58DF" w:rsidRPr="006A4C36" w:rsidRDefault="003A58DF" w:rsidP="009C13DB">
            <w:pPr>
              <w:contextualSpacing/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6A4C36">
              <w:rPr>
                <w:rFonts w:cs="Times New Roman"/>
                <w:b/>
                <w:sz w:val="24"/>
                <w:szCs w:val="24"/>
                <w:lang w:val="ru-RU"/>
              </w:rPr>
              <w:t>-</w:t>
            </w:r>
          </w:p>
          <w:p w14:paraId="63C89FFF" w14:textId="77777777" w:rsidR="003A58DF" w:rsidRDefault="003A58DF" w:rsidP="009C13DB">
            <w:pPr>
              <w:contextualSpacing/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6A4C36">
              <w:rPr>
                <w:rFonts w:cs="Times New Roman"/>
                <w:b/>
                <w:sz w:val="24"/>
                <w:szCs w:val="24"/>
                <w:lang w:val="ru-RU"/>
              </w:rPr>
              <w:t>Печат</w:t>
            </w:r>
            <w:r w:rsidR="006A4C36">
              <w:rPr>
                <w:rFonts w:cs="Times New Roman"/>
                <w:b/>
                <w:sz w:val="24"/>
                <w:szCs w:val="24"/>
                <w:lang w:val="ru-RU"/>
              </w:rPr>
              <w:t>-</w:t>
            </w:r>
            <w:r w:rsidRPr="006A4C36">
              <w:rPr>
                <w:rFonts w:cs="Times New Roman"/>
                <w:b/>
                <w:sz w:val="24"/>
                <w:szCs w:val="24"/>
                <w:lang w:val="ru-RU"/>
              </w:rPr>
              <w:t>ный</w:t>
            </w:r>
            <w:proofErr w:type="spellEnd"/>
            <w:proofErr w:type="gramEnd"/>
            <w:r w:rsidRPr="006A4C36">
              <w:rPr>
                <w:rFonts w:cs="Times New Roman"/>
                <w:b/>
                <w:sz w:val="24"/>
                <w:szCs w:val="24"/>
                <w:lang w:val="ru-RU"/>
              </w:rPr>
              <w:t xml:space="preserve"> или на правах рукописи</w:t>
            </w:r>
          </w:p>
          <w:p w14:paraId="29479941" w14:textId="5DA38F85" w:rsidR="006A4C36" w:rsidRPr="006A4C36" w:rsidRDefault="006A4C36" w:rsidP="009C13DB">
            <w:pPr>
              <w:contextualSpacing/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</w:tcPr>
          <w:p w14:paraId="4154BE4C" w14:textId="77777777" w:rsidR="006A4C36" w:rsidRDefault="006A4C36" w:rsidP="006A4C36">
            <w:pPr>
              <w:contextualSpacing/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  <w:p w14:paraId="13F172FC" w14:textId="77777777" w:rsidR="003A58DF" w:rsidRPr="006A4C36" w:rsidRDefault="003A58DF" w:rsidP="006A4C36">
            <w:pPr>
              <w:contextualSpacing/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6A4C36">
              <w:rPr>
                <w:rFonts w:cs="Times New Roman"/>
                <w:b/>
                <w:sz w:val="24"/>
                <w:szCs w:val="24"/>
                <w:lang w:val="kk-KZ"/>
              </w:rPr>
              <w:t>Баспа, журнал (атауы, №, жылы, беттері), авторлық куәліктің, патенттің №</w:t>
            </w:r>
            <w:bookmarkStart w:id="0" w:name="_GoBack"/>
            <w:bookmarkEnd w:id="0"/>
          </w:p>
          <w:p w14:paraId="30D4E8F7" w14:textId="77777777" w:rsidR="003A58DF" w:rsidRPr="006A4C36" w:rsidRDefault="003A58DF" w:rsidP="006A4C36">
            <w:pPr>
              <w:contextualSpacing/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6A4C36">
              <w:rPr>
                <w:rFonts w:cs="Times New Roman"/>
                <w:b/>
                <w:sz w:val="24"/>
                <w:szCs w:val="24"/>
                <w:lang w:val="ru-RU"/>
              </w:rPr>
              <w:t>-</w:t>
            </w:r>
          </w:p>
          <w:p w14:paraId="3ACF0BEF" w14:textId="72FA2724" w:rsidR="003A58DF" w:rsidRPr="006A4C36" w:rsidRDefault="003A58DF" w:rsidP="006A4C36">
            <w:pPr>
              <w:contextualSpacing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6A4C36">
              <w:rPr>
                <w:rFonts w:cs="Times New Roman"/>
                <w:b/>
                <w:sz w:val="24"/>
                <w:szCs w:val="24"/>
                <w:lang w:val="ru-RU"/>
              </w:rPr>
              <w:t>Издательство, журнал (название, год, № страницы), № авторского свидетельства, патента</w:t>
            </w:r>
          </w:p>
        </w:tc>
        <w:tc>
          <w:tcPr>
            <w:tcW w:w="1192" w:type="dxa"/>
            <w:vAlign w:val="center"/>
          </w:tcPr>
          <w:p w14:paraId="37AD8649" w14:textId="4D0843EA" w:rsidR="003A58DF" w:rsidRPr="006A4C36" w:rsidRDefault="003A58DF" w:rsidP="009C13DB">
            <w:pPr>
              <w:contextualSpacing/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6A4C36">
              <w:rPr>
                <w:rFonts w:cs="Times New Roman"/>
                <w:b/>
                <w:sz w:val="24"/>
                <w:szCs w:val="24"/>
                <w:lang w:val="kk-KZ"/>
              </w:rPr>
              <w:t>Баспа табақ</w:t>
            </w:r>
            <w:r w:rsidR="006A4C36">
              <w:rPr>
                <w:rFonts w:cs="Times New Roman"/>
                <w:b/>
                <w:sz w:val="24"/>
                <w:szCs w:val="24"/>
                <w:lang w:val="kk-KZ"/>
              </w:rPr>
              <w:t>-</w:t>
            </w:r>
            <w:r w:rsidRPr="006A4C36">
              <w:rPr>
                <w:rFonts w:cs="Times New Roman"/>
                <w:b/>
                <w:sz w:val="24"/>
                <w:szCs w:val="24"/>
                <w:lang w:val="kk-KZ"/>
              </w:rPr>
              <w:t>тар</w:t>
            </w:r>
          </w:p>
          <w:p w14:paraId="17057B96" w14:textId="77777777" w:rsidR="003A58DF" w:rsidRPr="006A4C36" w:rsidRDefault="003A58DF" w:rsidP="009C13DB">
            <w:pPr>
              <w:contextualSpacing/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6A4C36">
              <w:rPr>
                <w:rFonts w:cs="Times New Roman"/>
                <w:b/>
                <w:sz w:val="24"/>
                <w:szCs w:val="24"/>
                <w:lang w:val="ru-RU"/>
              </w:rPr>
              <w:t>-</w:t>
            </w:r>
          </w:p>
          <w:p w14:paraId="4862E489" w14:textId="66C5CAF7" w:rsidR="003A58DF" w:rsidRPr="006A4C36" w:rsidRDefault="003A58DF" w:rsidP="006A4C36">
            <w:pPr>
              <w:contextualSpacing/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6A4C36">
              <w:rPr>
                <w:rFonts w:cs="Times New Roman"/>
                <w:b/>
                <w:sz w:val="24"/>
                <w:szCs w:val="24"/>
                <w:lang w:val="ru-RU"/>
              </w:rPr>
              <w:t xml:space="preserve">Кол-во </w:t>
            </w:r>
            <w:proofErr w:type="spellStart"/>
            <w:proofErr w:type="gramStart"/>
            <w:r w:rsidRPr="006A4C36">
              <w:rPr>
                <w:rFonts w:cs="Times New Roman"/>
                <w:b/>
                <w:sz w:val="24"/>
                <w:szCs w:val="24"/>
                <w:lang w:val="ru-RU"/>
              </w:rPr>
              <w:t>печат</w:t>
            </w:r>
            <w:r w:rsidR="006A4C36">
              <w:rPr>
                <w:rFonts w:cs="Times New Roman"/>
                <w:b/>
                <w:sz w:val="24"/>
                <w:szCs w:val="24"/>
                <w:lang w:val="ru-RU"/>
              </w:rPr>
              <w:t>-</w:t>
            </w:r>
            <w:r w:rsidRPr="006A4C36">
              <w:rPr>
                <w:rFonts w:cs="Times New Roman"/>
                <w:b/>
                <w:sz w:val="24"/>
                <w:szCs w:val="24"/>
                <w:lang w:val="ru-RU"/>
              </w:rPr>
              <w:t>ных</w:t>
            </w:r>
            <w:proofErr w:type="spellEnd"/>
            <w:proofErr w:type="gramEnd"/>
          </w:p>
          <w:p w14:paraId="3409A7F1" w14:textId="14E63AB5" w:rsidR="003A58DF" w:rsidRPr="006A4C36" w:rsidRDefault="003A58DF" w:rsidP="006A4C36">
            <w:pPr>
              <w:contextualSpacing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6A4C36">
              <w:rPr>
                <w:rFonts w:cs="Times New Roman"/>
                <w:b/>
                <w:sz w:val="24"/>
                <w:szCs w:val="24"/>
                <w:lang w:val="ru-RU"/>
              </w:rPr>
              <w:t>листов</w:t>
            </w:r>
          </w:p>
        </w:tc>
        <w:tc>
          <w:tcPr>
            <w:tcW w:w="2351" w:type="dxa"/>
            <w:vAlign w:val="center"/>
          </w:tcPr>
          <w:p w14:paraId="0A40F0ED" w14:textId="77777777" w:rsidR="003A58DF" w:rsidRPr="006A4C36" w:rsidRDefault="003A58DF" w:rsidP="006A4C36">
            <w:pPr>
              <w:contextualSpacing/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6A4C36">
              <w:rPr>
                <w:rFonts w:cs="Times New Roman"/>
                <w:b/>
                <w:sz w:val="24"/>
                <w:szCs w:val="24"/>
                <w:lang w:val="kk-KZ"/>
              </w:rPr>
              <w:t>Қосалқы авторлардың аты-жөні</w:t>
            </w:r>
          </w:p>
          <w:p w14:paraId="7867756F" w14:textId="77777777" w:rsidR="003A58DF" w:rsidRPr="006A4C36" w:rsidRDefault="003A58DF" w:rsidP="006A4C36">
            <w:pPr>
              <w:contextualSpacing/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6A4C36">
              <w:rPr>
                <w:rFonts w:cs="Times New Roman"/>
                <w:b/>
                <w:sz w:val="24"/>
                <w:szCs w:val="24"/>
                <w:lang w:val="ru-RU"/>
              </w:rPr>
              <w:t>-</w:t>
            </w:r>
          </w:p>
          <w:p w14:paraId="717C9367" w14:textId="34110C26" w:rsidR="003A58DF" w:rsidRPr="006A4C36" w:rsidRDefault="003A58DF" w:rsidP="006A4C36">
            <w:pPr>
              <w:contextualSpacing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6A4C36">
              <w:rPr>
                <w:rFonts w:cs="Times New Roman"/>
                <w:b/>
                <w:sz w:val="24"/>
                <w:szCs w:val="24"/>
                <w:lang w:val="ru-RU"/>
              </w:rPr>
              <w:t>Ф.И.О. соавторов</w:t>
            </w:r>
          </w:p>
        </w:tc>
      </w:tr>
      <w:tr w:rsidR="00E652E7" w:rsidRPr="003C1C8B" w14:paraId="7EA1BDBF" w14:textId="77777777" w:rsidTr="00927010">
        <w:trPr>
          <w:trHeight w:val="20"/>
        </w:trPr>
        <w:tc>
          <w:tcPr>
            <w:tcW w:w="851" w:type="dxa"/>
          </w:tcPr>
          <w:p w14:paraId="6A2D2741" w14:textId="77777777" w:rsidR="00E652E7" w:rsidRPr="003C1C8B" w:rsidRDefault="004A4D04" w:rsidP="009C13DB">
            <w:pPr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C1C8B"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80" w:type="dxa"/>
          </w:tcPr>
          <w:p w14:paraId="6147DF00" w14:textId="77777777" w:rsidR="00E652E7" w:rsidRPr="003C1C8B" w:rsidRDefault="004A4D04" w:rsidP="009C13DB">
            <w:pPr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C1C8B">
              <w:rPr>
                <w:rFonts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1D42DC8B" w14:textId="77777777" w:rsidR="00E652E7" w:rsidRPr="003C1C8B" w:rsidRDefault="004A4D04" w:rsidP="009C13DB">
            <w:pPr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C1C8B">
              <w:rPr>
                <w:rFonts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387" w:type="dxa"/>
          </w:tcPr>
          <w:p w14:paraId="2913764C" w14:textId="77777777" w:rsidR="00E652E7" w:rsidRPr="003C1C8B" w:rsidRDefault="004A4D04" w:rsidP="009C13DB">
            <w:pPr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C1C8B">
              <w:rPr>
                <w:rFonts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92" w:type="dxa"/>
          </w:tcPr>
          <w:p w14:paraId="6AAE051E" w14:textId="77777777" w:rsidR="00E652E7" w:rsidRPr="003C1C8B" w:rsidRDefault="004A4D04" w:rsidP="009C13DB">
            <w:pPr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C1C8B">
              <w:rPr>
                <w:rFonts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351" w:type="dxa"/>
          </w:tcPr>
          <w:p w14:paraId="310742FD" w14:textId="77777777" w:rsidR="00E652E7" w:rsidRPr="003C1C8B" w:rsidRDefault="004A4D04" w:rsidP="009C13DB">
            <w:pPr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C1C8B">
              <w:rPr>
                <w:rFonts w:cs="Times New Roman"/>
                <w:b/>
                <w:sz w:val="24"/>
                <w:szCs w:val="24"/>
              </w:rPr>
              <w:t>6</w:t>
            </w:r>
          </w:p>
        </w:tc>
      </w:tr>
      <w:tr w:rsidR="00E652E7" w:rsidRPr="00927010" w14:paraId="46C2FE28" w14:textId="77777777" w:rsidTr="00927010">
        <w:trPr>
          <w:trHeight w:val="20"/>
        </w:trPr>
        <w:tc>
          <w:tcPr>
            <w:tcW w:w="14637" w:type="dxa"/>
            <w:gridSpan w:val="6"/>
          </w:tcPr>
          <w:p w14:paraId="5E117667" w14:textId="0424CD0A" w:rsidR="00E652E7" w:rsidRDefault="003A58DF" w:rsidP="009C13DB">
            <w:pPr>
              <w:contextualSpacing/>
              <w:jc w:val="center"/>
              <w:rPr>
                <w:rFonts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88705D">
              <w:rPr>
                <w:rFonts w:cs="Times New Roman"/>
                <w:b/>
                <w:bCs/>
                <w:sz w:val="24"/>
                <w:szCs w:val="24"/>
                <w:lang w:val="ru-RU"/>
              </w:rPr>
              <w:t>Халықаралық</w:t>
            </w:r>
            <w:proofErr w:type="spellEnd"/>
            <w:r w:rsidR="0088705D" w:rsidRPr="00927010">
              <w:rPr>
                <w:rFonts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705D">
              <w:rPr>
                <w:rFonts w:cs="Times New Roman"/>
                <w:b/>
                <w:bCs/>
                <w:sz w:val="24"/>
                <w:szCs w:val="24"/>
                <w:lang w:val="ru-RU"/>
              </w:rPr>
              <w:t>рецензияланатын</w:t>
            </w:r>
            <w:proofErr w:type="spellEnd"/>
            <w:r w:rsidR="0088705D" w:rsidRPr="00927010">
              <w:rPr>
                <w:rFonts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705D">
              <w:rPr>
                <w:rFonts w:cs="Times New Roman"/>
                <w:b/>
                <w:bCs/>
                <w:sz w:val="24"/>
                <w:szCs w:val="24"/>
                <w:lang w:val="ru-RU"/>
              </w:rPr>
              <w:t>ғылыми</w:t>
            </w:r>
            <w:proofErr w:type="spellEnd"/>
            <w:r w:rsidR="0088705D" w:rsidRPr="00927010">
              <w:rPr>
                <w:rFonts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705D">
              <w:rPr>
                <w:rFonts w:cs="Times New Roman"/>
                <w:b/>
                <w:bCs/>
                <w:sz w:val="24"/>
                <w:szCs w:val="24"/>
                <w:lang w:val="ru-RU"/>
              </w:rPr>
              <w:t>журналдардағы</w:t>
            </w:r>
            <w:proofErr w:type="spellEnd"/>
            <w:r w:rsidR="0088705D" w:rsidRPr="00927010">
              <w:rPr>
                <w:rFonts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705D">
              <w:rPr>
                <w:rFonts w:cs="Times New Roman"/>
                <w:b/>
                <w:bCs/>
                <w:sz w:val="24"/>
                <w:szCs w:val="24"/>
                <w:lang w:val="ru-RU"/>
              </w:rPr>
              <w:t>мақалалар</w:t>
            </w:r>
            <w:proofErr w:type="spellEnd"/>
          </w:p>
          <w:p w14:paraId="088A9000" w14:textId="6E1F3352" w:rsidR="000F4A65" w:rsidRPr="000F4A65" w:rsidRDefault="000F4A65" w:rsidP="00A15D0F">
            <w:pPr>
              <w:contextualSpacing/>
              <w:jc w:val="center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3C1C8B">
              <w:rPr>
                <w:rFonts w:cs="Times New Roman"/>
                <w:b/>
                <w:sz w:val="24"/>
                <w:szCs w:val="24"/>
                <w:lang w:val="ru-RU"/>
              </w:rPr>
              <w:t>Статьи в международных ре</w:t>
            </w:r>
            <w:r w:rsidR="00A15D0F">
              <w:rPr>
                <w:rFonts w:cs="Times New Roman"/>
                <w:b/>
                <w:sz w:val="24"/>
                <w:szCs w:val="24"/>
                <w:lang w:val="ru-RU"/>
              </w:rPr>
              <w:t xml:space="preserve">цензируемых научных изданиях </w:t>
            </w:r>
          </w:p>
        </w:tc>
      </w:tr>
      <w:tr w:rsidR="00A3639F" w:rsidRPr="003C1C8B" w14:paraId="2201B744" w14:textId="77777777" w:rsidTr="00927010">
        <w:trPr>
          <w:trHeight w:val="20"/>
        </w:trPr>
        <w:tc>
          <w:tcPr>
            <w:tcW w:w="851" w:type="dxa"/>
          </w:tcPr>
          <w:p w14:paraId="0609D263" w14:textId="77777777" w:rsidR="00822C45" w:rsidRDefault="00822C45" w:rsidP="009C13DB">
            <w:pPr>
              <w:contextualSpacing/>
              <w:rPr>
                <w:rFonts w:cs="Times New Roman"/>
                <w:sz w:val="24"/>
                <w:szCs w:val="24"/>
                <w:lang w:val="ru-RU"/>
              </w:rPr>
            </w:pPr>
          </w:p>
          <w:p w14:paraId="56E86884" w14:textId="1CDD00DC" w:rsidR="00A3639F" w:rsidRPr="003C1C8B" w:rsidRDefault="009125CA" w:rsidP="009C13DB">
            <w:pPr>
              <w:contextualSpacing/>
              <w:rPr>
                <w:rFonts w:cs="Times New Roman"/>
                <w:sz w:val="24"/>
                <w:szCs w:val="24"/>
                <w:lang w:val="ru-RU"/>
              </w:rPr>
            </w:pPr>
            <w:r w:rsidRPr="003C1C8B">
              <w:rPr>
                <w:rFonts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580" w:type="dxa"/>
          </w:tcPr>
          <w:p w14:paraId="5E0AF284" w14:textId="77777777" w:rsidR="006A4C36" w:rsidRPr="00927010" w:rsidRDefault="006A4C36" w:rsidP="009C13DB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14:paraId="2CFE6320" w14:textId="5D8B4E1F" w:rsidR="00A3639F" w:rsidRPr="003C1C8B" w:rsidRDefault="00670A4D" w:rsidP="009C13DB">
            <w:pPr>
              <w:contextualSpacing/>
              <w:rPr>
                <w:rFonts w:cs="Times New Roman"/>
                <w:sz w:val="24"/>
                <w:szCs w:val="24"/>
              </w:rPr>
            </w:pPr>
            <w:r w:rsidRPr="00670A4D">
              <w:rPr>
                <w:rFonts w:cs="Times New Roman"/>
                <w:sz w:val="24"/>
                <w:szCs w:val="24"/>
              </w:rPr>
              <w:t>Semantic and ontology-based analysis of regulatory documents for const</w:t>
            </w:r>
            <w:r w:rsidR="006A4C36">
              <w:rPr>
                <w:rFonts w:cs="Times New Roman"/>
                <w:sz w:val="24"/>
                <w:szCs w:val="24"/>
              </w:rPr>
              <w:t>ruction industry digitalization</w:t>
            </w:r>
            <w:r w:rsidRPr="00670A4D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6506AA70" w14:textId="77777777" w:rsidR="006A4C36" w:rsidRPr="00927010" w:rsidRDefault="006A4C36" w:rsidP="00203FB5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  <w:p w14:paraId="4A0C2019" w14:textId="77777777" w:rsidR="00203FB5" w:rsidRPr="003C1C8B" w:rsidRDefault="00203FB5" w:rsidP="00203FB5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3C1C8B">
              <w:rPr>
                <w:rFonts w:cs="Times New Roman"/>
                <w:sz w:val="24"/>
                <w:szCs w:val="24"/>
              </w:rPr>
              <w:t>Баспа</w:t>
            </w:r>
            <w:proofErr w:type="spellEnd"/>
          </w:p>
          <w:p w14:paraId="4E383B2B" w14:textId="77777777" w:rsidR="00203FB5" w:rsidRPr="003C1C8B" w:rsidRDefault="00203FB5" w:rsidP="00203FB5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3C1C8B">
              <w:rPr>
                <w:rFonts w:cs="Times New Roman"/>
                <w:sz w:val="24"/>
                <w:szCs w:val="24"/>
              </w:rPr>
              <w:t>-</w:t>
            </w:r>
          </w:p>
          <w:p w14:paraId="362D8DEE" w14:textId="5E42C386" w:rsidR="00A3639F" w:rsidRPr="003C1C8B" w:rsidRDefault="00203FB5" w:rsidP="00203FB5">
            <w:pPr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3C1C8B">
              <w:rPr>
                <w:rFonts w:cs="Times New Roman"/>
                <w:sz w:val="24"/>
                <w:szCs w:val="24"/>
              </w:rPr>
              <w:t>Печатный</w:t>
            </w:r>
            <w:proofErr w:type="spellEnd"/>
          </w:p>
        </w:tc>
        <w:tc>
          <w:tcPr>
            <w:tcW w:w="5387" w:type="dxa"/>
          </w:tcPr>
          <w:p w14:paraId="4BC56786" w14:textId="77777777" w:rsidR="006A4C36" w:rsidRPr="00927010" w:rsidRDefault="006A4C36" w:rsidP="009C13DB">
            <w:pPr>
              <w:shd w:val="clear" w:color="auto" w:fill="FFFFFF"/>
              <w:contextualSpacing/>
              <w:rPr>
                <w:rFonts w:cs="Times New Roman"/>
                <w:sz w:val="24"/>
                <w:szCs w:val="24"/>
              </w:rPr>
            </w:pPr>
          </w:p>
          <w:p w14:paraId="7216CDC3" w14:textId="77777777" w:rsidR="002A39E1" w:rsidRPr="00927010" w:rsidRDefault="00203FB5" w:rsidP="009C13DB">
            <w:pPr>
              <w:shd w:val="clear" w:color="auto" w:fill="FFFFFF"/>
              <w:contextualSpacing/>
              <w:rPr>
                <w:rFonts w:cs="Times New Roman"/>
                <w:sz w:val="24"/>
                <w:szCs w:val="24"/>
              </w:rPr>
            </w:pPr>
            <w:r w:rsidRPr="00670A4D">
              <w:rPr>
                <w:rFonts w:cs="Times New Roman"/>
                <w:sz w:val="24"/>
                <w:szCs w:val="24"/>
              </w:rPr>
              <w:t xml:space="preserve">Front. Built Environ. </w:t>
            </w:r>
            <w:r w:rsidRPr="00EC33AB">
              <w:rPr>
                <w:rFonts w:cs="Times New Roman"/>
                <w:sz w:val="24"/>
                <w:szCs w:val="24"/>
              </w:rPr>
              <w:t xml:space="preserve">2025. </w:t>
            </w:r>
            <w:r w:rsidRPr="00670A4D">
              <w:rPr>
                <w:rFonts w:cs="Times New Roman"/>
                <w:sz w:val="24"/>
                <w:szCs w:val="24"/>
              </w:rPr>
              <w:t xml:space="preserve">11:1575913. </w:t>
            </w:r>
          </w:p>
          <w:p w14:paraId="0CAAABFF" w14:textId="6F66C774" w:rsidR="00A3639F" w:rsidRPr="003C1C8B" w:rsidRDefault="00203FB5" w:rsidP="009C13DB">
            <w:pPr>
              <w:shd w:val="clear" w:color="auto" w:fill="FFFFFF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70A4D">
              <w:rPr>
                <w:rFonts w:cs="Times New Roman"/>
                <w:sz w:val="24"/>
                <w:szCs w:val="24"/>
              </w:rPr>
              <w:t>doi</w:t>
            </w:r>
            <w:proofErr w:type="spellEnd"/>
            <w:r w:rsidRPr="00670A4D">
              <w:rPr>
                <w:rFonts w:cs="Times New Roman"/>
                <w:sz w:val="24"/>
                <w:szCs w:val="24"/>
              </w:rPr>
              <w:t>: 10.3389/fbuil.2025.1575913</w:t>
            </w:r>
            <w:r w:rsidR="00FF472B" w:rsidRPr="00927010">
              <w:rPr>
                <w:rFonts w:cs="Times New Roman"/>
                <w:sz w:val="24"/>
                <w:szCs w:val="24"/>
              </w:rPr>
              <w:t xml:space="preserve"> </w:t>
            </w:r>
            <w:r w:rsidRPr="00670A4D">
              <w:rPr>
                <w:rFonts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192" w:type="dxa"/>
          </w:tcPr>
          <w:p w14:paraId="0A950286" w14:textId="2AC2B1A4" w:rsidR="00A3639F" w:rsidRPr="003C1C8B" w:rsidRDefault="00A3639F" w:rsidP="009C13DB">
            <w:pPr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51" w:type="dxa"/>
          </w:tcPr>
          <w:p w14:paraId="118E7A97" w14:textId="26AA1554" w:rsidR="00A3639F" w:rsidRPr="00203FB5" w:rsidRDefault="00203FB5" w:rsidP="009C13DB">
            <w:pPr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70A4D">
              <w:rPr>
                <w:rFonts w:cs="Times New Roman"/>
                <w:sz w:val="24"/>
                <w:szCs w:val="24"/>
              </w:rPr>
              <w:t>Kabzhan</w:t>
            </w:r>
            <w:proofErr w:type="spellEnd"/>
            <w:r w:rsidRPr="00670A4D">
              <w:rPr>
                <w:rFonts w:cs="Times New Roman"/>
                <w:sz w:val="24"/>
                <w:szCs w:val="24"/>
              </w:rPr>
              <w:t xml:space="preserve"> Z, </w:t>
            </w:r>
            <w:proofErr w:type="spellStart"/>
            <w:r w:rsidRPr="00670A4D">
              <w:rPr>
                <w:rFonts w:cs="Times New Roman"/>
                <w:sz w:val="24"/>
                <w:szCs w:val="24"/>
              </w:rPr>
              <w:t>Shakhnovich</w:t>
            </w:r>
            <w:proofErr w:type="spellEnd"/>
            <w:r w:rsidRPr="00670A4D">
              <w:rPr>
                <w:rFonts w:cs="Times New Roman"/>
                <w:sz w:val="24"/>
                <w:szCs w:val="24"/>
              </w:rPr>
              <w:t xml:space="preserve"> A, </w:t>
            </w:r>
            <w:proofErr w:type="spellStart"/>
            <w:r w:rsidRPr="00670A4D">
              <w:rPr>
                <w:rFonts w:cs="Times New Roman"/>
                <w:sz w:val="24"/>
                <w:szCs w:val="24"/>
              </w:rPr>
              <w:t>Gorshkov</w:t>
            </w:r>
            <w:proofErr w:type="spellEnd"/>
            <w:r w:rsidRPr="00670A4D">
              <w:rPr>
                <w:rFonts w:cs="Times New Roman"/>
                <w:sz w:val="24"/>
                <w:szCs w:val="24"/>
              </w:rPr>
              <w:t xml:space="preserve"> S, </w:t>
            </w:r>
            <w:proofErr w:type="spellStart"/>
            <w:r w:rsidRPr="00670A4D">
              <w:rPr>
                <w:rFonts w:cs="Times New Roman"/>
                <w:sz w:val="24"/>
                <w:szCs w:val="24"/>
              </w:rPr>
              <w:t>Yemenov</w:t>
            </w:r>
            <w:proofErr w:type="spellEnd"/>
            <w:r w:rsidRPr="00670A4D">
              <w:rPr>
                <w:rFonts w:cs="Times New Roman"/>
                <w:sz w:val="24"/>
                <w:szCs w:val="24"/>
              </w:rPr>
              <w:t xml:space="preserve"> Y, </w:t>
            </w:r>
            <w:proofErr w:type="spellStart"/>
            <w:r w:rsidRPr="00670A4D">
              <w:rPr>
                <w:rFonts w:cs="Times New Roman"/>
                <w:sz w:val="24"/>
                <w:szCs w:val="24"/>
              </w:rPr>
              <w:t>Gorshkov</w:t>
            </w:r>
            <w:proofErr w:type="spellEnd"/>
            <w:r w:rsidRPr="00670A4D">
              <w:rPr>
                <w:rFonts w:cs="Times New Roman"/>
                <w:sz w:val="24"/>
                <w:szCs w:val="24"/>
              </w:rPr>
              <w:t xml:space="preserve"> F</w:t>
            </w:r>
            <w:r w:rsidRPr="00203FB5">
              <w:rPr>
                <w:rFonts w:cs="Times New Roman"/>
                <w:sz w:val="24"/>
                <w:szCs w:val="24"/>
              </w:rPr>
              <w:t xml:space="preserve">. </w:t>
            </w:r>
            <w:proofErr w:type="spellStart"/>
            <w:r w:rsidRPr="00203FB5">
              <w:rPr>
                <w:rFonts w:cs="Times New Roman"/>
                <w:b/>
                <w:bCs/>
                <w:sz w:val="24"/>
                <w:szCs w:val="24"/>
                <w:u w:val="single"/>
              </w:rPr>
              <w:t>Shogelova</w:t>
            </w:r>
            <w:proofErr w:type="spellEnd"/>
            <w:r w:rsidRPr="00203FB5">
              <w:rPr>
                <w:rFonts w:cs="Times New Roman"/>
                <w:b/>
                <w:bCs/>
                <w:sz w:val="24"/>
                <w:szCs w:val="24"/>
                <w:u w:val="single"/>
              </w:rPr>
              <w:t xml:space="preserve"> N</w:t>
            </w:r>
            <w:r w:rsidR="002A39E1">
              <w:rPr>
                <w:b/>
                <w:bCs/>
                <w:u w:val="single"/>
                <w:vertAlign w:val="superscript"/>
              </w:rPr>
              <w:t>*</w:t>
            </w:r>
            <w:r w:rsidRPr="00203FB5">
              <w:rPr>
                <w:rFonts w:cs="Times New Roman"/>
                <w:b/>
                <w:bCs/>
                <w:sz w:val="24"/>
                <w:szCs w:val="24"/>
                <w:u w:val="single"/>
              </w:rPr>
              <w:t>.</w:t>
            </w:r>
          </w:p>
        </w:tc>
      </w:tr>
      <w:tr w:rsidR="002A39E1" w:rsidRPr="003C1C8B" w14:paraId="6CBEC507" w14:textId="77777777" w:rsidTr="00927010">
        <w:trPr>
          <w:trHeight w:val="20"/>
        </w:trPr>
        <w:tc>
          <w:tcPr>
            <w:tcW w:w="851" w:type="dxa"/>
          </w:tcPr>
          <w:p w14:paraId="41D8CCD9" w14:textId="77777777" w:rsidR="00822C45" w:rsidRPr="00927010" w:rsidRDefault="00822C45" w:rsidP="009C13DB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14:paraId="29C5C4FC" w14:textId="3219719D" w:rsidR="002A39E1" w:rsidRPr="003C1C8B" w:rsidRDefault="002A39E1" w:rsidP="009C13DB">
            <w:pPr>
              <w:contextualSpacing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580" w:type="dxa"/>
          </w:tcPr>
          <w:p w14:paraId="2322C447" w14:textId="280A01CB" w:rsidR="002A39E1" w:rsidRPr="00670A4D" w:rsidRDefault="002A39E1" w:rsidP="009C13DB">
            <w:pPr>
              <w:contextualSpacing/>
              <w:rPr>
                <w:rFonts w:cs="Times New Roman"/>
                <w:sz w:val="24"/>
                <w:szCs w:val="24"/>
              </w:rPr>
            </w:pPr>
            <w:r w:rsidRPr="0067106B">
              <w:rPr>
                <w:rFonts w:cs="Times New Roman"/>
                <w:bCs/>
                <w:color w:val="000000"/>
                <w:sz w:val="24"/>
                <w:szCs w:val="24"/>
              </w:rPr>
              <w:t>Influence of Pavement Surface Texture Degradation on Skid</w:t>
            </w:r>
            <w:r w:rsidRPr="0067106B">
              <w:rPr>
                <w:rFonts w:cs="Times New Roman"/>
                <w:bCs/>
                <w:color w:val="000000"/>
                <w:sz w:val="24"/>
                <w:szCs w:val="24"/>
              </w:rPr>
              <w:br/>
              <w:t>Resistance and Traffic Safety Under Winter Operating Conditions</w:t>
            </w:r>
          </w:p>
        </w:tc>
        <w:tc>
          <w:tcPr>
            <w:tcW w:w="1276" w:type="dxa"/>
          </w:tcPr>
          <w:p w14:paraId="22F38D28" w14:textId="77777777" w:rsidR="002A39E1" w:rsidRPr="003C1C8B" w:rsidRDefault="002A39E1" w:rsidP="0099650E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3C1C8B">
              <w:rPr>
                <w:rFonts w:cs="Times New Roman"/>
                <w:sz w:val="24"/>
                <w:szCs w:val="24"/>
              </w:rPr>
              <w:t>Баспа</w:t>
            </w:r>
            <w:proofErr w:type="spellEnd"/>
          </w:p>
          <w:p w14:paraId="747B0B26" w14:textId="77777777" w:rsidR="002A39E1" w:rsidRPr="003C1C8B" w:rsidRDefault="002A39E1" w:rsidP="0099650E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3C1C8B">
              <w:rPr>
                <w:rFonts w:cs="Times New Roman"/>
                <w:sz w:val="24"/>
                <w:szCs w:val="24"/>
              </w:rPr>
              <w:t>-</w:t>
            </w:r>
          </w:p>
          <w:p w14:paraId="07D08B46" w14:textId="2F67A5EB" w:rsidR="002A39E1" w:rsidRPr="003C1C8B" w:rsidRDefault="002A39E1" w:rsidP="00203FB5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3C1C8B">
              <w:rPr>
                <w:rFonts w:cs="Times New Roman"/>
                <w:sz w:val="24"/>
                <w:szCs w:val="24"/>
              </w:rPr>
              <w:t>Печатный</w:t>
            </w:r>
            <w:proofErr w:type="spellEnd"/>
          </w:p>
        </w:tc>
        <w:tc>
          <w:tcPr>
            <w:tcW w:w="5387" w:type="dxa"/>
          </w:tcPr>
          <w:p w14:paraId="3654FE9D" w14:textId="77777777" w:rsidR="002A39E1" w:rsidRPr="0088705D" w:rsidRDefault="002A39E1" w:rsidP="0099650E">
            <w:pPr>
              <w:pStyle w:val="Default"/>
              <w:contextualSpacing/>
              <w:rPr>
                <w:color w:val="auto"/>
                <w:lang w:val="en-US"/>
              </w:rPr>
            </w:pPr>
            <w:proofErr w:type="spellStart"/>
            <w:r w:rsidRPr="0088705D">
              <w:rPr>
                <w:iCs/>
                <w:color w:val="auto"/>
                <w:lang w:val="en-US"/>
              </w:rPr>
              <w:t>Eng</w:t>
            </w:r>
            <w:proofErr w:type="spellEnd"/>
            <w:r w:rsidRPr="0088705D">
              <w:rPr>
                <w:iCs/>
                <w:color w:val="auto"/>
                <w:lang w:val="en-US"/>
              </w:rPr>
              <w:t xml:space="preserve"> </w:t>
            </w:r>
            <w:r w:rsidRPr="0088705D">
              <w:rPr>
                <w:bCs/>
                <w:color w:val="auto"/>
                <w:lang w:val="en-US"/>
              </w:rPr>
              <w:t>2026</w:t>
            </w:r>
            <w:r w:rsidRPr="0088705D">
              <w:rPr>
                <w:color w:val="auto"/>
                <w:lang w:val="en-US"/>
              </w:rPr>
              <w:t xml:space="preserve">, </w:t>
            </w:r>
            <w:r w:rsidRPr="0088705D">
              <w:rPr>
                <w:iCs/>
                <w:color w:val="auto"/>
                <w:lang w:val="en-US"/>
              </w:rPr>
              <w:t>7</w:t>
            </w:r>
            <w:r w:rsidRPr="0088705D">
              <w:rPr>
                <w:color w:val="auto"/>
                <w:lang w:val="en-US"/>
              </w:rPr>
              <w:t>, 162</w:t>
            </w:r>
          </w:p>
          <w:p w14:paraId="75B8A97E" w14:textId="38D21B1C" w:rsidR="002A39E1" w:rsidRPr="0088705D" w:rsidRDefault="00134205" w:rsidP="0099650E">
            <w:pPr>
              <w:shd w:val="clear" w:color="auto" w:fill="FFFFFF"/>
              <w:contextualSpacing/>
              <w:rPr>
                <w:rFonts w:cs="Times New Roman"/>
                <w:sz w:val="24"/>
                <w:szCs w:val="24"/>
              </w:rPr>
            </w:pPr>
            <w:hyperlink r:id="rId9" w:history="1">
              <w:r w:rsidR="002A39E1" w:rsidRPr="0088705D">
                <w:rPr>
                  <w:rStyle w:val="aff8"/>
                  <w:rFonts w:eastAsiaTheme="majorEastAsia" w:cs="Times New Roman"/>
                  <w:color w:val="auto"/>
                  <w:sz w:val="24"/>
                  <w:szCs w:val="24"/>
                </w:rPr>
                <w:t>https://doi.org/10.3390/eng7040162</w:t>
              </w:r>
            </w:hyperlink>
            <w:r w:rsidR="00FF472B" w:rsidRPr="00927010">
              <w:rPr>
                <w:rStyle w:val="aff8"/>
                <w:rFonts w:eastAsiaTheme="majorEastAsia" w:cs="Times New Roman"/>
                <w:color w:val="auto"/>
                <w:sz w:val="24"/>
                <w:szCs w:val="24"/>
              </w:rPr>
              <w:t xml:space="preserve">  </w:t>
            </w:r>
            <w:r w:rsidR="002A39E1" w:rsidRPr="0088705D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484B4C85" w14:textId="77777777" w:rsidR="002A39E1" w:rsidRPr="00822C45" w:rsidRDefault="002A39E1" w:rsidP="0099650E">
            <w:pPr>
              <w:pStyle w:val="Default"/>
              <w:contextualSpacing/>
              <w:rPr>
                <w:shd w:val="clear" w:color="auto" w:fill="FFFFFF"/>
                <w:lang w:val="kk-KZ"/>
              </w:rPr>
            </w:pPr>
            <w:r w:rsidRPr="00275E12">
              <w:rPr>
                <w:lang w:val="en-US"/>
              </w:rPr>
              <w:t xml:space="preserve">Web of </w:t>
            </w:r>
            <w:r w:rsidRPr="00822C45">
              <w:rPr>
                <w:lang w:val="en-US"/>
              </w:rPr>
              <w:t xml:space="preserve">Science: </w:t>
            </w:r>
            <w:r w:rsidRPr="00822C45">
              <w:rPr>
                <w:shd w:val="clear" w:color="auto" w:fill="FFFFFF"/>
                <w:lang w:val="en-US"/>
              </w:rPr>
              <w:t>Q2</w:t>
            </w:r>
          </w:p>
          <w:p w14:paraId="0BC36D00" w14:textId="77777777" w:rsidR="002A39E1" w:rsidRPr="00822C45" w:rsidRDefault="002A39E1" w:rsidP="0099650E">
            <w:pPr>
              <w:pStyle w:val="Default"/>
              <w:contextualSpacing/>
              <w:rPr>
                <w:color w:val="auto"/>
                <w:lang w:val="en-US"/>
              </w:rPr>
            </w:pPr>
            <w:r w:rsidRPr="00822C45">
              <w:rPr>
                <w:color w:val="auto"/>
                <w:lang w:val="en-US"/>
              </w:rPr>
              <w:t xml:space="preserve">Scopus: Engineering (miscellaneous) – 58 </w:t>
            </w:r>
          </w:p>
          <w:p w14:paraId="633954F1" w14:textId="77777777" w:rsidR="002A39E1" w:rsidRPr="0088705D" w:rsidRDefault="002A39E1" w:rsidP="0099650E">
            <w:pPr>
              <w:pStyle w:val="Default"/>
              <w:contextualSpacing/>
              <w:rPr>
                <w:bCs/>
                <w:color w:val="auto"/>
                <w:lang w:val="en-US"/>
              </w:rPr>
            </w:pPr>
            <w:r w:rsidRPr="00822C45">
              <w:rPr>
                <w:color w:val="auto"/>
                <w:lang w:val="en-US"/>
              </w:rPr>
              <w:t>ISSN: 2673-4117</w:t>
            </w:r>
          </w:p>
          <w:p w14:paraId="667BA7BC" w14:textId="77777777" w:rsidR="002A39E1" w:rsidRPr="00670A4D" w:rsidRDefault="002A39E1" w:rsidP="009C13DB">
            <w:pPr>
              <w:shd w:val="clear" w:color="auto" w:fill="FFFFFF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14:paraId="30DED70D" w14:textId="77777777" w:rsidR="002A39E1" w:rsidRPr="003C1C8B" w:rsidRDefault="002A39E1" w:rsidP="009C13DB">
            <w:pPr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51" w:type="dxa"/>
          </w:tcPr>
          <w:p w14:paraId="297C8761" w14:textId="44CBBC98" w:rsidR="002A39E1" w:rsidRPr="002A39E1" w:rsidRDefault="002A39E1" w:rsidP="0099650E">
            <w:pPr>
              <w:pStyle w:val="Default"/>
              <w:contextualSpacing/>
              <w:rPr>
                <w:color w:val="auto"/>
                <w:lang w:val="en-US"/>
              </w:rPr>
            </w:pPr>
            <w:proofErr w:type="spellStart"/>
            <w:r w:rsidRPr="0067106B">
              <w:rPr>
                <w:bCs/>
                <w:lang w:val="en-US"/>
              </w:rPr>
              <w:t>Karimbayev</w:t>
            </w:r>
            <w:proofErr w:type="spellEnd"/>
            <w:r w:rsidRPr="0067106B">
              <w:rPr>
                <w:color w:val="auto"/>
                <w:lang w:val="en-US"/>
              </w:rPr>
              <w:t xml:space="preserve"> </w:t>
            </w:r>
            <w:r>
              <w:rPr>
                <w:bCs/>
                <w:lang w:val="en-US"/>
              </w:rPr>
              <w:t>A</w:t>
            </w:r>
            <w:r w:rsidRPr="009A6A98">
              <w:rPr>
                <w:bCs/>
                <w:lang w:val="en-US"/>
              </w:rPr>
              <w:t>.</w:t>
            </w:r>
            <w:r w:rsidRPr="002A39E1">
              <w:rPr>
                <w:bCs/>
                <w:lang w:val="en-US"/>
              </w:rPr>
              <w:t>,</w:t>
            </w:r>
          </w:p>
          <w:p w14:paraId="2962684F" w14:textId="570EDAC6" w:rsidR="002A39E1" w:rsidRPr="002A39E1" w:rsidRDefault="002A39E1" w:rsidP="0099650E">
            <w:pPr>
              <w:pStyle w:val="Default"/>
              <w:contextualSpacing/>
              <w:rPr>
                <w:bCs/>
                <w:lang w:val="en-US"/>
              </w:rPr>
            </w:pPr>
            <w:proofErr w:type="spellStart"/>
            <w:r w:rsidRPr="00264326">
              <w:rPr>
                <w:bCs/>
                <w:lang w:val="en-US"/>
              </w:rPr>
              <w:t>Kiyalbayev</w:t>
            </w:r>
            <w:proofErr w:type="spellEnd"/>
            <w:r>
              <w:rPr>
                <w:lang w:val="en-US"/>
              </w:rPr>
              <w:t xml:space="preserve"> A</w:t>
            </w:r>
            <w:r w:rsidRPr="00264326">
              <w:rPr>
                <w:bCs/>
                <w:lang w:val="en-US"/>
              </w:rPr>
              <w:t>.</w:t>
            </w:r>
            <w:r w:rsidRPr="002A39E1">
              <w:rPr>
                <w:bCs/>
                <w:lang w:val="en-US"/>
              </w:rPr>
              <w:t>,</w:t>
            </w:r>
          </w:p>
          <w:p w14:paraId="3F4870E5" w14:textId="6FEBC9AD" w:rsidR="002A39E1" w:rsidRPr="002A39E1" w:rsidRDefault="002A39E1" w:rsidP="0099650E">
            <w:pPr>
              <w:pStyle w:val="Default"/>
              <w:contextualSpacing/>
              <w:rPr>
                <w:bCs/>
                <w:lang w:val="en-US"/>
              </w:rPr>
            </w:pPr>
            <w:proofErr w:type="spellStart"/>
            <w:r w:rsidRPr="00264326">
              <w:rPr>
                <w:bCs/>
                <w:lang w:val="en-US"/>
              </w:rPr>
              <w:t>Yessentay</w:t>
            </w:r>
            <w:proofErr w:type="spellEnd"/>
            <w:r w:rsidRPr="00264326">
              <w:rPr>
                <w:bCs/>
                <w:lang w:val="en-US"/>
              </w:rPr>
              <w:t xml:space="preserve"> D.</w:t>
            </w:r>
            <w:r w:rsidRPr="002A39E1">
              <w:rPr>
                <w:bCs/>
                <w:lang w:val="en-US"/>
              </w:rPr>
              <w:t>,</w:t>
            </w:r>
          </w:p>
          <w:p w14:paraId="591FE4FF" w14:textId="43A4D354" w:rsidR="002A39E1" w:rsidRPr="002A39E1" w:rsidRDefault="002A39E1" w:rsidP="0099650E">
            <w:pPr>
              <w:pStyle w:val="Default"/>
              <w:contextualSpacing/>
              <w:rPr>
                <w:bCs/>
              </w:rPr>
            </w:pPr>
            <w:proofErr w:type="spellStart"/>
            <w:r w:rsidRPr="009A6A98">
              <w:rPr>
                <w:bCs/>
                <w:lang w:val="en-US"/>
              </w:rPr>
              <w:t>Kiyalbay</w:t>
            </w:r>
            <w:proofErr w:type="spellEnd"/>
            <w:r w:rsidRPr="00264326">
              <w:rPr>
                <w:bCs/>
                <w:lang w:val="en-US"/>
              </w:rPr>
              <w:t xml:space="preserve"> </w:t>
            </w:r>
            <w:r w:rsidRPr="009A6A98">
              <w:rPr>
                <w:bCs/>
                <w:lang w:val="en-US"/>
              </w:rPr>
              <w:t>S.</w:t>
            </w:r>
            <w:r>
              <w:rPr>
                <w:bCs/>
              </w:rPr>
              <w:t>,</w:t>
            </w:r>
          </w:p>
          <w:p w14:paraId="6FECDBF2" w14:textId="132A756B" w:rsidR="002A39E1" w:rsidRPr="00670A4D" w:rsidRDefault="002A39E1" w:rsidP="009C13DB">
            <w:pPr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264326">
              <w:rPr>
                <w:rFonts w:cs="Times New Roman"/>
                <w:b/>
                <w:sz w:val="24"/>
                <w:szCs w:val="24"/>
                <w:u w:val="single"/>
              </w:rPr>
              <w:t>Shogelova</w:t>
            </w:r>
            <w:proofErr w:type="spellEnd"/>
            <w:r w:rsidRPr="00264326">
              <w:rPr>
                <w:rFonts w:cs="Times New Roman"/>
                <w:b/>
                <w:sz w:val="24"/>
                <w:szCs w:val="24"/>
                <w:u w:val="single"/>
              </w:rPr>
              <w:t xml:space="preserve"> N</w:t>
            </w:r>
            <w:r>
              <w:rPr>
                <w:b/>
                <w:bCs/>
                <w:u w:val="single"/>
                <w:vertAlign w:val="superscript"/>
              </w:rPr>
              <w:t>*</w:t>
            </w:r>
            <w:r w:rsidRPr="00264326">
              <w:rPr>
                <w:rFonts w:cs="Times New Roman"/>
                <w:b/>
                <w:sz w:val="24"/>
                <w:szCs w:val="24"/>
                <w:u w:val="single"/>
                <w:lang w:val="ru-RU"/>
              </w:rPr>
              <w:t>.</w:t>
            </w:r>
          </w:p>
        </w:tc>
      </w:tr>
      <w:tr w:rsidR="002A39E1" w:rsidRPr="003C1C8B" w14:paraId="40F2FC88" w14:textId="77777777" w:rsidTr="00927010">
        <w:trPr>
          <w:trHeight w:val="20"/>
        </w:trPr>
        <w:tc>
          <w:tcPr>
            <w:tcW w:w="851" w:type="dxa"/>
          </w:tcPr>
          <w:p w14:paraId="3537731B" w14:textId="77777777" w:rsidR="00822C45" w:rsidRDefault="00822C45" w:rsidP="00203FB5">
            <w:pPr>
              <w:contextualSpacing/>
              <w:rPr>
                <w:rFonts w:cs="Times New Roman"/>
                <w:sz w:val="24"/>
                <w:szCs w:val="24"/>
                <w:lang w:val="ru-RU"/>
              </w:rPr>
            </w:pPr>
          </w:p>
          <w:p w14:paraId="33452895" w14:textId="74FA7AC7" w:rsidR="002A39E1" w:rsidRPr="002A39E1" w:rsidRDefault="002A39E1" w:rsidP="00203FB5">
            <w:pPr>
              <w:contextualSpacing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580" w:type="dxa"/>
          </w:tcPr>
          <w:p w14:paraId="7F32A15C" w14:textId="38BBA1C4" w:rsidR="002A39E1" w:rsidRPr="002A39E1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  <w:r w:rsidRPr="00670A4D">
              <w:rPr>
                <w:rFonts w:cs="Times New Roman"/>
                <w:sz w:val="24"/>
                <w:szCs w:val="24"/>
              </w:rPr>
              <w:t>Organization of forest fund use: From monitoring to sustainable forest model use</w:t>
            </w:r>
          </w:p>
        </w:tc>
        <w:tc>
          <w:tcPr>
            <w:tcW w:w="1276" w:type="dxa"/>
          </w:tcPr>
          <w:p w14:paraId="4253E2E4" w14:textId="77777777" w:rsidR="002A39E1" w:rsidRPr="003C1C8B" w:rsidRDefault="002A39E1" w:rsidP="00203FB5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3C1C8B">
              <w:rPr>
                <w:rFonts w:cs="Times New Roman"/>
                <w:sz w:val="24"/>
                <w:szCs w:val="24"/>
              </w:rPr>
              <w:t>Баспа</w:t>
            </w:r>
            <w:proofErr w:type="spellEnd"/>
          </w:p>
          <w:p w14:paraId="27341E4B" w14:textId="77777777" w:rsidR="002A39E1" w:rsidRPr="003C1C8B" w:rsidRDefault="002A39E1" w:rsidP="00203FB5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3C1C8B">
              <w:rPr>
                <w:rFonts w:cs="Times New Roman"/>
                <w:sz w:val="24"/>
                <w:szCs w:val="24"/>
              </w:rPr>
              <w:t>-</w:t>
            </w:r>
          </w:p>
          <w:p w14:paraId="54654054" w14:textId="157AF871" w:rsidR="002A39E1" w:rsidRPr="003C1C8B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3C1C8B">
              <w:rPr>
                <w:rFonts w:cs="Times New Roman"/>
                <w:sz w:val="24"/>
                <w:szCs w:val="24"/>
              </w:rPr>
              <w:t>Печатный</w:t>
            </w:r>
            <w:proofErr w:type="spellEnd"/>
          </w:p>
        </w:tc>
        <w:tc>
          <w:tcPr>
            <w:tcW w:w="5387" w:type="dxa"/>
          </w:tcPr>
          <w:p w14:paraId="4B61C4BC" w14:textId="05D6F768" w:rsidR="002A39E1" w:rsidRPr="00FF472B" w:rsidRDefault="002A39E1" w:rsidP="00FF472B">
            <w:pPr>
              <w:shd w:val="clear" w:color="auto" w:fill="FFFFFF"/>
              <w:contextualSpacing/>
              <w:rPr>
                <w:rFonts w:cs="Times New Roman"/>
                <w:sz w:val="24"/>
                <w:szCs w:val="24"/>
                <w:lang w:val="ru-RU"/>
              </w:rPr>
            </w:pPr>
            <w:r w:rsidRPr="00670A4D">
              <w:rPr>
                <w:rFonts w:cs="Times New Roman"/>
                <w:sz w:val="24"/>
                <w:szCs w:val="24"/>
              </w:rPr>
              <w:t xml:space="preserve">Sustainable Development of Mountain Territories, </w:t>
            </w:r>
            <w:r w:rsidR="00FF472B" w:rsidRPr="00670A4D">
              <w:rPr>
                <w:rFonts w:cs="Times New Roman"/>
                <w:sz w:val="24"/>
                <w:szCs w:val="24"/>
              </w:rPr>
              <w:t xml:space="preserve">17(1), </w:t>
            </w:r>
            <w:r w:rsidRPr="00203FB5">
              <w:rPr>
                <w:rFonts w:cs="Times New Roman"/>
                <w:sz w:val="24"/>
                <w:szCs w:val="24"/>
              </w:rPr>
              <w:t xml:space="preserve">2025. </w:t>
            </w:r>
            <w:r w:rsidR="00FF472B">
              <w:rPr>
                <w:rFonts w:cs="Times New Roman"/>
                <w:sz w:val="24"/>
                <w:szCs w:val="24"/>
                <w:lang w:val="ru-RU"/>
              </w:rPr>
              <w:t>С.</w:t>
            </w:r>
            <w:r w:rsidRPr="00670A4D">
              <w:rPr>
                <w:rFonts w:cs="Times New Roman"/>
                <w:sz w:val="24"/>
                <w:szCs w:val="24"/>
              </w:rPr>
              <w:t xml:space="preserve">266–281. </w:t>
            </w:r>
            <w:hyperlink r:id="rId10" w:history="1">
              <w:r w:rsidR="00FF472B" w:rsidRPr="00E16534">
                <w:rPr>
                  <w:rStyle w:val="aff8"/>
                  <w:rFonts w:cs="Times New Roman"/>
                  <w:sz w:val="24"/>
                  <w:szCs w:val="24"/>
                </w:rPr>
                <w:t>https://doi.org/10.21177/1998-4502-2025-17-1-266-281</w:t>
              </w:r>
            </w:hyperlink>
            <w:r w:rsidR="00FF472B">
              <w:rPr>
                <w:rFonts w:cs="Times New Roman"/>
                <w:sz w:val="24"/>
                <w:szCs w:val="24"/>
                <w:u w:val="single"/>
                <w:lang w:val="ru-RU"/>
              </w:rPr>
              <w:t xml:space="preserve"> </w:t>
            </w:r>
          </w:p>
        </w:tc>
        <w:tc>
          <w:tcPr>
            <w:tcW w:w="1192" w:type="dxa"/>
          </w:tcPr>
          <w:p w14:paraId="00C5418F" w14:textId="0B9F378F" w:rsidR="002A39E1" w:rsidRPr="003C1C8B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51" w:type="dxa"/>
          </w:tcPr>
          <w:p w14:paraId="1E75687D" w14:textId="77777777" w:rsidR="00822C45" w:rsidRPr="00927010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Toleubekova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Z.</w:t>
            </w:r>
            <w:r w:rsidRPr="00670A4D">
              <w:rPr>
                <w:rFonts w:cs="Times New Roman"/>
                <w:sz w:val="24"/>
                <w:szCs w:val="24"/>
              </w:rPr>
              <w:t xml:space="preserve">Z., </w:t>
            </w:r>
            <w:proofErr w:type="spellStart"/>
            <w:r>
              <w:rPr>
                <w:rFonts w:cs="Times New Roman"/>
                <w:b/>
                <w:bCs/>
                <w:sz w:val="24"/>
                <w:szCs w:val="24"/>
                <w:u w:val="single"/>
              </w:rPr>
              <w:t>Shogelova</w:t>
            </w:r>
            <w:proofErr w:type="spellEnd"/>
            <w:r>
              <w:rPr>
                <w:rFonts w:cs="Times New Roman"/>
                <w:b/>
                <w:bCs/>
                <w:sz w:val="24"/>
                <w:szCs w:val="24"/>
                <w:u w:val="single"/>
              </w:rPr>
              <w:t xml:space="preserve"> N.</w:t>
            </w:r>
            <w:r w:rsidRPr="00203FB5">
              <w:rPr>
                <w:rFonts w:cs="Times New Roman"/>
                <w:b/>
                <w:bCs/>
                <w:sz w:val="24"/>
                <w:szCs w:val="24"/>
                <w:u w:val="single"/>
              </w:rPr>
              <w:t>T</w:t>
            </w:r>
            <w:r>
              <w:rPr>
                <w:b/>
                <w:bCs/>
                <w:u w:val="single"/>
                <w:vertAlign w:val="superscript"/>
              </w:rPr>
              <w:t>*</w:t>
            </w:r>
            <w:proofErr w:type="gramStart"/>
            <w:r w:rsidRPr="00203FB5">
              <w:rPr>
                <w:rFonts w:cs="Times New Roman"/>
                <w:b/>
                <w:bCs/>
                <w:sz w:val="24"/>
                <w:szCs w:val="24"/>
                <w:u w:val="single"/>
              </w:rPr>
              <w:t>.,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Shults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R.V.,  </w:t>
            </w:r>
            <w:proofErr w:type="spellStart"/>
            <w:r>
              <w:rPr>
                <w:rFonts w:cs="Times New Roman"/>
                <w:sz w:val="24"/>
                <w:szCs w:val="24"/>
              </w:rPr>
              <w:t>Tatarintsev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L.</w:t>
            </w:r>
            <w:r w:rsidRPr="00670A4D">
              <w:rPr>
                <w:rFonts w:cs="Times New Roman"/>
                <w:sz w:val="24"/>
                <w:szCs w:val="24"/>
              </w:rPr>
              <w:t>M.</w:t>
            </w:r>
          </w:p>
          <w:p w14:paraId="2A70B596" w14:textId="19363863" w:rsidR="002A39E1" w:rsidRPr="003C1C8B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  <w:r w:rsidRPr="00670A4D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2A39E1" w:rsidRPr="003C1C8B" w14:paraId="5CD5EBFE" w14:textId="77777777" w:rsidTr="00927010">
        <w:trPr>
          <w:trHeight w:val="20"/>
        </w:trPr>
        <w:tc>
          <w:tcPr>
            <w:tcW w:w="851" w:type="dxa"/>
            <w:shd w:val="clear" w:color="auto" w:fill="FFFFFF" w:themeFill="background1"/>
          </w:tcPr>
          <w:p w14:paraId="2B479738" w14:textId="77777777" w:rsidR="00822C45" w:rsidRPr="00927010" w:rsidRDefault="00822C45" w:rsidP="00203FB5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14:paraId="44CEC5DC" w14:textId="1D34894E" w:rsidR="002A39E1" w:rsidRPr="002A39E1" w:rsidRDefault="002A39E1" w:rsidP="00203FB5">
            <w:pPr>
              <w:contextualSpacing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580" w:type="dxa"/>
            <w:shd w:val="clear" w:color="auto" w:fill="FFFFFF" w:themeFill="background1"/>
          </w:tcPr>
          <w:p w14:paraId="4253515B" w14:textId="77777777" w:rsidR="006A4C36" w:rsidRPr="00927010" w:rsidRDefault="006A4C36" w:rsidP="00203FB5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14:paraId="4B895FFD" w14:textId="34B3D3C7" w:rsidR="002A39E1" w:rsidRPr="0067106B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  <w:r w:rsidRPr="00670A4D">
              <w:rPr>
                <w:rFonts w:cs="Times New Roman"/>
                <w:sz w:val="24"/>
                <w:szCs w:val="24"/>
              </w:rPr>
              <w:t>Innovative Spiral Vibrating Screen for High-Quality Cubical Crush</w:t>
            </w:r>
            <w:r w:rsidR="006A4C36">
              <w:rPr>
                <w:rFonts w:cs="Times New Roman"/>
                <w:sz w:val="24"/>
                <w:szCs w:val="24"/>
              </w:rPr>
              <w:t>ed Stone: Design and Validation</w:t>
            </w:r>
            <w:r w:rsidRPr="00670A4D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shd w:val="clear" w:color="auto" w:fill="FFFFFF" w:themeFill="background1"/>
          </w:tcPr>
          <w:p w14:paraId="66657A1F" w14:textId="77777777" w:rsidR="006A4C36" w:rsidRPr="00927010" w:rsidRDefault="006A4C36" w:rsidP="00203FB5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  <w:p w14:paraId="2999CEAF" w14:textId="77777777" w:rsidR="002A39E1" w:rsidRPr="003C1C8B" w:rsidRDefault="002A39E1" w:rsidP="00203FB5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3C1C8B">
              <w:rPr>
                <w:rFonts w:cs="Times New Roman"/>
                <w:sz w:val="24"/>
                <w:szCs w:val="24"/>
              </w:rPr>
              <w:t>Баспа</w:t>
            </w:r>
            <w:proofErr w:type="spellEnd"/>
          </w:p>
          <w:p w14:paraId="0C9ADBEE" w14:textId="77777777" w:rsidR="002A39E1" w:rsidRPr="003C1C8B" w:rsidRDefault="002A39E1" w:rsidP="00203FB5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3C1C8B">
              <w:rPr>
                <w:rFonts w:cs="Times New Roman"/>
                <w:sz w:val="24"/>
                <w:szCs w:val="24"/>
              </w:rPr>
              <w:t>-</w:t>
            </w:r>
          </w:p>
          <w:p w14:paraId="7034494B" w14:textId="2BF3F076" w:rsidR="002A39E1" w:rsidRPr="0067106B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3C1C8B">
              <w:rPr>
                <w:rFonts w:cs="Times New Roman"/>
                <w:sz w:val="24"/>
                <w:szCs w:val="24"/>
              </w:rPr>
              <w:t>Печатный</w:t>
            </w:r>
            <w:proofErr w:type="spellEnd"/>
          </w:p>
        </w:tc>
        <w:tc>
          <w:tcPr>
            <w:tcW w:w="5387" w:type="dxa"/>
            <w:shd w:val="clear" w:color="auto" w:fill="FFFFFF" w:themeFill="background1"/>
          </w:tcPr>
          <w:p w14:paraId="1164E302" w14:textId="77777777" w:rsidR="006A4C36" w:rsidRPr="00927010" w:rsidRDefault="006A4C36" w:rsidP="00203FB5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14:paraId="20ECC107" w14:textId="0E7F461E" w:rsidR="002A39E1" w:rsidRPr="00927010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  <w:r w:rsidRPr="00670A4D">
              <w:rPr>
                <w:rFonts w:cs="Times New Roman"/>
                <w:sz w:val="24"/>
                <w:szCs w:val="24"/>
              </w:rPr>
              <w:t xml:space="preserve">Applied Sciences, </w:t>
            </w:r>
            <w:r w:rsidRPr="00203FB5">
              <w:rPr>
                <w:rFonts w:cs="Times New Roman"/>
                <w:sz w:val="24"/>
                <w:szCs w:val="24"/>
              </w:rPr>
              <w:t xml:space="preserve">2025. </w:t>
            </w:r>
            <w:r w:rsidRPr="00670A4D">
              <w:rPr>
                <w:rFonts w:cs="Times New Roman"/>
                <w:sz w:val="24"/>
                <w:szCs w:val="24"/>
              </w:rPr>
              <w:t xml:space="preserve">15(19), 10339. </w:t>
            </w:r>
            <w:hyperlink r:id="rId11" w:history="1">
              <w:r w:rsidR="00FF472B" w:rsidRPr="00E16534">
                <w:rPr>
                  <w:rStyle w:val="aff8"/>
                  <w:rFonts w:cs="Times New Roman"/>
                  <w:sz w:val="24"/>
                  <w:szCs w:val="24"/>
                </w:rPr>
                <w:t>https://doi.org/10.3390/app151910339</w:t>
              </w:r>
            </w:hyperlink>
            <w:r w:rsidR="00FF472B" w:rsidRPr="00927010">
              <w:rPr>
                <w:rFonts w:cs="Times New Roman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1192" w:type="dxa"/>
            <w:shd w:val="clear" w:color="auto" w:fill="FFFFFF" w:themeFill="background1"/>
          </w:tcPr>
          <w:p w14:paraId="35B5E9E8" w14:textId="3B49C0D9" w:rsidR="002A39E1" w:rsidRPr="0067106B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51" w:type="dxa"/>
            <w:shd w:val="clear" w:color="auto" w:fill="FFFFFF" w:themeFill="background1"/>
          </w:tcPr>
          <w:p w14:paraId="1C5C5D56" w14:textId="77777777" w:rsidR="002A39E1" w:rsidRPr="00927010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Yelemes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D., </w:t>
            </w:r>
            <w:proofErr w:type="spellStart"/>
            <w:r>
              <w:rPr>
                <w:rFonts w:cs="Times New Roman"/>
                <w:sz w:val="24"/>
                <w:szCs w:val="24"/>
              </w:rPr>
              <w:t>Yessentay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D., </w:t>
            </w:r>
            <w:proofErr w:type="spellStart"/>
            <w:r>
              <w:rPr>
                <w:rFonts w:cs="Times New Roman"/>
                <w:sz w:val="24"/>
                <w:szCs w:val="24"/>
              </w:rPr>
              <w:t>Rustemov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I., </w:t>
            </w:r>
            <w:proofErr w:type="spellStart"/>
            <w:r>
              <w:rPr>
                <w:rFonts w:cs="Times New Roman"/>
                <w:sz w:val="24"/>
                <w:szCs w:val="24"/>
              </w:rPr>
              <w:t>Bekturganova</w:t>
            </w:r>
            <w:proofErr w:type="spellEnd"/>
            <w:r w:rsidRPr="00670A4D">
              <w:rPr>
                <w:rFonts w:cs="Times New Roman"/>
                <w:sz w:val="24"/>
                <w:szCs w:val="24"/>
              </w:rPr>
              <w:t xml:space="preserve"> N., </w:t>
            </w:r>
            <w:proofErr w:type="spellStart"/>
            <w:r>
              <w:rPr>
                <w:rFonts w:cs="Times New Roman"/>
                <w:b/>
                <w:bCs/>
                <w:sz w:val="24"/>
                <w:szCs w:val="24"/>
                <w:u w:val="single"/>
              </w:rPr>
              <w:t>Shogelova</w:t>
            </w:r>
            <w:proofErr w:type="spellEnd"/>
            <w:r w:rsidRPr="00203FB5">
              <w:rPr>
                <w:rFonts w:cs="Times New Roman"/>
                <w:b/>
                <w:bCs/>
                <w:sz w:val="24"/>
                <w:szCs w:val="24"/>
                <w:u w:val="single"/>
              </w:rPr>
              <w:t xml:space="preserve"> N</w:t>
            </w:r>
            <w:r>
              <w:rPr>
                <w:b/>
                <w:bCs/>
                <w:u w:val="single"/>
                <w:vertAlign w:val="superscript"/>
              </w:rPr>
              <w:t>*</w:t>
            </w:r>
            <w:r w:rsidRPr="00203FB5">
              <w:rPr>
                <w:rFonts w:cs="Times New Roman"/>
                <w:b/>
                <w:bCs/>
                <w:sz w:val="24"/>
                <w:szCs w:val="24"/>
                <w:u w:val="single"/>
              </w:rPr>
              <w:t>.,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Kazhetaev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A., </w:t>
            </w:r>
            <w:proofErr w:type="spellStart"/>
            <w:r>
              <w:rPr>
                <w:rFonts w:cs="Times New Roman"/>
                <w:sz w:val="24"/>
                <w:szCs w:val="24"/>
              </w:rPr>
              <w:t>Kossenko</w:t>
            </w:r>
            <w:proofErr w:type="spellEnd"/>
            <w:r w:rsidRPr="00670A4D">
              <w:rPr>
                <w:rFonts w:cs="Times New Roman"/>
                <w:sz w:val="24"/>
                <w:szCs w:val="24"/>
              </w:rPr>
              <w:t xml:space="preserve"> I.</w:t>
            </w:r>
          </w:p>
          <w:p w14:paraId="1EDB443F" w14:textId="0C208E8C" w:rsidR="00822C45" w:rsidRPr="00927010" w:rsidRDefault="00822C45" w:rsidP="00203FB5">
            <w:pPr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2A39E1" w:rsidRPr="003C1C8B" w14:paraId="5ACA99E3" w14:textId="77777777" w:rsidTr="00927010">
        <w:trPr>
          <w:trHeight w:val="20"/>
        </w:trPr>
        <w:tc>
          <w:tcPr>
            <w:tcW w:w="851" w:type="dxa"/>
            <w:shd w:val="clear" w:color="auto" w:fill="FFFFFF" w:themeFill="background1"/>
          </w:tcPr>
          <w:p w14:paraId="748112F6" w14:textId="77777777" w:rsidR="00822C45" w:rsidRPr="00927010" w:rsidRDefault="00822C45" w:rsidP="00203FB5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14:paraId="16C15C7C" w14:textId="77777777" w:rsidR="00822C45" w:rsidRPr="00927010" w:rsidRDefault="00822C45" w:rsidP="00203FB5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14:paraId="15CB5794" w14:textId="29EF8A24" w:rsidR="002A39E1" w:rsidRPr="0067106B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  <w:r w:rsidRPr="0067106B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3580" w:type="dxa"/>
            <w:shd w:val="clear" w:color="auto" w:fill="FFFFFF" w:themeFill="background1"/>
          </w:tcPr>
          <w:p w14:paraId="0727CD84" w14:textId="77777777" w:rsidR="006A4C36" w:rsidRPr="00927010" w:rsidRDefault="006A4C36" w:rsidP="00203FB5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14:paraId="34EB7640" w14:textId="4440DB3F" w:rsidR="002A39E1" w:rsidRPr="006A4C36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  <w:r w:rsidRPr="00670A4D">
              <w:rPr>
                <w:rFonts w:cs="Times New Roman"/>
                <w:sz w:val="24"/>
                <w:szCs w:val="24"/>
              </w:rPr>
              <w:t>An Integrated Physical</w:t>
            </w:r>
            <w:r w:rsidR="006A4C36" w:rsidRPr="006A4C36">
              <w:rPr>
                <w:rFonts w:cs="Times New Roman"/>
                <w:sz w:val="24"/>
                <w:szCs w:val="24"/>
              </w:rPr>
              <w:t xml:space="preserve"> </w:t>
            </w:r>
            <w:r w:rsidRPr="00670A4D">
              <w:rPr>
                <w:rFonts w:cs="Times New Roman"/>
                <w:sz w:val="24"/>
                <w:szCs w:val="24"/>
              </w:rPr>
              <w:t>–Mechanistic Model for Predicting Fuel Consumption on High-Category Roads: Incorporating Pavement Friction</w:t>
            </w:r>
            <w:r w:rsidR="006A4C36">
              <w:rPr>
                <w:rFonts w:cs="Times New Roman"/>
                <w:sz w:val="24"/>
                <w:szCs w:val="24"/>
              </w:rPr>
              <w:t xml:space="preserve"> and Infrastructure Constraints</w:t>
            </w:r>
          </w:p>
        </w:tc>
        <w:tc>
          <w:tcPr>
            <w:tcW w:w="1276" w:type="dxa"/>
            <w:shd w:val="clear" w:color="auto" w:fill="FFFFFF" w:themeFill="background1"/>
          </w:tcPr>
          <w:p w14:paraId="1D03FB53" w14:textId="77777777" w:rsidR="006A4C36" w:rsidRPr="00927010" w:rsidRDefault="006A4C36" w:rsidP="00203FB5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  <w:p w14:paraId="485C9EC8" w14:textId="77777777" w:rsidR="002A39E1" w:rsidRPr="003C1C8B" w:rsidRDefault="002A39E1" w:rsidP="00203FB5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3C1C8B">
              <w:rPr>
                <w:rFonts w:cs="Times New Roman"/>
                <w:sz w:val="24"/>
                <w:szCs w:val="24"/>
              </w:rPr>
              <w:t>Баспа</w:t>
            </w:r>
            <w:proofErr w:type="spellEnd"/>
          </w:p>
          <w:p w14:paraId="2444362D" w14:textId="77777777" w:rsidR="002A39E1" w:rsidRPr="003C1C8B" w:rsidRDefault="002A39E1" w:rsidP="00203FB5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3C1C8B">
              <w:rPr>
                <w:rFonts w:cs="Times New Roman"/>
                <w:sz w:val="24"/>
                <w:szCs w:val="24"/>
              </w:rPr>
              <w:t>-</w:t>
            </w:r>
          </w:p>
          <w:p w14:paraId="4824328B" w14:textId="67DF15D1" w:rsidR="002A39E1" w:rsidRPr="0067106B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3C1C8B">
              <w:rPr>
                <w:rFonts w:cs="Times New Roman"/>
                <w:sz w:val="24"/>
                <w:szCs w:val="24"/>
              </w:rPr>
              <w:t>Печатный</w:t>
            </w:r>
            <w:proofErr w:type="spellEnd"/>
          </w:p>
        </w:tc>
        <w:tc>
          <w:tcPr>
            <w:tcW w:w="5387" w:type="dxa"/>
            <w:shd w:val="clear" w:color="auto" w:fill="FFFFFF" w:themeFill="background1"/>
          </w:tcPr>
          <w:p w14:paraId="3CCD65BC" w14:textId="77777777" w:rsidR="006A4C36" w:rsidRPr="00927010" w:rsidRDefault="006A4C36" w:rsidP="00203FB5">
            <w:pPr>
              <w:shd w:val="clear" w:color="auto" w:fill="FFFFFF"/>
              <w:contextualSpacing/>
              <w:rPr>
                <w:rFonts w:cs="Times New Roman"/>
                <w:sz w:val="24"/>
                <w:szCs w:val="24"/>
              </w:rPr>
            </w:pPr>
          </w:p>
          <w:p w14:paraId="2FB3C84D" w14:textId="5F1233A8" w:rsidR="002A39E1" w:rsidRPr="00927010" w:rsidRDefault="002A39E1" w:rsidP="00203FB5">
            <w:pPr>
              <w:shd w:val="clear" w:color="auto" w:fill="FFFFFF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70A4D">
              <w:rPr>
                <w:rFonts w:cs="Times New Roman"/>
                <w:sz w:val="24"/>
                <w:szCs w:val="24"/>
              </w:rPr>
              <w:t>Eng</w:t>
            </w:r>
            <w:proofErr w:type="spellEnd"/>
            <w:r w:rsidRPr="00670A4D">
              <w:rPr>
                <w:rFonts w:cs="Times New Roman"/>
                <w:sz w:val="24"/>
                <w:szCs w:val="24"/>
              </w:rPr>
              <w:t xml:space="preserve">, </w:t>
            </w:r>
            <w:r w:rsidRPr="004858B4">
              <w:rPr>
                <w:rFonts w:cs="Times New Roman"/>
                <w:sz w:val="24"/>
                <w:szCs w:val="24"/>
              </w:rPr>
              <w:t xml:space="preserve">2026. </w:t>
            </w:r>
            <w:r w:rsidRPr="00670A4D">
              <w:rPr>
                <w:rFonts w:cs="Times New Roman"/>
                <w:sz w:val="24"/>
                <w:szCs w:val="24"/>
              </w:rPr>
              <w:t xml:space="preserve">7(8), 373. </w:t>
            </w:r>
            <w:hyperlink r:id="rId12" w:history="1">
              <w:r w:rsidR="00FF472B" w:rsidRPr="00E16534">
                <w:rPr>
                  <w:rStyle w:val="aff8"/>
                  <w:rFonts w:cs="Times New Roman"/>
                  <w:sz w:val="24"/>
                  <w:szCs w:val="24"/>
                </w:rPr>
                <w:t>https://doi.org/10.3390/eng7080373</w:t>
              </w:r>
            </w:hyperlink>
            <w:r w:rsidR="00FF472B" w:rsidRPr="00927010">
              <w:rPr>
                <w:rFonts w:cs="Times New Roman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1192" w:type="dxa"/>
            <w:shd w:val="clear" w:color="auto" w:fill="FFFFFF" w:themeFill="background1"/>
          </w:tcPr>
          <w:p w14:paraId="1F180898" w14:textId="765A46E9" w:rsidR="002A39E1" w:rsidRPr="0067106B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51" w:type="dxa"/>
            <w:shd w:val="clear" w:color="auto" w:fill="FFFFFF" w:themeFill="background1"/>
          </w:tcPr>
          <w:p w14:paraId="22AEDF64" w14:textId="77777777" w:rsidR="002A39E1" w:rsidRPr="00927010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Bektursunova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G., </w:t>
            </w:r>
            <w:proofErr w:type="spellStart"/>
            <w:r>
              <w:rPr>
                <w:rFonts w:cs="Times New Roman"/>
                <w:sz w:val="24"/>
                <w:szCs w:val="24"/>
              </w:rPr>
              <w:t>Sagybekova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A., </w:t>
            </w:r>
            <w:proofErr w:type="spellStart"/>
            <w:r>
              <w:rPr>
                <w:rFonts w:cs="Times New Roman"/>
                <w:sz w:val="24"/>
                <w:szCs w:val="24"/>
              </w:rPr>
              <w:t>Kiyalbayev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A., </w:t>
            </w:r>
            <w:proofErr w:type="spellStart"/>
            <w:r>
              <w:rPr>
                <w:rFonts w:cs="Times New Roman"/>
                <w:sz w:val="24"/>
                <w:szCs w:val="24"/>
              </w:rPr>
              <w:t>Abiyev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B., </w:t>
            </w:r>
            <w:proofErr w:type="spellStart"/>
            <w:r>
              <w:rPr>
                <w:rFonts w:cs="Times New Roman"/>
                <w:sz w:val="24"/>
                <w:szCs w:val="24"/>
              </w:rPr>
              <w:t>Nauruzbayaev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K., </w:t>
            </w:r>
            <w:proofErr w:type="spellStart"/>
            <w:r>
              <w:rPr>
                <w:rFonts w:cs="Times New Roman"/>
                <w:sz w:val="24"/>
                <w:szCs w:val="24"/>
              </w:rPr>
              <w:t>Yelemes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D., </w:t>
            </w:r>
            <w:proofErr w:type="spellStart"/>
            <w:r>
              <w:rPr>
                <w:rFonts w:cs="Times New Roman"/>
                <w:sz w:val="24"/>
                <w:szCs w:val="24"/>
              </w:rPr>
              <w:t>Mashekenova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A., </w:t>
            </w:r>
            <w:r w:rsidRPr="00670A4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bCs/>
                <w:sz w:val="24"/>
                <w:szCs w:val="24"/>
                <w:u w:val="single"/>
              </w:rPr>
              <w:t>Shogelova</w:t>
            </w:r>
            <w:proofErr w:type="spellEnd"/>
            <w:r w:rsidRPr="00203FB5">
              <w:rPr>
                <w:rFonts w:cs="Times New Roman"/>
                <w:b/>
                <w:bCs/>
                <w:sz w:val="24"/>
                <w:szCs w:val="24"/>
                <w:u w:val="single"/>
              </w:rPr>
              <w:t xml:space="preserve"> N</w:t>
            </w:r>
            <w:r>
              <w:rPr>
                <w:b/>
                <w:bCs/>
                <w:u w:val="single"/>
                <w:vertAlign w:val="superscript"/>
              </w:rPr>
              <w:t>*</w:t>
            </w:r>
            <w:r w:rsidRPr="00203FB5">
              <w:rPr>
                <w:rFonts w:cs="Times New Roman"/>
                <w:b/>
                <w:bCs/>
                <w:sz w:val="24"/>
                <w:szCs w:val="24"/>
                <w:u w:val="single"/>
              </w:rPr>
              <w:t>.</w:t>
            </w:r>
            <w:r w:rsidRPr="00670A4D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780E61CB" w14:textId="00F2A009" w:rsidR="006A4C36" w:rsidRPr="00927010" w:rsidRDefault="006A4C36" w:rsidP="00203FB5">
            <w:pPr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2A39E1" w:rsidRPr="002A39E1" w14:paraId="3D79DAD6" w14:textId="77777777" w:rsidTr="00927010">
        <w:trPr>
          <w:trHeight w:val="20"/>
        </w:trPr>
        <w:tc>
          <w:tcPr>
            <w:tcW w:w="851" w:type="dxa"/>
            <w:shd w:val="clear" w:color="auto" w:fill="FFFFFF" w:themeFill="background1"/>
          </w:tcPr>
          <w:p w14:paraId="370A123C" w14:textId="77777777" w:rsidR="006A4C36" w:rsidRPr="00927010" w:rsidRDefault="006A4C36" w:rsidP="00203FB5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14:paraId="186A5533" w14:textId="77777777" w:rsidR="006A4C36" w:rsidRPr="00927010" w:rsidRDefault="006A4C36" w:rsidP="00203FB5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14:paraId="297E7DF2" w14:textId="60A6B84D" w:rsidR="002A39E1" w:rsidRPr="0067106B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  <w:r w:rsidRPr="0067106B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3580" w:type="dxa"/>
            <w:shd w:val="clear" w:color="auto" w:fill="FFFFFF" w:themeFill="background1"/>
          </w:tcPr>
          <w:p w14:paraId="5E748473" w14:textId="77777777" w:rsidR="006A4C36" w:rsidRPr="00927010" w:rsidRDefault="006A4C36" w:rsidP="00EC33AB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14:paraId="58675CBD" w14:textId="77777777" w:rsidR="002A39E1" w:rsidRPr="00EC33AB" w:rsidRDefault="002A39E1" w:rsidP="00EC33AB">
            <w:pPr>
              <w:contextualSpacing/>
              <w:rPr>
                <w:rFonts w:cs="Times New Roman"/>
                <w:sz w:val="24"/>
                <w:szCs w:val="24"/>
              </w:rPr>
            </w:pPr>
            <w:r w:rsidRPr="00EC33AB">
              <w:rPr>
                <w:rFonts w:cs="Times New Roman"/>
                <w:sz w:val="24"/>
                <w:szCs w:val="24"/>
              </w:rPr>
              <w:t>Flood risk assessment and protection measures in</w:t>
            </w:r>
          </w:p>
          <w:p w14:paraId="74B276A4" w14:textId="105D99B4" w:rsidR="002A39E1" w:rsidRPr="00EC33AB" w:rsidRDefault="002A39E1" w:rsidP="00EC33AB">
            <w:pPr>
              <w:contextualSpacing/>
              <w:rPr>
                <w:rFonts w:cs="Times New Roman"/>
                <w:sz w:val="24"/>
                <w:szCs w:val="24"/>
              </w:rPr>
            </w:pPr>
            <w:r w:rsidRPr="00EC33AB">
              <w:rPr>
                <w:rFonts w:cs="Times New Roman"/>
                <w:sz w:val="24"/>
                <w:szCs w:val="24"/>
              </w:rPr>
              <w:lastRenderedPageBreak/>
              <w:t xml:space="preserve">the </w:t>
            </w:r>
            <w:proofErr w:type="spellStart"/>
            <w:r w:rsidRPr="00EC33AB">
              <w:rPr>
                <w:rFonts w:cs="Times New Roman"/>
                <w:sz w:val="24"/>
                <w:szCs w:val="24"/>
              </w:rPr>
              <w:t>Nura</w:t>
            </w:r>
            <w:proofErr w:type="spellEnd"/>
            <w:r w:rsidRPr="00EC33AB">
              <w:rPr>
                <w:rFonts w:cs="Times New Roman"/>
                <w:sz w:val="24"/>
                <w:szCs w:val="24"/>
              </w:rPr>
              <w:t xml:space="preserve"> River basin, Kazakhstan</w:t>
            </w:r>
          </w:p>
        </w:tc>
        <w:tc>
          <w:tcPr>
            <w:tcW w:w="1276" w:type="dxa"/>
            <w:shd w:val="clear" w:color="auto" w:fill="FFFFFF" w:themeFill="background1"/>
          </w:tcPr>
          <w:p w14:paraId="2EC4BB2F" w14:textId="77777777" w:rsidR="006A4C36" w:rsidRPr="00927010" w:rsidRDefault="006A4C36" w:rsidP="00203FB5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  <w:p w14:paraId="7454D8FA" w14:textId="77777777" w:rsidR="002A39E1" w:rsidRPr="003C1C8B" w:rsidRDefault="002A39E1" w:rsidP="00203FB5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3C1C8B">
              <w:rPr>
                <w:rFonts w:cs="Times New Roman"/>
                <w:sz w:val="24"/>
                <w:szCs w:val="24"/>
              </w:rPr>
              <w:t>Баспа</w:t>
            </w:r>
            <w:proofErr w:type="spellEnd"/>
          </w:p>
          <w:p w14:paraId="7614D7CB" w14:textId="77777777" w:rsidR="002A39E1" w:rsidRPr="003C1C8B" w:rsidRDefault="002A39E1" w:rsidP="00203FB5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3C1C8B">
              <w:rPr>
                <w:rFonts w:cs="Times New Roman"/>
                <w:sz w:val="24"/>
                <w:szCs w:val="24"/>
              </w:rPr>
              <w:t>-</w:t>
            </w:r>
          </w:p>
          <w:p w14:paraId="7D7E6796" w14:textId="18A77305" w:rsidR="002A39E1" w:rsidRPr="0067106B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3C1C8B">
              <w:rPr>
                <w:rFonts w:cs="Times New Roman"/>
                <w:sz w:val="24"/>
                <w:szCs w:val="24"/>
              </w:rPr>
              <w:lastRenderedPageBreak/>
              <w:t>Печатный</w:t>
            </w:r>
            <w:proofErr w:type="spellEnd"/>
          </w:p>
        </w:tc>
        <w:tc>
          <w:tcPr>
            <w:tcW w:w="5387" w:type="dxa"/>
            <w:shd w:val="clear" w:color="auto" w:fill="FFFFFF" w:themeFill="background1"/>
          </w:tcPr>
          <w:p w14:paraId="4C4DC467" w14:textId="77777777" w:rsidR="006A4C36" w:rsidRPr="00927010" w:rsidRDefault="006A4C36" w:rsidP="00203FB5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14:paraId="7558E8FD" w14:textId="0778DDCB" w:rsidR="002A39E1" w:rsidRPr="00927010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  <w:r w:rsidRPr="00EC33AB">
              <w:rPr>
                <w:rFonts w:cs="Times New Roman"/>
                <w:sz w:val="24"/>
                <w:szCs w:val="24"/>
              </w:rPr>
              <w:t xml:space="preserve">Front. Water 8:1816895. </w:t>
            </w:r>
            <w:hyperlink r:id="rId13" w:history="1">
              <w:r w:rsidR="00FF472B" w:rsidRPr="00E16534">
                <w:rPr>
                  <w:rStyle w:val="aff8"/>
                  <w:rFonts w:cs="Times New Roman"/>
                  <w:sz w:val="24"/>
                  <w:szCs w:val="24"/>
                </w:rPr>
                <w:t>https://doi.org/10.3389/frwa.2026.1816895</w:t>
              </w:r>
            </w:hyperlink>
            <w:r w:rsidR="00FF472B" w:rsidRPr="00927010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92" w:type="dxa"/>
            <w:shd w:val="clear" w:color="auto" w:fill="FFFFFF" w:themeFill="background1"/>
          </w:tcPr>
          <w:p w14:paraId="6EEF29B8" w14:textId="577C806B" w:rsidR="002A39E1" w:rsidRPr="0067106B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51" w:type="dxa"/>
            <w:shd w:val="clear" w:color="auto" w:fill="FFFFFF" w:themeFill="background1"/>
          </w:tcPr>
          <w:p w14:paraId="649FABDD" w14:textId="77777777" w:rsidR="002A39E1" w:rsidRPr="00927010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EC33AB">
              <w:rPr>
                <w:rFonts w:cs="Times New Roman"/>
                <w:sz w:val="24"/>
                <w:szCs w:val="24"/>
              </w:rPr>
              <w:t>Botantayeva</w:t>
            </w:r>
            <w:proofErr w:type="spellEnd"/>
            <w:r w:rsidRPr="00EC33AB">
              <w:rPr>
                <w:rFonts w:cs="Times New Roman"/>
                <w:sz w:val="24"/>
                <w:szCs w:val="24"/>
              </w:rPr>
              <w:t xml:space="preserve"> B</w:t>
            </w:r>
            <w:r w:rsidRPr="002A39E1">
              <w:rPr>
                <w:rFonts w:cs="Times New Roman"/>
                <w:sz w:val="24"/>
                <w:szCs w:val="24"/>
              </w:rPr>
              <w:t>.</w:t>
            </w:r>
            <w:r w:rsidRPr="00EC33AB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EC33AB">
              <w:rPr>
                <w:rFonts w:cs="Times New Roman"/>
                <w:sz w:val="24"/>
                <w:szCs w:val="24"/>
              </w:rPr>
              <w:t>Vagapova</w:t>
            </w:r>
            <w:proofErr w:type="spellEnd"/>
            <w:r w:rsidRPr="00EC33AB">
              <w:rPr>
                <w:rFonts w:cs="Times New Roman"/>
                <w:sz w:val="24"/>
                <w:szCs w:val="24"/>
              </w:rPr>
              <w:t xml:space="preserve"> A</w:t>
            </w:r>
            <w:r w:rsidRPr="002A39E1">
              <w:rPr>
                <w:rFonts w:cs="Times New Roman"/>
                <w:sz w:val="24"/>
                <w:szCs w:val="24"/>
              </w:rPr>
              <w:t>.</w:t>
            </w:r>
            <w:r w:rsidRPr="00EC33AB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EC33AB">
              <w:rPr>
                <w:rFonts w:cs="Times New Roman"/>
                <w:sz w:val="24"/>
                <w:szCs w:val="24"/>
              </w:rPr>
              <w:t>Kaliyeva</w:t>
            </w:r>
            <w:proofErr w:type="spellEnd"/>
            <w:r w:rsidRPr="00EC33AB">
              <w:rPr>
                <w:rFonts w:cs="Times New Roman"/>
                <w:sz w:val="24"/>
                <w:szCs w:val="24"/>
              </w:rPr>
              <w:t xml:space="preserve"> K</w:t>
            </w:r>
            <w:r w:rsidRPr="002A39E1">
              <w:rPr>
                <w:rFonts w:cs="Times New Roman"/>
                <w:sz w:val="24"/>
                <w:szCs w:val="24"/>
              </w:rPr>
              <w:t>.</w:t>
            </w:r>
            <w:r w:rsidRPr="00EC33AB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EC33AB">
              <w:rPr>
                <w:rFonts w:cs="Times New Roman"/>
                <w:sz w:val="24"/>
                <w:szCs w:val="24"/>
              </w:rPr>
              <w:lastRenderedPageBreak/>
              <w:t>Mukhanov</w:t>
            </w:r>
            <w:proofErr w:type="spellEnd"/>
            <w:r w:rsidRPr="00EC33AB">
              <w:rPr>
                <w:rFonts w:cs="Times New Roman"/>
                <w:sz w:val="24"/>
                <w:szCs w:val="24"/>
              </w:rPr>
              <w:t xml:space="preserve"> Y</w:t>
            </w:r>
            <w:r w:rsidRPr="002A39E1">
              <w:rPr>
                <w:rFonts w:cs="Times New Roman"/>
                <w:sz w:val="24"/>
                <w:szCs w:val="24"/>
              </w:rPr>
              <w:t>.</w:t>
            </w:r>
            <w:r w:rsidRPr="00EC33AB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EC33AB">
              <w:rPr>
                <w:rFonts w:cs="Times New Roman"/>
                <w:sz w:val="24"/>
                <w:szCs w:val="24"/>
              </w:rPr>
              <w:t>Kossenko</w:t>
            </w:r>
            <w:proofErr w:type="spellEnd"/>
            <w:r w:rsidRPr="00EC33AB">
              <w:rPr>
                <w:rFonts w:cs="Times New Roman"/>
                <w:sz w:val="24"/>
                <w:szCs w:val="24"/>
              </w:rPr>
              <w:t xml:space="preserve"> I</w:t>
            </w:r>
            <w:r w:rsidRPr="002A39E1">
              <w:rPr>
                <w:rFonts w:cs="Times New Roman"/>
                <w:sz w:val="24"/>
                <w:szCs w:val="24"/>
              </w:rPr>
              <w:t>.</w:t>
            </w:r>
            <w:r w:rsidRPr="00EC33AB">
              <w:rPr>
                <w:rFonts w:cs="Times New Roman"/>
                <w:sz w:val="24"/>
                <w:szCs w:val="24"/>
              </w:rPr>
              <w:t>,</w:t>
            </w:r>
          </w:p>
          <w:p w14:paraId="4A0220D1" w14:textId="15561637" w:rsidR="002A39E1" w:rsidRPr="00927010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  <w:r w:rsidRPr="0092701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C33AB">
              <w:rPr>
                <w:rFonts w:cs="Times New Roman"/>
                <w:sz w:val="24"/>
                <w:szCs w:val="24"/>
              </w:rPr>
              <w:t>Baratova</w:t>
            </w:r>
            <w:proofErr w:type="spellEnd"/>
            <w:r w:rsidRPr="00927010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T</w:t>
            </w:r>
            <w:r w:rsidRPr="00927010">
              <w:rPr>
                <w:rFonts w:cs="Times New Roman"/>
                <w:sz w:val="24"/>
                <w:szCs w:val="24"/>
              </w:rPr>
              <w:t xml:space="preserve">., </w:t>
            </w:r>
          </w:p>
          <w:p w14:paraId="29BCCC6E" w14:textId="77777777" w:rsidR="002A39E1" w:rsidRPr="00927010" w:rsidRDefault="002A39E1" w:rsidP="00203FB5">
            <w:pPr>
              <w:contextualSpacing/>
              <w:rPr>
                <w:rFonts w:cs="Times New Roman"/>
                <w:b/>
                <w:sz w:val="24"/>
                <w:szCs w:val="24"/>
                <w:u w:val="single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Yelemes</w:t>
            </w:r>
            <w:proofErr w:type="spellEnd"/>
            <w:r w:rsidRPr="00927010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D</w:t>
            </w:r>
            <w:r w:rsidRPr="00927010">
              <w:rPr>
                <w:rFonts w:cs="Times New Roman"/>
                <w:sz w:val="24"/>
                <w:szCs w:val="24"/>
              </w:rPr>
              <w:t xml:space="preserve">., </w:t>
            </w:r>
            <w:proofErr w:type="spellStart"/>
            <w:r>
              <w:rPr>
                <w:rFonts w:cs="Times New Roman"/>
                <w:sz w:val="24"/>
                <w:szCs w:val="24"/>
              </w:rPr>
              <w:t>Bektursunova</w:t>
            </w:r>
            <w:proofErr w:type="spellEnd"/>
            <w:r w:rsidRPr="00927010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G</w:t>
            </w:r>
            <w:r w:rsidRPr="00927010">
              <w:rPr>
                <w:rFonts w:cs="Times New Roman"/>
                <w:sz w:val="24"/>
                <w:szCs w:val="24"/>
              </w:rPr>
              <w:t xml:space="preserve">., </w:t>
            </w:r>
            <w:proofErr w:type="spellStart"/>
            <w:r w:rsidRPr="002A39E1">
              <w:rPr>
                <w:rFonts w:cs="Times New Roman"/>
                <w:b/>
                <w:sz w:val="24"/>
                <w:szCs w:val="24"/>
                <w:u w:val="single"/>
              </w:rPr>
              <w:t>Shogelova</w:t>
            </w:r>
            <w:proofErr w:type="spellEnd"/>
            <w:r w:rsidRPr="00927010">
              <w:rPr>
                <w:rFonts w:cs="Times New Roman"/>
                <w:b/>
                <w:sz w:val="24"/>
                <w:szCs w:val="24"/>
                <w:u w:val="single"/>
              </w:rPr>
              <w:t xml:space="preserve"> </w:t>
            </w:r>
            <w:r w:rsidRPr="002A39E1">
              <w:rPr>
                <w:rFonts w:cs="Times New Roman"/>
                <w:b/>
                <w:sz w:val="24"/>
                <w:szCs w:val="24"/>
                <w:u w:val="single"/>
              </w:rPr>
              <w:t>N</w:t>
            </w:r>
            <w:r w:rsidRPr="00927010">
              <w:rPr>
                <w:b/>
                <w:bCs/>
                <w:u w:val="single"/>
                <w:vertAlign w:val="superscript"/>
              </w:rPr>
              <w:t>*</w:t>
            </w:r>
            <w:r w:rsidRPr="00927010">
              <w:rPr>
                <w:rFonts w:cs="Times New Roman"/>
                <w:b/>
                <w:sz w:val="24"/>
                <w:szCs w:val="24"/>
                <w:u w:val="single"/>
              </w:rPr>
              <w:t>.</w:t>
            </w:r>
          </w:p>
          <w:p w14:paraId="682062C4" w14:textId="229EF920" w:rsidR="006A4C36" w:rsidRPr="00927010" w:rsidRDefault="006A4C36" w:rsidP="00203FB5">
            <w:pPr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2A39E1" w:rsidRPr="00927010" w14:paraId="78F45EAD" w14:textId="77777777" w:rsidTr="00927010">
        <w:trPr>
          <w:trHeight w:val="20"/>
        </w:trPr>
        <w:tc>
          <w:tcPr>
            <w:tcW w:w="14637" w:type="dxa"/>
            <w:gridSpan w:val="6"/>
          </w:tcPr>
          <w:p w14:paraId="7CF3EEBA" w14:textId="5F72E845" w:rsidR="002A39E1" w:rsidRDefault="002A39E1" w:rsidP="00203FB5">
            <w:pPr>
              <w:contextualSpacing/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3C1C8B">
              <w:rPr>
                <w:rFonts w:cs="Times New Roman"/>
                <w:b/>
                <w:sz w:val="24"/>
                <w:szCs w:val="24"/>
                <w:lang w:val="kk-KZ"/>
              </w:rPr>
              <w:lastRenderedPageBreak/>
              <w:t>Уәкілетті орган ұсы</w:t>
            </w:r>
            <w:r w:rsidR="00B64B5C">
              <w:rPr>
                <w:rFonts w:cs="Times New Roman"/>
                <w:b/>
                <w:sz w:val="24"/>
                <w:szCs w:val="24"/>
                <w:lang w:val="kk-KZ"/>
              </w:rPr>
              <w:t xml:space="preserve">нған басылымдардағы мақалалар </w:t>
            </w:r>
          </w:p>
          <w:p w14:paraId="0DE08253" w14:textId="4FB54925" w:rsidR="002A39E1" w:rsidRPr="00C61A82" w:rsidRDefault="002A39E1" w:rsidP="00B64B5C">
            <w:pPr>
              <w:contextualSpacing/>
              <w:jc w:val="center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3C1C8B">
              <w:rPr>
                <w:rFonts w:cs="Times New Roman"/>
                <w:b/>
                <w:sz w:val="24"/>
                <w:szCs w:val="24"/>
                <w:lang w:val="ru-RU"/>
              </w:rPr>
              <w:t>Статьи</w:t>
            </w:r>
            <w:r w:rsidRPr="00617C57">
              <w:rPr>
                <w:rFonts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C1C8B">
              <w:rPr>
                <w:rFonts w:cs="Times New Roman"/>
                <w:b/>
                <w:sz w:val="24"/>
                <w:szCs w:val="24"/>
                <w:lang w:val="ru-RU"/>
              </w:rPr>
              <w:t>в</w:t>
            </w:r>
            <w:r w:rsidRPr="00617C57">
              <w:rPr>
                <w:rFonts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C1C8B">
              <w:rPr>
                <w:rFonts w:cs="Times New Roman"/>
                <w:b/>
                <w:sz w:val="24"/>
                <w:szCs w:val="24"/>
                <w:lang w:val="ru-RU"/>
              </w:rPr>
              <w:t>изданиях</w:t>
            </w:r>
            <w:r w:rsidRPr="00617C57">
              <w:rPr>
                <w:rFonts w:cs="Times New Roman"/>
                <w:b/>
                <w:sz w:val="24"/>
                <w:szCs w:val="24"/>
                <w:lang w:val="ru-RU"/>
              </w:rPr>
              <w:t xml:space="preserve">, </w:t>
            </w:r>
            <w:r w:rsidRPr="003C1C8B">
              <w:rPr>
                <w:rFonts w:cs="Times New Roman"/>
                <w:b/>
                <w:sz w:val="24"/>
                <w:szCs w:val="24"/>
                <w:lang w:val="ru-RU"/>
              </w:rPr>
              <w:t>рекоменд</w:t>
            </w:r>
            <w:r w:rsidR="00B64B5C">
              <w:rPr>
                <w:rFonts w:cs="Times New Roman"/>
                <w:b/>
                <w:sz w:val="24"/>
                <w:szCs w:val="24"/>
                <w:lang w:val="ru-RU"/>
              </w:rPr>
              <w:t>уемых</w:t>
            </w:r>
            <w:r w:rsidRPr="00C61A82">
              <w:rPr>
                <w:rFonts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C1C8B">
              <w:rPr>
                <w:rFonts w:cs="Times New Roman"/>
                <w:b/>
                <w:sz w:val="24"/>
                <w:szCs w:val="24"/>
                <w:lang w:val="ru-RU"/>
              </w:rPr>
              <w:t>уполномоченным</w:t>
            </w:r>
            <w:r w:rsidRPr="00C61A82">
              <w:rPr>
                <w:rFonts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C1C8B">
              <w:rPr>
                <w:rFonts w:cs="Times New Roman"/>
                <w:b/>
                <w:sz w:val="24"/>
                <w:szCs w:val="24"/>
                <w:lang w:val="ru-RU"/>
              </w:rPr>
              <w:t>органом</w:t>
            </w:r>
            <w:r w:rsidR="00B64B5C">
              <w:rPr>
                <w:rFonts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2A39E1" w:rsidRPr="003C1C8B" w14:paraId="77DF9C7C" w14:textId="77777777" w:rsidTr="00927010">
        <w:trPr>
          <w:trHeight w:val="20"/>
        </w:trPr>
        <w:tc>
          <w:tcPr>
            <w:tcW w:w="851" w:type="dxa"/>
          </w:tcPr>
          <w:p w14:paraId="6F215B8A" w14:textId="77777777" w:rsidR="006A4C36" w:rsidRDefault="006A4C36" w:rsidP="00203FB5">
            <w:pPr>
              <w:contextualSpacing/>
              <w:rPr>
                <w:rFonts w:cs="Times New Roman"/>
                <w:sz w:val="24"/>
                <w:szCs w:val="24"/>
                <w:lang w:val="ru-RU"/>
              </w:rPr>
            </w:pPr>
          </w:p>
          <w:p w14:paraId="45F373D3" w14:textId="7B501086" w:rsidR="002A39E1" w:rsidRPr="003C1C8B" w:rsidRDefault="002A39E1" w:rsidP="00203FB5">
            <w:pPr>
              <w:contextualSpacing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580" w:type="dxa"/>
          </w:tcPr>
          <w:p w14:paraId="51F2E801" w14:textId="77777777" w:rsidR="006A4C36" w:rsidRPr="00927010" w:rsidRDefault="006A4C36" w:rsidP="00203FB5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14:paraId="06C364B0" w14:textId="0AF2E314" w:rsidR="002A39E1" w:rsidRPr="006A4C36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  <w:r w:rsidRPr="00203FB5">
              <w:rPr>
                <w:rFonts w:cs="Times New Roman"/>
                <w:sz w:val="24"/>
                <w:szCs w:val="24"/>
              </w:rPr>
              <w:t>Analysis of vegetation data from the quarters of the "</w:t>
            </w:r>
            <w:proofErr w:type="spellStart"/>
            <w:r w:rsidRPr="00203FB5">
              <w:rPr>
                <w:rFonts w:cs="Times New Roman"/>
                <w:sz w:val="24"/>
                <w:szCs w:val="24"/>
              </w:rPr>
              <w:t>Dalneye</w:t>
            </w:r>
            <w:proofErr w:type="spellEnd"/>
            <w:r w:rsidRPr="00203FB5">
              <w:rPr>
                <w:rFonts w:cs="Times New Roman"/>
                <w:sz w:val="24"/>
                <w:szCs w:val="24"/>
              </w:rPr>
              <w:t>" forestry district</w:t>
            </w:r>
          </w:p>
          <w:p w14:paraId="27AF34C8" w14:textId="1E7C8C2A" w:rsidR="006A4C36" w:rsidRPr="006A4C36" w:rsidRDefault="006A4C36" w:rsidP="00203FB5">
            <w:pPr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EBB49B3" w14:textId="77777777" w:rsidR="006A4C36" w:rsidRPr="00927010" w:rsidRDefault="006A4C36" w:rsidP="0020714A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  <w:p w14:paraId="2C8D20E1" w14:textId="77777777" w:rsidR="0020714A" w:rsidRPr="003C1C8B" w:rsidRDefault="0020714A" w:rsidP="0020714A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3C1C8B">
              <w:rPr>
                <w:rFonts w:cs="Times New Roman"/>
                <w:sz w:val="24"/>
                <w:szCs w:val="24"/>
              </w:rPr>
              <w:t>Баспа</w:t>
            </w:r>
            <w:proofErr w:type="spellEnd"/>
          </w:p>
          <w:p w14:paraId="3D33352D" w14:textId="77777777" w:rsidR="0020714A" w:rsidRPr="003C1C8B" w:rsidRDefault="0020714A" w:rsidP="0020714A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3C1C8B">
              <w:rPr>
                <w:rFonts w:cs="Times New Roman"/>
                <w:sz w:val="24"/>
                <w:szCs w:val="24"/>
              </w:rPr>
              <w:t>-</w:t>
            </w:r>
          </w:p>
          <w:p w14:paraId="07889468" w14:textId="708BC63A" w:rsidR="002A39E1" w:rsidRPr="00203FB5" w:rsidRDefault="0020714A" w:rsidP="0020714A">
            <w:pPr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3C1C8B">
              <w:rPr>
                <w:rFonts w:cs="Times New Roman"/>
                <w:sz w:val="24"/>
                <w:szCs w:val="24"/>
              </w:rPr>
              <w:t>Печатный</w:t>
            </w:r>
            <w:proofErr w:type="spellEnd"/>
          </w:p>
        </w:tc>
        <w:tc>
          <w:tcPr>
            <w:tcW w:w="5387" w:type="dxa"/>
          </w:tcPr>
          <w:p w14:paraId="220741FA" w14:textId="77777777" w:rsidR="006A4C36" w:rsidRPr="00927010" w:rsidRDefault="006A4C36" w:rsidP="00FF472B">
            <w:pPr>
              <w:shd w:val="clear" w:color="auto" w:fill="FFFFFF"/>
              <w:contextualSpacing/>
              <w:rPr>
                <w:rFonts w:cs="Times New Roman"/>
                <w:sz w:val="24"/>
                <w:szCs w:val="24"/>
              </w:rPr>
            </w:pPr>
          </w:p>
          <w:p w14:paraId="019B7BE2" w14:textId="2B884483" w:rsidR="00FF472B" w:rsidRPr="00FF472B" w:rsidRDefault="002A39E1" w:rsidP="00FF472B">
            <w:pPr>
              <w:shd w:val="clear" w:color="auto" w:fill="FFFFFF"/>
              <w:contextualSpacing/>
              <w:rPr>
                <w:rFonts w:cs="Times New Roman"/>
                <w:sz w:val="24"/>
                <w:szCs w:val="24"/>
              </w:rPr>
            </w:pPr>
            <w:r w:rsidRPr="00203FB5">
              <w:rPr>
                <w:rFonts w:cs="Times New Roman"/>
                <w:sz w:val="24"/>
                <w:szCs w:val="24"/>
              </w:rPr>
              <w:t>Journal of Geography and Environmental Management,</w:t>
            </w:r>
            <w:r w:rsidR="00FF472B" w:rsidRPr="00FF472B">
              <w:rPr>
                <w:rFonts w:cs="Times New Roman"/>
                <w:sz w:val="24"/>
                <w:szCs w:val="24"/>
              </w:rPr>
              <w:t xml:space="preserve"> </w:t>
            </w:r>
            <w:r w:rsidR="00FF472B">
              <w:rPr>
                <w:rFonts w:cs="Times New Roman"/>
                <w:sz w:val="24"/>
                <w:szCs w:val="24"/>
              </w:rPr>
              <w:t>77(2)</w:t>
            </w:r>
            <w:r w:rsidR="00FF472B" w:rsidRPr="00FF472B">
              <w:rPr>
                <w:rFonts w:cs="Times New Roman"/>
                <w:sz w:val="24"/>
                <w:szCs w:val="24"/>
              </w:rPr>
              <w:t>, 2025</w:t>
            </w:r>
          </w:p>
          <w:p w14:paraId="1DB212A7" w14:textId="49C7BED4" w:rsidR="002A39E1" w:rsidRPr="006A4C36" w:rsidRDefault="00134205" w:rsidP="00FF472B">
            <w:pPr>
              <w:shd w:val="clear" w:color="auto" w:fill="FFFFFF"/>
              <w:contextualSpacing/>
              <w:rPr>
                <w:rFonts w:cs="Times New Roman"/>
                <w:sz w:val="24"/>
                <w:szCs w:val="24"/>
              </w:rPr>
            </w:pPr>
            <w:hyperlink r:id="rId14" w:history="1">
              <w:r w:rsidR="00FF472B" w:rsidRPr="00E16534">
                <w:rPr>
                  <w:rStyle w:val="aff8"/>
                  <w:rFonts w:cs="Times New Roman"/>
                  <w:sz w:val="24"/>
                  <w:szCs w:val="24"/>
                </w:rPr>
                <w:t>https://doi.org/10.26577/JGEM202577266</w:t>
              </w:r>
            </w:hyperlink>
            <w:r w:rsidR="00FF472B" w:rsidRPr="006A4C36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92" w:type="dxa"/>
          </w:tcPr>
          <w:p w14:paraId="53826556" w14:textId="3B82A7AC" w:rsidR="002A39E1" w:rsidRPr="00203FB5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51" w:type="dxa"/>
          </w:tcPr>
          <w:p w14:paraId="1E99DA27" w14:textId="77777777" w:rsidR="002A39E1" w:rsidRPr="002F7756" w:rsidRDefault="002A39E1" w:rsidP="00203FB5">
            <w:pPr>
              <w:contextualSpacing/>
              <w:rPr>
                <w:rFonts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 w:rsidRPr="002F7756">
              <w:rPr>
                <w:rFonts w:cs="Times New Roman"/>
                <w:b/>
                <w:bCs/>
                <w:sz w:val="24"/>
                <w:szCs w:val="24"/>
                <w:u w:val="single"/>
              </w:rPr>
              <w:t>Shogelova</w:t>
            </w:r>
            <w:proofErr w:type="spellEnd"/>
            <w:r w:rsidRPr="002F7756">
              <w:rPr>
                <w:rFonts w:cs="Times New Roman"/>
                <w:b/>
                <w:bCs/>
                <w:sz w:val="24"/>
                <w:szCs w:val="24"/>
                <w:u w:val="single"/>
              </w:rPr>
              <w:t xml:space="preserve"> N., </w:t>
            </w:r>
          </w:p>
          <w:p w14:paraId="4C7677D2" w14:textId="313EBB0B" w:rsidR="002A39E1" w:rsidRPr="00927010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Sartin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S., </w:t>
            </w:r>
            <w:proofErr w:type="spellStart"/>
            <w:r>
              <w:rPr>
                <w:rFonts w:cs="Times New Roman"/>
                <w:sz w:val="24"/>
                <w:szCs w:val="24"/>
              </w:rPr>
              <w:t>Toleubekova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Zh</w:t>
            </w:r>
            <w:proofErr w:type="spellEnd"/>
            <w:r w:rsidRPr="00927010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2A39E1" w:rsidRPr="00927010" w14:paraId="2BAE3B32" w14:textId="77777777" w:rsidTr="00927010">
        <w:trPr>
          <w:trHeight w:val="20"/>
        </w:trPr>
        <w:tc>
          <w:tcPr>
            <w:tcW w:w="851" w:type="dxa"/>
          </w:tcPr>
          <w:p w14:paraId="6DC1B17E" w14:textId="77777777" w:rsidR="006A4C36" w:rsidRPr="00927010" w:rsidRDefault="006A4C36" w:rsidP="00203FB5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14:paraId="212B7009" w14:textId="4996E7A7" w:rsidR="002A39E1" w:rsidRPr="00EC33AB" w:rsidRDefault="002A39E1" w:rsidP="00203FB5">
            <w:pPr>
              <w:contextualSpacing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580" w:type="dxa"/>
          </w:tcPr>
          <w:p w14:paraId="1A75CBBC" w14:textId="0B46AA2F" w:rsidR="002A39E1" w:rsidRPr="00203FB5" w:rsidRDefault="002A39E1" w:rsidP="00203FB5">
            <w:pPr>
              <w:contextualSpacing/>
              <w:rPr>
                <w:rFonts w:cs="Times New Roman"/>
                <w:sz w:val="24"/>
                <w:szCs w:val="24"/>
                <w:lang w:val="ru-RU"/>
              </w:rPr>
            </w:pPr>
            <w:r w:rsidRPr="00203FB5">
              <w:rPr>
                <w:rFonts w:cs="Times New Roman"/>
                <w:sz w:val="24"/>
                <w:szCs w:val="24"/>
                <w:lang w:val="ru-RU"/>
              </w:rPr>
              <w:t>Формирование цифрового тезауруса строительной от</w:t>
            </w:r>
            <w:r w:rsidR="006A4C36">
              <w:rPr>
                <w:rFonts w:cs="Times New Roman"/>
                <w:sz w:val="24"/>
                <w:szCs w:val="24"/>
                <w:lang w:val="ru-RU"/>
              </w:rPr>
              <w:t>расли: методология и реализация</w:t>
            </w:r>
            <w:r w:rsidRPr="00203FB5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76" w:type="dxa"/>
          </w:tcPr>
          <w:p w14:paraId="68E24691" w14:textId="77777777" w:rsidR="0020714A" w:rsidRPr="003C1C8B" w:rsidRDefault="0020714A" w:rsidP="0020714A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3C1C8B">
              <w:rPr>
                <w:rFonts w:cs="Times New Roman"/>
                <w:sz w:val="24"/>
                <w:szCs w:val="24"/>
              </w:rPr>
              <w:t>Баспа</w:t>
            </w:r>
            <w:proofErr w:type="spellEnd"/>
          </w:p>
          <w:p w14:paraId="4BBA0D3B" w14:textId="77777777" w:rsidR="0020714A" w:rsidRPr="003C1C8B" w:rsidRDefault="0020714A" w:rsidP="0020714A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3C1C8B">
              <w:rPr>
                <w:rFonts w:cs="Times New Roman"/>
                <w:sz w:val="24"/>
                <w:szCs w:val="24"/>
              </w:rPr>
              <w:t>-</w:t>
            </w:r>
          </w:p>
          <w:p w14:paraId="3415A332" w14:textId="3B9A6122" w:rsidR="002A39E1" w:rsidRPr="00203FB5" w:rsidRDefault="0020714A" w:rsidP="0020714A">
            <w:pPr>
              <w:contextualSpacing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3C1C8B">
              <w:rPr>
                <w:rFonts w:cs="Times New Roman"/>
                <w:sz w:val="24"/>
                <w:szCs w:val="24"/>
              </w:rPr>
              <w:t>Печатный</w:t>
            </w:r>
            <w:proofErr w:type="spellEnd"/>
          </w:p>
        </w:tc>
        <w:tc>
          <w:tcPr>
            <w:tcW w:w="5387" w:type="dxa"/>
          </w:tcPr>
          <w:p w14:paraId="174673C1" w14:textId="77777777" w:rsidR="00FF472B" w:rsidRDefault="002A39E1" w:rsidP="00203FB5">
            <w:pPr>
              <w:shd w:val="clear" w:color="auto" w:fill="FFFFFF"/>
              <w:contextualSpacing/>
              <w:rPr>
                <w:rFonts w:cs="Times New Roman"/>
                <w:sz w:val="24"/>
                <w:szCs w:val="24"/>
                <w:lang w:val="ru-RU"/>
              </w:rPr>
            </w:pPr>
            <w:r w:rsidRPr="00203FB5">
              <w:rPr>
                <w:rFonts w:cs="Times New Roman"/>
                <w:sz w:val="24"/>
                <w:szCs w:val="24"/>
                <w:lang w:val="ru-RU"/>
              </w:rPr>
              <w:t xml:space="preserve">Механика и технологии, 2(88). </w:t>
            </w:r>
            <w:r w:rsidR="00FF472B">
              <w:rPr>
                <w:rFonts w:cs="Times New Roman"/>
                <w:sz w:val="24"/>
                <w:szCs w:val="24"/>
                <w:lang w:val="ru-RU"/>
              </w:rPr>
              <w:t>2025</w:t>
            </w:r>
          </w:p>
          <w:p w14:paraId="3D227BF9" w14:textId="4BD22D3C" w:rsidR="002A39E1" w:rsidRPr="00203FB5" w:rsidRDefault="00134205" w:rsidP="00203FB5">
            <w:pPr>
              <w:shd w:val="clear" w:color="auto" w:fill="FFFFFF"/>
              <w:contextualSpacing/>
              <w:rPr>
                <w:rFonts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927010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927010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927010">
              <w:rPr>
                <w:lang w:val="ru-RU"/>
              </w:rPr>
              <w:instrText>://</w:instrText>
            </w:r>
            <w:r>
              <w:instrText>doi</w:instrText>
            </w:r>
            <w:r w:rsidRPr="00927010">
              <w:rPr>
                <w:lang w:val="ru-RU"/>
              </w:rPr>
              <w:instrText>.</w:instrText>
            </w:r>
            <w:r>
              <w:instrText>org</w:instrText>
            </w:r>
            <w:r w:rsidRPr="00927010">
              <w:rPr>
                <w:lang w:val="ru-RU"/>
              </w:rPr>
              <w:instrText>/10.55956/</w:instrText>
            </w:r>
            <w:r>
              <w:instrText>EVGB</w:instrText>
            </w:r>
            <w:r w:rsidRPr="00927010">
              <w:rPr>
                <w:lang w:val="ru-RU"/>
              </w:rPr>
              <w:instrText xml:space="preserve">7641" </w:instrText>
            </w:r>
            <w:r>
              <w:fldChar w:fldCharType="separate"/>
            </w:r>
            <w:r w:rsidR="00FF472B" w:rsidRPr="00E16534">
              <w:rPr>
                <w:rStyle w:val="aff8"/>
                <w:rFonts w:cs="Times New Roman"/>
                <w:sz w:val="24"/>
                <w:szCs w:val="24"/>
              </w:rPr>
              <w:t>https</w:t>
            </w:r>
            <w:r w:rsidR="00FF472B" w:rsidRPr="00E16534">
              <w:rPr>
                <w:rStyle w:val="aff8"/>
                <w:rFonts w:cs="Times New Roman"/>
                <w:sz w:val="24"/>
                <w:szCs w:val="24"/>
                <w:lang w:val="ru-RU"/>
              </w:rPr>
              <w:t>://</w:t>
            </w:r>
            <w:proofErr w:type="spellStart"/>
            <w:r w:rsidR="00FF472B" w:rsidRPr="00E16534">
              <w:rPr>
                <w:rStyle w:val="aff8"/>
                <w:rFonts w:cs="Times New Roman"/>
                <w:sz w:val="24"/>
                <w:szCs w:val="24"/>
              </w:rPr>
              <w:t>doi</w:t>
            </w:r>
            <w:proofErr w:type="spellEnd"/>
            <w:r w:rsidR="00FF472B" w:rsidRPr="00E16534">
              <w:rPr>
                <w:rStyle w:val="aff8"/>
                <w:rFonts w:cs="Times New Roman"/>
                <w:sz w:val="24"/>
                <w:szCs w:val="24"/>
                <w:lang w:val="ru-RU"/>
              </w:rPr>
              <w:t>.</w:t>
            </w:r>
            <w:r w:rsidR="00FF472B" w:rsidRPr="00E16534">
              <w:rPr>
                <w:rStyle w:val="aff8"/>
                <w:rFonts w:cs="Times New Roman"/>
                <w:sz w:val="24"/>
                <w:szCs w:val="24"/>
              </w:rPr>
              <w:t>org</w:t>
            </w:r>
            <w:r w:rsidR="00FF472B" w:rsidRPr="00E16534">
              <w:rPr>
                <w:rStyle w:val="aff8"/>
                <w:rFonts w:cs="Times New Roman"/>
                <w:sz w:val="24"/>
                <w:szCs w:val="24"/>
                <w:lang w:val="ru-RU"/>
              </w:rPr>
              <w:t>/10.55956/</w:t>
            </w:r>
            <w:r w:rsidR="00FF472B" w:rsidRPr="00E16534">
              <w:rPr>
                <w:rStyle w:val="aff8"/>
                <w:rFonts w:cs="Times New Roman"/>
                <w:sz w:val="24"/>
                <w:szCs w:val="24"/>
              </w:rPr>
              <w:t>EVGB</w:t>
            </w:r>
            <w:r w:rsidR="00FF472B" w:rsidRPr="00E16534">
              <w:rPr>
                <w:rStyle w:val="aff8"/>
                <w:rFonts w:cs="Times New Roman"/>
                <w:sz w:val="24"/>
                <w:szCs w:val="24"/>
                <w:lang w:val="ru-RU"/>
              </w:rPr>
              <w:t>7641</w:t>
            </w:r>
            <w:r>
              <w:rPr>
                <w:rStyle w:val="aff8"/>
                <w:rFonts w:cs="Times New Roman"/>
                <w:sz w:val="24"/>
                <w:szCs w:val="24"/>
                <w:lang w:val="ru-RU"/>
              </w:rPr>
              <w:fldChar w:fldCharType="end"/>
            </w:r>
            <w:r w:rsidR="00FF472B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92" w:type="dxa"/>
          </w:tcPr>
          <w:p w14:paraId="6EFACBE2" w14:textId="77777777" w:rsidR="002A39E1" w:rsidRPr="00203FB5" w:rsidRDefault="002A39E1" w:rsidP="00203FB5">
            <w:pPr>
              <w:contextualSpacing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2351" w:type="dxa"/>
          </w:tcPr>
          <w:p w14:paraId="266C816F" w14:textId="08C01B10" w:rsidR="002A39E1" w:rsidRPr="002A39E1" w:rsidRDefault="002A39E1" w:rsidP="00203FB5">
            <w:pPr>
              <w:contextualSpacing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Kabzhan</w:t>
            </w:r>
            <w:proofErr w:type="spellEnd"/>
            <w:r w:rsidRPr="002A39E1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Z</w:t>
            </w:r>
            <w:r w:rsidRPr="002A39E1">
              <w:rPr>
                <w:rFonts w:cs="Times New Roman"/>
                <w:sz w:val="24"/>
                <w:szCs w:val="24"/>
                <w:lang w:val="ru-RU"/>
              </w:rPr>
              <w:t>.</w:t>
            </w:r>
            <w:r>
              <w:rPr>
                <w:rFonts w:cs="Times New Roman"/>
                <w:sz w:val="24"/>
                <w:szCs w:val="24"/>
              </w:rPr>
              <w:t>E</w:t>
            </w:r>
            <w:r w:rsidRPr="002A39E1">
              <w:rPr>
                <w:rFonts w:cs="Times New Roman"/>
                <w:sz w:val="24"/>
                <w:szCs w:val="24"/>
                <w:lang w:val="ru-RU"/>
              </w:rPr>
              <w:t xml:space="preserve">., </w:t>
            </w:r>
            <w:proofErr w:type="spellStart"/>
            <w:r>
              <w:rPr>
                <w:rFonts w:cs="Times New Roman"/>
                <w:sz w:val="24"/>
                <w:szCs w:val="24"/>
              </w:rPr>
              <w:t>Shakhnovich</w:t>
            </w:r>
            <w:proofErr w:type="spellEnd"/>
            <w:r w:rsidRPr="002A39E1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A</w:t>
            </w:r>
            <w:r w:rsidRPr="002A39E1">
              <w:rPr>
                <w:rFonts w:cs="Times New Roman"/>
                <w:sz w:val="24"/>
                <w:szCs w:val="24"/>
                <w:lang w:val="ru-RU"/>
              </w:rPr>
              <w:t>.</w:t>
            </w:r>
            <w:r w:rsidRPr="00203FB5">
              <w:rPr>
                <w:rFonts w:cs="Times New Roman"/>
                <w:sz w:val="24"/>
                <w:szCs w:val="24"/>
              </w:rPr>
              <w:t>Y</w:t>
            </w:r>
            <w:r w:rsidRPr="002A39E1">
              <w:rPr>
                <w:rFonts w:cs="Times New Roman"/>
                <w:sz w:val="24"/>
                <w:szCs w:val="24"/>
                <w:lang w:val="ru-RU"/>
              </w:rPr>
              <w:t xml:space="preserve">., </w:t>
            </w:r>
            <w:proofErr w:type="spellStart"/>
            <w:r>
              <w:rPr>
                <w:rFonts w:cs="Times New Roman"/>
                <w:b/>
                <w:bCs/>
                <w:sz w:val="24"/>
                <w:szCs w:val="24"/>
                <w:u w:val="single"/>
              </w:rPr>
              <w:t>Shogelova</w:t>
            </w:r>
            <w:proofErr w:type="spellEnd"/>
            <w:r w:rsidRPr="002A39E1">
              <w:rPr>
                <w:rFonts w:cs="Times New Roman"/>
                <w:b/>
                <w:bCs/>
                <w:sz w:val="24"/>
                <w:szCs w:val="24"/>
                <w:u w:val="single"/>
                <w:lang w:val="ru-RU"/>
              </w:rPr>
              <w:t xml:space="preserve"> </w:t>
            </w:r>
            <w:r>
              <w:rPr>
                <w:rFonts w:cs="Times New Roman"/>
                <w:b/>
                <w:bCs/>
                <w:sz w:val="24"/>
                <w:szCs w:val="24"/>
                <w:u w:val="single"/>
              </w:rPr>
              <w:t>N</w:t>
            </w:r>
            <w:r w:rsidRPr="002A39E1">
              <w:rPr>
                <w:rFonts w:cs="Times New Roman"/>
                <w:b/>
                <w:bCs/>
                <w:sz w:val="24"/>
                <w:szCs w:val="24"/>
                <w:u w:val="single"/>
                <w:lang w:val="ru-RU"/>
              </w:rPr>
              <w:t>.</w:t>
            </w:r>
            <w:r w:rsidRPr="002F7756">
              <w:rPr>
                <w:rFonts w:cs="Times New Roman"/>
                <w:b/>
                <w:bCs/>
                <w:sz w:val="24"/>
                <w:szCs w:val="24"/>
                <w:u w:val="single"/>
              </w:rPr>
              <w:t>T</w:t>
            </w:r>
            <w:r w:rsidRPr="002A39E1">
              <w:rPr>
                <w:rFonts w:cs="Times New Roman"/>
                <w:b/>
                <w:bCs/>
                <w:sz w:val="24"/>
                <w:szCs w:val="24"/>
                <w:u w:val="single"/>
                <w:lang w:val="ru-RU"/>
              </w:rPr>
              <w:t>.,</w:t>
            </w:r>
            <w:r w:rsidRPr="002A39E1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Glyzno</w:t>
            </w:r>
            <w:proofErr w:type="spellEnd"/>
            <w:r w:rsidRPr="002A39E1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E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  <w:r>
              <w:rPr>
                <w:rFonts w:cs="Times New Roman"/>
                <w:sz w:val="24"/>
                <w:szCs w:val="24"/>
              </w:rPr>
              <w:t>D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., </w:t>
            </w:r>
            <w:r w:rsidRPr="002A39E1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Isayenko</w:t>
            </w:r>
            <w:proofErr w:type="spellEnd"/>
            <w:r w:rsidRPr="002A39E1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203FB5">
              <w:rPr>
                <w:rFonts w:cs="Times New Roman"/>
                <w:sz w:val="24"/>
                <w:szCs w:val="24"/>
              </w:rPr>
              <w:t>S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  <w:r w:rsidRPr="00203FB5">
              <w:rPr>
                <w:rFonts w:cs="Times New Roman"/>
                <w:sz w:val="24"/>
                <w:szCs w:val="24"/>
              </w:rPr>
              <w:t>V</w:t>
            </w:r>
            <w:r w:rsidRPr="002A39E1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</w:tr>
      <w:tr w:rsidR="002A39E1" w:rsidRPr="00D6703B" w14:paraId="73900911" w14:textId="77777777" w:rsidTr="00927010">
        <w:trPr>
          <w:trHeight w:val="20"/>
        </w:trPr>
        <w:tc>
          <w:tcPr>
            <w:tcW w:w="851" w:type="dxa"/>
          </w:tcPr>
          <w:p w14:paraId="3AC3326C" w14:textId="77777777" w:rsidR="006A4C36" w:rsidRDefault="006A4C36" w:rsidP="00203FB5">
            <w:pPr>
              <w:contextualSpacing/>
              <w:rPr>
                <w:rFonts w:cs="Times New Roman"/>
                <w:sz w:val="24"/>
                <w:szCs w:val="24"/>
                <w:lang w:val="ru-RU"/>
              </w:rPr>
            </w:pPr>
          </w:p>
          <w:p w14:paraId="6D72389E" w14:textId="77777777" w:rsidR="006A4C36" w:rsidRDefault="006A4C36" w:rsidP="00203FB5">
            <w:pPr>
              <w:contextualSpacing/>
              <w:rPr>
                <w:rFonts w:cs="Times New Roman"/>
                <w:sz w:val="24"/>
                <w:szCs w:val="24"/>
                <w:lang w:val="ru-RU"/>
              </w:rPr>
            </w:pPr>
          </w:p>
          <w:p w14:paraId="434342AF" w14:textId="04D35EE0" w:rsidR="002A39E1" w:rsidRPr="00EC33AB" w:rsidRDefault="002A39E1" w:rsidP="00203FB5">
            <w:pPr>
              <w:contextualSpacing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3580" w:type="dxa"/>
          </w:tcPr>
          <w:p w14:paraId="4AFB6E47" w14:textId="3CF69205" w:rsidR="002A39E1" w:rsidRPr="006A4C36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  <w:r w:rsidRPr="00203FB5">
              <w:rPr>
                <w:rFonts w:cs="Times New Roman"/>
                <w:sz w:val="24"/>
                <w:szCs w:val="24"/>
              </w:rPr>
              <w:t>Assessment of ecosystem damage and recovery in the «</w:t>
            </w:r>
            <w:proofErr w:type="spellStart"/>
            <w:r w:rsidRPr="00203FB5">
              <w:rPr>
                <w:rFonts w:cs="Times New Roman"/>
                <w:sz w:val="24"/>
                <w:szCs w:val="24"/>
              </w:rPr>
              <w:t>Semey-ormany</w:t>
            </w:r>
            <w:proofErr w:type="spellEnd"/>
            <w:r w:rsidRPr="00203FB5">
              <w:rPr>
                <w:rFonts w:cs="Times New Roman"/>
                <w:sz w:val="24"/>
                <w:szCs w:val="24"/>
              </w:rPr>
              <w:t>» reserve after the catastrophic 2023 wildfi</w:t>
            </w:r>
            <w:r w:rsidR="006A4C36">
              <w:rPr>
                <w:rFonts w:cs="Times New Roman"/>
                <w:sz w:val="24"/>
                <w:szCs w:val="24"/>
              </w:rPr>
              <w:t>re based on remote sensing data</w:t>
            </w:r>
            <w:r w:rsidRPr="00203FB5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06621895" w14:textId="4B659116" w:rsidR="006A4C36" w:rsidRPr="006A4C36" w:rsidRDefault="006A4C36" w:rsidP="00203FB5">
            <w:pPr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AC8A1CB" w14:textId="77777777" w:rsidR="0020714A" w:rsidRPr="003C1C8B" w:rsidRDefault="0020714A" w:rsidP="0020714A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3C1C8B">
              <w:rPr>
                <w:rFonts w:cs="Times New Roman"/>
                <w:sz w:val="24"/>
                <w:szCs w:val="24"/>
              </w:rPr>
              <w:t>Баспа</w:t>
            </w:r>
            <w:proofErr w:type="spellEnd"/>
          </w:p>
          <w:p w14:paraId="6DF3A3D3" w14:textId="77777777" w:rsidR="0020714A" w:rsidRPr="003C1C8B" w:rsidRDefault="0020714A" w:rsidP="0020714A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3C1C8B">
              <w:rPr>
                <w:rFonts w:cs="Times New Roman"/>
                <w:sz w:val="24"/>
                <w:szCs w:val="24"/>
              </w:rPr>
              <w:t>-</w:t>
            </w:r>
          </w:p>
          <w:p w14:paraId="7C55B9E8" w14:textId="36E0CB41" w:rsidR="002A39E1" w:rsidRPr="00D6703B" w:rsidRDefault="0020714A" w:rsidP="0020714A">
            <w:pPr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3C1C8B">
              <w:rPr>
                <w:rFonts w:cs="Times New Roman"/>
                <w:sz w:val="24"/>
                <w:szCs w:val="24"/>
              </w:rPr>
              <w:t>Печатный</w:t>
            </w:r>
            <w:proofErr w:type="spellEnd"/>
          </w:p>
        </w:tc>
        <w:tc>
          <w:tcPr>
            <w:tcW w:w="5387" w:type="dxa"/>
          </w:tcPr>
          <w:p w14:paraId="7FC9F8CE" w14:textId="74BF7E1B" w:rsidR="002A39E1" w:rsidRPr="00927010" w:rsidRDefault="002A39E1" w:rsidP="00203FB5">
            <w:pPr>
              <w:shd w:val="clear" w:color="auto" w:fill="FFFFFF"/>
              <w:contextualSpacing/>
              <w:rPr>
                <w:rFonts w:cs="Times New Roman"/>
                <w:sz w:val="24"/>
                <w:szCs w:val="24"/>
              </w:rPr>
            </w:pPr>
            <w:r w:rsidRPr="00D6703B">
              <w:rPr>
                <w:rFonts w:cs="Times New Roman"/>
                <w:sz w:val="24"/>
                <w:szCs w:val="24"/>
              </w:rPr>
              <w:t xml:space="preserve">Hydrometeorology and Ecology, (3), </w:t>
            </w:r>
            <w:r w:rsidR="00FF472B" w:rsidRPr="00FF472B">
              <w:rPr>
                <w:rFonts w:cs="Times New Roman"/>
                <w:sz w:val="24"/>
                <w:szCs w:val="24"/>
              </w:rPr>
              <w:t xml:space="preserve">2025. </w:t>
            </w:r>
            <w:r w:rsidR="00FF472B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="00FF472B" w:rsidRPr="00927010">
              <w:rPr>
                <w:rFonts w:cs="Times New Roman"/>
                <w:sz w:val="24"/>
                <w:szCs w:val="24"/>
              </w:rPr>
              <w:t>.</w:t>
            </w:r>
            <w:r w:rsidRPr="00D6703B">
              <w:rPr>
                <w:rFonts w:cs="Times New Roman"/>
                <w:sz w:val="24"/>
                <w:szCs w:val="24"/>
              </w:rPr>
              <w:t xml:space="preserve">141–151. </w:t>
            </w:r>
            <w:hyperlink r:id="rId15" w:history="1">
              <w:r w:rsidR="00FF472B" w:rsidRPr="00E16534">
                <w:rPr>
                  <w:rStyle w:val="aff8"/>
                  <w:rFonts w:cs="Times New Roman"/>
                  <w:sz w:val="24"/>
                  <w:szCs w:val="24"/>
                </w:rPr>
                <w:t>https://doi.org/10.54668/2789-6323-2025-118-3-141-151</w:t>
              </w:r>
            </w:hyperlink>
            <w:r w:rsidR="00FF472B" w:rsidRPr="00927010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92" w:type="dxa"/>
          </w:tcPr>
          <w:p w14:paraId="025AFCE3" w14:textId="77777777" w:rsidR="002A39E1" w:rsidRPr="00D6703B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51" w:type="dxa"/>
          </w:tcPr>
          <w:p w14:paraId="7BD16EFA" w14:textId="0E43B946" w:rsidR="002A39E1" w:rsidRPr="00FF472B" w:rsidRDefault="002A39E1" w:rsidP="00203FB5">
            <w:pPr>
              <w:contextualSpacing/>
              <w:rPr>
                <w:rFonts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 w:rsidRPr="002F7756">
              <w:rPr>
                <w:rFonts w:cs="Times New Roman"/>
                <w:b/>
                <w:bCs/>
                <w:sz w:val="24"/>
                <w:szCs w:val="24"/>
                <w:u w:val="single"/>
              </w:rPr>
              <w:t>Shogelova</w:t>
            </w:r>
            <w:proofErr w:type="spellEnd"/>
            <w:r w:rsidRPr="002F7756">
              <w:rPr>
                <w:rFonts w:cs="Times New Roman"/>
                <w:b/>
                <w:bCs/>
                <w:sz w:val="24"/>
                <w:szCs w:val="24"/>
                <w:u w:val="single"/>
              </w:rPr>
              <w:t xml:space="preserve"> N., </w:t>
            </w:r>
          </w:p>
          <w:p w14:paraId="77A4424A" w14:textId="34996556" w:rsidR="002A39E1" w:rsidRPr="00D6703B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203FB5">
              <w:rPr>
                <w:rFonts w:cs="Times New Roman"/>
                <w:sz w:val="24"/>
                <w:szCs w:val="24"/>
              </w:rPr>
              <w:t>Sartin</w:t>
            </w:r>
            <w:proofErr w:type="spellEnd"/>
            <w:r w:rsidRPr="00203FB5">
              <w:rPr>
                <w:rFonts w:cs="Times New Roman"/>
                <w:sz w:val="24"/>
                <w:szCs w:val="24"/>
              </w:rPr>
              <w:t xml:space="preserve"> S.</w:t>
            </w:r>
          </w:p>
        </w:tc>
      </w:tr>
      <w:tr w:rsidR="002A39E1" w:rsidRPr="00D6703B" w14:paraId="619D8CF1" w14:textId="77777777" w:rsidTr="00927010">
        <w:trPr>
          <w:trHeight w:val="20"/>
        </w:trPr>
        <w:tc>
          <w:tcPr>
            <w:tcW w:w="851" w:type="dxa"/>
          </w:tcPr>
          <w:p w14:paraId="05CEA823" w14:textId="77777777" w:rsidR="006A4C36" w:rsidRDefault="006A4C36" w:rsidP="00203FB5">
            <w:pPr>
              <w:contextualSpacing/>
              <w:rPr>
                <w:rFonts w:cs="Times New Roman"/>
                <w:sz w:val="24"/>
                <w:szCs w:val="24"/>
                <w:lang w:val="ru-RU"/>
              </w:rPr>
            </w:pPr>
          </w:p>
          <w:p w14:paraId="694EE0FA" w14:textId="23146A47" w:rsidR="002A39E1" w:rsidRPr="00FF472B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  <w:r w:rsidRPr="00FF472B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3580" w:type="dxa"/>
          </w:tcPr>
          <w:p w14:paraId="14D76F94" w14:textId="77777777" w:rsidR="006A4C36" w:rsidRPr="00927010" w:rsidRDefault="006A4C36" w:rsidP="00203FB5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14:paraId="1219BC6D" w14:textId="42A4984A" w:rsidR="002A39E1" w:rsidRPr="00EC33AB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  <w:r w:rsidRPr="00203FB5">
              <w:rPr>
                <w:rFonts w:cs="Times New Roman"/>
                <w:sz w:val="24"/>
                <w:szCs w:val="24"/>
              </w:rPr>
              <w:t xml:space="preserve">Ontology modeling of normative documents: Analysis of approaches and prospects of automation. </w:t>
            </w:r>
          </w:p>
        </w:tc>
        <w:tc>
          <w:tcPr>
            <w:tcW w:w="1276" w:type="dxa"/>
          </w:tcPr>
          <w:p w14:paraId="27E0384A" w14:textId="77777777" w:rsidR="006A4C36" w:rsidRPr="00927010" w:rsidRDefault="006A4C36" w:rsidP="0020714A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  <w:p w14:paraId="535F0CB6" w14:textId="77777777" w:rsidR="0020714A" w:rsidRPr="003C1C8B" w:rsidRDefault="0020714A" w:rsidP="0020714A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3C1C8B">
              <w:rPr>
                <w:rFonts w:cs="Times New Roman"/>
                <w:sz w:val="24"/>
                <w:szCs w:val="24"/>
              </w:rPr>
              <w:t>Баспа</w:t>
            </w:r>
            <w:proofErr w:type="spellEnd"/>
          </w:p>
          <w:p w14:paraId="0077852D" w14:textId="77777777" w:rsidR="0020714A" w:rsidRPr="003C1C8B" w:rsidRDefault="0020714A" w:rsidP="0020714A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3C1C8B">
              <w:rPr>
                <w:rFonts w:cs="Times New Roman"/>
                <w:sz w:val="24"/>
                <w:szCs w:val="24"/>
              </w:rPr>
              <w:t>-</w:t>
            </w:r>
          </w:p>
          <w:p w14:paraId="005E60C4" w14:textId="043CC7C6" w:rsidR="002A39E1" w:rsidRPr="00EC33AB" w:rsidRDefault="0020714A" w:rsidP="0020714A">
            <w:pPr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3C1C8B">
              <w:rPr>
                <w:rFonts w:cs="Times New Roman"/>
                <w:sz w:val="24"/>
                <w:szCs w:val="24"/>
              </w:rPr>
              <w:t>Печатный</w:t>
            </w:r>
            <w:proofErr w:type="spellEnd"/>
          </w:p>
        </w:tc>
        <w:tc>
          <w:tcPr>
            <w:tcW w:w="5387" w:type="dxa"/>
          </w:tcPr>
          <w:p w14:paraId="6F919BC2" w14:textId="77777777" w:rsidR="006A4C36" w:rsidRPr="00927010" w:rsidRDefault="006A4C36" w:rsidP="00203FB5">
            <w:pPr>
              <w:shd w:val="clear" w:color="auto" w:fill="FFFFFF"/>
              <w:contextualSpacing/>
              <w:rPr>
                <w:rFonts w:cs="Times New Roman"/>
                <w:sz w:val="24"/>
                <w:szCs w:val="24"/>
              </w:rPr>
            </w:pPr>
          </w:p>
          <w:p w14:paraId="3D505103" w14:textId="45CB2E21" w:rsidR="00FF472B" w:rsidRPr="00FF472B" w:rsidRDefault="002A39E1" w:rsidP="00203FB5">
            <w:pPr>
              <w:shd w:val="clear" w:color="auto" w:fill="FFFFFF"/>
              <w:contextualSpacing/>
              <w:rPr>
                <w:rFonts w:cs="Times New Roman"/>
                <w:sz w:val="24"/>
                <w:szCs w:val="24"/>
              </w:rPr>
            </w:pPr>
            <w:r w:rsidRPr="00D6703B">
              <w:rPr>
                <w:rFonts w:cs="Times New Roman"/>
                <w:sz w:val="24"/>
                <w:szCs w:val="24"/>
              </w:rPr>
              <w:t>Pr</w:t>
            </w:r>
            <w:r w:rsidR="00FF472B">
              <w:rPr>
                <w:rFonts w:cs="Times New Roman"/>
                <w:sz w:val="24"/>
                <w:szCs w:val="24"/>
              </w:rPr>
              <w:t>oceedings of the University, 4</w:t>
            </w:r>
            <w:r w:rsidR="00FF472B" w:rsidRPr="00FF472B">
              <w:rPr>
                <w:rFonts w:cs="Times New Roman"/>
                <w:sz w:val="24"/>
                <w:szCs w:val="24"/>
              </w:rPr>
              <w:t xml:space="preserve"> </w:t>
            </w:r>
            <w:r w:rsidRPr="00D6703B">
              <w:rPr>
                <w:rFonts w:cs="Times New Roman"/>
                <w:sz w:val="24"/>
                <w:szCs w:val="24"/>
              </w:rPr>
              <w:t xml:space="preserve">(101). </w:t>
            </w:r>
            <w:r w:rsidR="00FF472B" w:rsidRPr="00FF472B">
              <w:rPr>
                <w:rFonts w:cs="Times New Roman"/>
                <w:sz w:val="24"/>
                <w:szCs w:val="24"/>
              </w:rPr>
              <w:t>2025</w:t>
            </w:r>
          </w:p>
          <w:p w14:paraId="3FB2F766" w14:textId="6A1A69F4" w:rsidR="002A39E1" w:rsidRPr="00FF472B" w:rsidRDefault="00134205" w:rsidP="00203FB5">
            <w:pPr>
              <w:shd w:val="clear" w:color="auto" w:fill="FFFFFF"/>
              <w:contextualSpacing/>
              <w:rPr>
                <w:rFonts w:cs="Times New Roman"/>
                <w:sz w:val="24"/>
                <w:szCs w:val="24"/>
              </w:rPr>
            </w:pPr>
            <w:hyperlink r:id="rId16" w:history="1">
              <w:r w:rsidR="00FF472B" w:rsidRPr="00E16534">
                <w:rPr>
                  <w:rStyle w:val="aff8"/>
                  <w:rFonts w:cs="Times New Roman"/>
                  <w:sz w:val="24"/>
                  <w:szCs w:val="24"/>
                </w:rPr>
                <w:t>https://doi.org/10.52209/1609-1825_2025_4_188</w:t>
              </w:r>
            </w:hyperlink>
            <w:r w:rsidR="00FF472B" w:rsidRPr="00FF472B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92" w:type="dxa"/>
          </w:tcPr>
          <w:p w14:paraId="4FC9E6BC" w14:textId="77777777" w:rsidR="002A39E1" w:rsidRPr="00D6703B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51" w:type="dxa"/>
          </w:tcPr>
          <w:p w14:paraId="46395CF1" w14:textId="77777777" w:rsidR="002A39E1" w:rsidRPr="002A39E1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Kabzhan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Z., </w:t>
            </w:r>
            <w:proofErr w:type="spellStart"/>
            <w:r>
              <w:rPr>
                <w:rFonts w:cs="Times New Roman"/>
                <w:sz w:val="24"/>
                <w:szCs w:val="24"/>
              </w:rPr>
              <w:t>Shakhnovich</w:t>
            </w:r>
            <w:proofErr w:type="spellEnd"/>
            <w:r w:rsidRPr="00203FB5">
              <w:rPr>
                <w:rFonts w:cs="Times New Roman"/>
                <w:sz w:val="24"/>
                <w:szCs w:val="24"/>
              </w:rPr>
              <w:t xml:space="preserve"> A., </w:t>
            </w:r>
            <w:proofErr w:type="spellStart"/>
            <w:r>
              <w:rPr>
                <w:rFonts w:cs="Times New Roman"/>
                <w:b/>
                <w:bCs/>
                <w:sz w:val="24"/>
                <w:szCs w:val="24"/>
                <w:u w:val="single"/>
              </w:rPr>
              <w:t>Shogelova</w:t>
            </w:r>
            <w:proofErr w:type="spellEnd"/>
            <w:r w:rsidRPr="002F7756">
              <w:rPr>
                <w:rFonts w:cs="Times New Roman"/>
                <w:b/>
                <w:bCs/>
                <w:sz w:val="24"/>
                <w:szCs w:val="24"/>
                <w:u w:val="single"/>
              </w:rPr>
              <w:t xml:space="preserve"> N.,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Glyzno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Y., </w:t>
            </w:r>
          </w:p>
          <w:p w14:paraId="051088AD" w14:textId="77777777" w:rsidR="002A39E1" w:rsidRDefault="002A39E1" w:rsidP="00203FB5">
            <w:pPr>
              <w:contextualSpacing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Gorshkov</w:t>
            </w:r>
            <w:proofErr w:type="spellEnd"/>
            <w:r w:rsidRPr="00203FB5">
              <w:rPr>
                <w:rFonts w:cs="Times New Roman"/>
                <w:sz w:val="24"/>
                <w:szCs w:val="24"/>
              </w:rPr>
              <w:t xml:space="preserve"> S.</w:t>
            </w:r>
          </w:p>
          <w:p w14:paraId="0FA5AAFE" w14:textId="21AF67AA" w:rsidR="006A4C36" w:rsidRPr="006A4C36" w:rsidRDefault="006A4C36" w:rsidP="00203FB5">
            <w:pPr>
              <w:contextualSpacing/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2A39E1" w:rsidRPr="00D6703B" w14:paraId="0CBB53A7" w14:textId="77777777" w:rsidTr="00927010">
        <w:trPr>
          <w:trHeight w:val="20"/>
        </w:trPr>
        <w:tc>
          <w:tcPr>
            <w:tcW w:w="851" w:type="dxa"/>
          </w:tcPr>
          <w:p w14:paraId="376A586A" w14:textId="77777777" w:rsidR="006A4C36" w:rsidRDefault="006A4C36" w:rsidP="00203FB5">
            <w:pPr>
              <w:contextualSpacing/>
              <w:rPr>
                <w:rFonts w:cs="Times New Roman"/>
                <w:sz w:val="24"/>
                <w:szCs w:val="24"/>
                <w:lang w:val="ru-RU"/>
              </w:rPr>
            </w:pPr>
          </w:p>
          <w:p w14:paraId="44A41625" w14:textId="4D40BA9A" w:rsidR="002A39E1" w:rsidRPr="00EC33AB" w:rsidRDefault="002A39E1" w:rsidP="00203FB5">
            <w:pPr>
              <w:contextualSpacing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3580" w:type="dxa"/>
          </w:tcPr>
          <w:p w14:paraId="59193746" w14:textId="77777777" w:rsidR="006A4C36" w:rsidRPr="00927010" w:rsidRDefault="006A4C36" w:rsidP="00203FB5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14:paraId="65F251AC" w14:textId="1C78B04A" w:rsidR="002A39E1" w:rsidRPr="00EC33AB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  <w:r w:rsidRPr="00203FB5">
              <w:rPr>
                <w:rFonts w:cs="Times New Roman"/>
                <w:sz w:val="24"/>
                <w:szCs w:val="24"/>
              </w:rPr>
              <w:t xml:space="preserve">Controlled natural language in construction regulatory and technical documents. </w:t>
            </w:r>
          </w:p>
        </w:tc>
        <w:tc>
          <w:tcPr>
            <w:tcW w:w="1276" w:type="dxa"/>
          </w:tcPr>
          <w:p w14:paraId="5FDC3936" w14:textId="77777777" w:rsidR="006A4C36" w:rsidRPr="00927010" w:rsidRDefault="006A4C36" w:rsidP="0020714A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  <w:p w14:paraId="0963D677" w14:textId="77777777" w:rsidR="0020714A" w:rsidRPr="003C1C8B" w:rsidRDefault="0020714A" w:rsidP="0020714A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3C1C8B">
              <w:rPr>
                <w:rFonts w:cs="Times New Roman"/>
                <w:sz w:val="24"/>
                <w:szCs w:val="24"/>
              </w:rPr>
              <w:t>Баспа</w:t>
            </w:r>
            <w:proofErr w:type="spellEnd"/>
          </w:p>
          <w:p w14:paraId="5627528B" w14:textId="77777777" w:rsidR="0020714A" w:rsidRPr="003C1C8B" w:rsidRDefault="0020714A" w:rsidP="0020714A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3C1C8B">
              <w:rPr>
                <w:rFonts w:cs="Times New Roman"/>
                <w:sz w:val="24"/>
                <w:szCs w:val="24"/>
              </w:rPr>
              <w:t>-</w:t>
            </w:r>
          </w:p>
          <w:p w14:paraId="1C341139" w14:textId="3D968AFE" w:rsidR="002A39E1" w:rsidRPr="00EC33AB" w:rsidRDefault="0020714A" w:rsidP="0020714A">
            <w:pPr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3C1C8B">
              <w:rPr>
                <w:rFonts w:cs="Times New Roman"/>
                <w:sz w:val="24"/>
                <w:szCs w:val="24"/>
              </w:rPr>
              <w:t>Печатный</w:t>
            </w:r>
            <w:proofErr w:type="spellEnd"/>
          </w:p>
        </w:tc>
        <w:tc>
          <w:tcPr>
            <w:tcW w:w="5387" w:type="dxa"/>
          </w:tcPr>
          <w:p w14:paraId="4011553E" w14:textId="77777777" w:rsidR="006A4C36" w:rsidRPr="00927010" w:rsidRDefault="006A4C36" w:rsidP="00203FB5">
            <w:pPr>
              <w:shd w:val="clear" w:color="auto" w:fill="FFFFFF"/>
              <w:contextualSpacing/>
              <w:rPr>
                <w:rFonts w:cs="Times New Roman"/>
                <w:sz w:val="24"/>
                <w:szCs w:val="24"/>
              </w:rPr>
            </w:pPr>
          </w:p>
          <w:p w14:paraId="1485741A" w14:textId="5B01E349" w:rsidR="002A39E1" w:rsidRPr="00927010" w:rsidRDefault="002A39E1" w:rsidP="00203FB5">
            <w:pPr>
              <w:shd w:val="clear" w:color="auto" w:fill="FFFFFF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203FB5">
              <w:rPr>
                <w:rFonts w:cs="Times New Roman"/>
                <w:sz w:val="24"/>
                <w:szCs w:val="24"/>
              </w:rPr>
              <w:t>QazBSQA</w:t>
            </w:r>
            <w:proofErr w:type="spellEnd"/>
            <w:r w:rsidRPr="00203FB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203FB5">
              <w:rPr>
                <w:rFonts w:cs="Times New Roman"/>
                <w:sz w:val="24"/>
                <w:szCs w:val="24"/>
              </w:rPr>
              <w:t>Khabarshysy</w:t>
            </w:r>
            <w:proofErr w:type="spellEnd"/>
            <w:r w:rsidRPr="00203FB5">
              <w:rPr>
                <w:rFonts w:cs="Times New Roman"/>
                <w:sz w:val="24"/>
                <w:szCs w:val="24"/>
              </w:rPr>
              <w:t xml:space="preserve">. </w:t>
            </w:r>
            <w:r w:rsidR="00FF472B">
              <w:rPr>
                <w:rFonts w:cs="Times New Roman"/>
                <w:sz w:val="24"/>
                <w:szCs w:val="24"/>
              </w:rPr>
              <w:t>Construction, 4</w:t>
            </w:r>
            <w:r w:rsidR="00FF472B" w:rsidRPr="00FF472B">
              <w:rPr>
                <w:rFonts w:cs="Times New Roman"/>
                <w:sz w:val="24"/>
                <w:szCs w:val="24"/>
              </w:rPr>
              <w:t xml:space="preserve"> </w:t>
            </w:r>
            <w:r w:rsidRPr="00D6703B">
              <w:rPr>
                <w:rFonts w:cs="Times New Roman"/>
                <w:sz w:val="24"/>
                <w:szCs w:val="24"/>
              </w:rPr>
              <w:t>(98).</w:t>
            </w:r>
            <w:r w:rsidR="00FF472B" w:rsidRPr="00FF472B">
              <w:rPr>
                <w:rFonts w:cs="Times New Roman"/>
                <w:sz w:val="24"/>
                <w:szCs w:val="24"/>
              </w:rPr>
              <w:t xml:space="preserve"> 2025</w:t>
            </w:r>
            <w:r w:rsidRPr="00D6703B">
              <w:rPr>
                <w:rFonts w:cs="Times New Roman"/>
                <w:sz w:val="24"/>
                <w:szCs w:val="24"/>
              </w:rPr>
              <w:t xml:space="preserve"> </w:t>
            </w:r>
            <w:hyperlink r:id="rId17" w:history="1">
              <w:r w:rsidR="00FF472B" w:rsidRPr="00E16534">
                <w:rPr>
                  <w:rStyle w:val="aff8"/>
                  <w:rFonts w:cs="Times New Roman"/>
                  <w:sz w:val="24"/>
                  <w:szCs w:val="24"/>
                </w:rPr>
                <w:t>https://doi.org/10.51488/1680-080X/2025.4-10</w:t>
              </w:r>
            </w:hyperlink>
            <w:r w:rsidR="00FF472B" w:rsidRPr="00927010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92" w:type="dxa"/>
          </w:tcPr>
          <w:p w14:paraId="5EC3CC5B" w14:textId="77777777" w:rsidR="002A39E1" w:rsidRPr="00D6703B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51" w:type="dxa"/>
          </w:tcPr>
          <w:p w14:paraId="66580087" w14:textId="77777777" w:rsidR="002A39E1" w:rsidRPr="00927010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Kabzhan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Z., </w:t>
            </w:r>
            <w:proofErr w:type="spellStart"/>
            <w:r>
              <w:rPr>
                <w:rFonts w:cs="Times New Roman"/>
                <w:sz w:val="24"/>
                <w:szCs w:val="24"/>
              </w:rPr>
              <w:t>Shakhnovich</w:t>
            </w:r>
            <w:proofErr w:type="spellEnd"/>
            <w:r w:rsidRPr="00203FB5">
              <w:rPr>
                <w:rFonts w:cs="Times New Roman"/>
                <w:sz w:val="24"/>
                <w:szCs w:val="24"/>
              </w:rPr>
              <w:t xml:space="preserve"> A., </w:t>
            </w:r>
            <w:proofErr w:type="spellStart"/>
            <w:r>
              <w:rPr>
                <w:rFonts w:cs="Times New Roman"/>
                <w:b/>
                <w:bCs/>
                <w:sz w:val="24"/>
                <w:szCs w:val="24"/>
                <w:u w:val="single"/>
              </w:rPr>
              <w:t>Shogelova</w:t>
            </w:r>
            <w:proofErr w:type="spellEnd"/>
            <w:r w:rsidRPr="002F7756">
              <w:rPr>
                <w:rFonts w:cs="Times New Roman"/>
                <w:b/>
                <w:bCs/>
                <w:sz w:val="24"/>
                <w:szCs w:val="24"/>
                <w:u w:val="single"/>
              </w:rPr>
              <w:t xml:space="preserve"> N.,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Umirzakova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M.</w:t>
            </w:r>
            <w:proofErr w:type="gramStart"/>
            <w:r>
              <w:rPr>
                <w:rFonts w:cs="Times New Roman"/>
                <w:sz w:val="24"/>
                <w:szCs w:val="24"/>
              </w:rPr>
              <w:t>,  Beach</w:t>
            </w:r>
            <w:proofErr w:type="gramEnd"/>
            <w:r w:rsidRPr="00203FB5">
              <w:rPr>
                <w:rFonts w:cs="Times New Roman"/>
                <w:sz w:val="24"/>
                <w:szCs w:val="24"/>
              </w:rPr>
              <w:t xml:space="preserve"> T.</w:t>
            </w:r>
          </w:p>
          <w:p w14:paraId="3DC3EA83" w14:textId="77777777" w:rsidR="006A4C36" w:rsidRPr="00927010" w:rsidRDefault="006A4C36" w:rsidP="00203FB5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14:paraId="1883A0C5" w14:textId="7C874CA9" w:rsidR="006A4C36" w:rsidRPr="00927010" w:rsidRDefault="006A4C36" w:rsidP="00203FB5">
            <w:pPr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2A39E1" w:rsidRPr="00203FB5" w14:paraId="6AAD9802" w14:textId="77777777" w:rsidTr="00927010">
        <w:trPr>
          <w:trHeight w:val="20"/>
        </w:trPr>
        <w:tc>
          <w:tcPr>
            <w:tcW w:w="851" w:type="dxa"/>
          </w:tcPr>
          <w:p w14:paraId="64150115" w14:textId="77777777" w:rsidR="006A4C36" w:rsidRPr="00927010" w:rsidRDefault="006A4C36" w:rsidP="00203FB5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14:paraId="7B5F64B3" w14:textId="1D1B39DC" w:rsidR="002A39E1" w:rsidRPr="00EC33AB" w:rsidRDefault="002A39E1" w:rsidP="00203FB5">
            <w:pPr>
              <w:contextualSpacing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3580" w:type="dxa"/>
          </w:tcPr>
          <w:p w14:paraId="0B7AE785" w14:textId="77777777" w:rsidR="002A39E1" w:rsidRPr="00927010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  <w:r w:rsidRPr="00203FB5">
              <w:rPr>
                <w:rFonts w:cs="Times New Roman"/>
                <w:sz w:val="24"/>
                <w:szCs w:val="24"/>
              </w:rPr>
              <w:t xml:space="preserve">Justification of design solutions for the construction of a transport interchange under dense urban development conditions: The case of </w:t>
            </w:r>
            <w:proofErr w:type="spellStart"/>
            <w:r w:rsidRPr="00203FB5">
              <w:rPr>
                <w:rFonts w:cs="Times New Roman"/>
                <w:sz w:val="24"/>
                <w:szCs w:val="24"/>
              </w:rPr>
              <w:t>Shymkent</w:t>
            </w:r>
            <w:proofErr w:type="spellEnd"/>
            <w:r w:rsidRPr="00203FB5">
              <w:rPr>
                <w:rFonts w:cs="Times New Roman"/>
                <w:sz w:val="24"/>
                <w:szCs w:val="24"/>
              </w:rPr>
              <w:t xml:space="preserve"> City. </w:t>
            </w:r>
          </w:p>
          <w:p w14:paraId="15A71EEA" w14:textId="312C238C" w:rsidR="006A4C36" w:rsidRPr="00927010" w:rsidRDefault="006A4C36" w:rsidP="00203FB5">
            <w:pPr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E8BADA7" w14:textId="77777777" w:rsidR="006A4C36" w:rsidRPr="00927010" w:rsidRDefault="006A4C36" w:rsidP="0020714A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  <w:p w14:paraId="66FEE42A" w14:textId="77777777" w:rsidR="0020714A" w:rsidRPr="003C1C8B" w:rsidRDefault="0020714A" w:rsidP="0020714A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3C1C8B">
              <w:rPr>
                <w:rFonts w:cs="Times New Roman"/>
                <w:sz w:val="24"/>
                <w:szCs w:val="24"/>
              </w:rPr>
              <w:t>Баспа</w:t>
            </w:r>
            <w:proofErr w:type="spellEnd"/>
          </w:p>
          <w:p w14:paraId="5B840575" w14:textId="77777777" w:rsidR="0020714A" w:rsidRPr="003C1C8B" w:rsidRDefault="0020714A" w:rsidP="0020714A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3C1C8B">
              <w:rPr>
                <w:rFonts w:cs="Times New Roman"/>
                <w:sz w:val="24"/>
                <w:szCs w:val="24"/>
              </w:rPr>
              <w:t>-</w:t>
            </w:r>
          </w:p>
          <w:p w14:paraId="4759C276" w14:textId="72D2506A" w:rsidR="002A39E1" w:rsidRPr="00203FB5" w:rsidRDefault="0020714A" w:rsidP="0020714A">
            <w:pPr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3C1C8B">
              <w:rPr>
                <w:rFonts w:cs="Times New Roman"/>
                <w:sz w:val="24"/>
                <w:szCs w:val="24"/>
              </w:rPr>
              <w:t>Печатный</w:t>
            </w:r>
            <w:proofErr w:type="spellEnd"/>
          </w:p>
        </w:tc>
        <w:tc>
          <w:tcPr>
            <w:tcW w:w="5387" w:type="dxa"/>
          </w:tcPr>
          <w:p w14:paraId="73FFF76C" w14:textId="77777777" w:rsidR="006A4C36" w:rsidRPr="00927010" w:rsidRDefault="006A4C36" w:rsidP="00203FB5">
            <w:pPr>
              <w:shd w:val="clear" w:color="auto" w:fill="FFFFFF"/>
              <w:contextualSpacing/>
              <w:rPr>
                <w:rFonts w:cs="Times New Roman"/>
                <w:sz w:val="24"/>
                <w:szCs w:val="24"/>
              </w:rPr>
            </w:pPr>
          </w:p>
          <w:p w14:paraId="055C8B1A" w14:textId="77777777" w:rsidR="00FF472B" w:rsidRPr="00FF472B" w:rsidRDefault="002A39E1" w:rsidP="00203FB5">
            <w:pPr>
              <w:shd w:val="clear" w:color="auto" w:fill="FFFFFF"/>
              <w:contextualSpacing/>
              <w:rPr>
                <w:rFonts w:cs="Times New Roman"/>
                <w:sz w:val="24"/>
                <w:szCs w:val="24"/>
              </w:rPr>
            </w:pPr>
            <w:r w:rsidRPr="00203FB5">
              <w:rPr>
                <w:rFonts w:cs="Times New Roman"/>
                <w:sz w:val="24"/>
                <w:szCs w:val="24"/>
              </w:rPr>
              <w:t xml:space="preserve">Bulletin of the Kazakh Leading Academy of Architecture and Civil Engineering, 100(2), </w:t>
            </w:r>
            <w:r w:rsidR="00FF472B" w:rsidRPr="00FF472B">
              <w:rPr>
                <w:rFonts w:cs="Times New Roman"/>
                <w:sz w:val="24"/>
                <w:szCs w:val="24"/>
              </w:rPr>
              <w:t>2026</w:t>
            </w:r>
          </w:p>
          <w:p w14:paraId="5985FF55" w14:textId="5A006CC5" w:rsidR="002A39E1" w:rsidRPr="006A4C36" w:rsidRDefault="00FF472B" w:rsidP="00203FB5">
            <w:pPr>
              <w:shd w:val="clear" w:color="auto" w:fill="FFFFFF"/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6A4C36">
              <w:rPr>
                <w:rFonts w:cs="Times New Roman"/>
                <w:sz w:val="24"/>
                <w:szCs w:val="24"/>
              </w:rPr>
              <w:t>.</w:t>
            </w:r>
            <w:r w:rsidR="002A39E1" w:rsidRPr="00203FB5">
              <w:rPr>
                <w:rFonts w:cs="Times New Roman"/>
                <w:sz w:val="24"/>
                <w:szCs w:val="24"/>
              </w:rPr>
              <w:t xml:space="preserve">66–79. </w:t>
            </w:r>
            <w:hyperlink r:id="rId18" w:history="1">
              <w:r w:rsidRPr="00E16534">
                <w:rPr>
                  <w:rStyle w:val="aff8"/>
                  <w:rFonts w:cs="Times New Roman"/>
                  <w:sz w:val="24"/>
                  <w:szCs w:val="24"/>
                </w:rPr>
                <w:t>https://doi.org/10.51488/1680-080X/2026.2-06</w:t>
              </w:r>
            </w:hyperlink>
            <w:r w:rsidRPr="006A4C36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92" w:type="dxa"/>
          </w:tcPr>
          <w:p w14:paraId="04A15140" w14:textId="77777777" w:rsidR="002A39E1" w:rsidRPr="00203FB5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51" w:type="dxa"/>
          </w:tcPr>
          <w:p w14:paraId="3BB6B0E8" w14:textId="1B1D8F7B" w:rsidR="002A39E1" w:rsidRPr="00203FB5" w:rsidRDefault="002A39E1" w:rsidP="00203FB5">
            <w:pPr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b/>
                <w:bCs/>
                <w:sz w:val="24"/>
                <w:szCs w:val="24"/>
                <w:u w:val="single"/>
              </w:rPr>
              <w:t>Shogelova</w:t>
            </w:r>
            <w:proofErr w:type="spellEnd"/>
            <w:r w:rsidRPr="002F7756">
              <w:rPr>
                <w:rFonts w:cs="Times New Roman"/>
                <w:b/>
                <w:bCs/>
                <w:sz w:val="24"/>
                <w:szCs w:val="24"/>
                <w:u w:val="single"/>
              </w:rPr>
              <w:t xml:space="preserve"> N.,</w:t>
            </w:r>
            <w:r>
              <w:rPr>
                <w:rFonts w:cs="Times New Roman"/>
                <w:sz w:val="24"/>
                <w:szCs w:val="24"/>
              </w:rPr>
              <w:t xml:space="preserve"> Benedetto A.,  </w:t>
            </w:r>
            <w:proofErr w:type="spellStart"/>
            <w:r>
              <w:rPr>
                <w:rFonts w:cs="Times New Roman"/>
                <w:sz w:val="24"/>
                <w:szCs w:val="24"/>
              </w:rPr>
              <w:t>Yerdauletkyzy</w:t>
            </w:r>
            <w:proofErr w:type="spellEnd"/>
            <w:r w:rsidRPr="00203FB5">
              <w:rPr>
                <w:rFonts w:cs="Times New Roman"/>
                <w:sz w:val="24"/>
                <w:szCs w:val="24"/>
              </w:rPr>
              <w:t xml:space="preserve"> F.</w:t>
            </w:r>
          </w:p>
        </w:tc>
      </w:tr>
      <w:tr w:rsidR="002A39E1" w:rsidRPr="00927010" w14:paraId="6675FD33" w14:textId="77777777" w:rsidTr="00927010">
        <w:trPr>
          <w:trHeight w:val="20"/>
        </w:trPr>
        <w:tc>
          <w:tcPr>
            <w:tcW w:w="14637" w:type="dxa"/>
            <w:gridSpan w:val="6"/>
          </w:tcPr>
          <w:p w14:paraId="30BA46ED" w14:textId="77777777" w:rsidR="00B64B5C" w:rsidRPr="00B64B5C" w:rsidRDefault="00B64B5C" w:rsidP="00B64B5C">
            <w:pPr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B64B5C">
              <w:rPr>
                <w:b/>
                <w:color w:val="000000"/>
                <w:sz w:val="24"/>
                <w:szCs w:val="24"/>
              </w:rPr>
              <w:t>Монографиялар</w:t>
            </w:r>
            <w:proofErr w:type="spellEnd"/>
            <w:r w:rsidRPr="00B64B5C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64B5C">
              <w:rPr>
                <w:b/>
                <w:color w:val="000000"/>
                <w:sz w:val="24"/>
                <w:szCs w:val="24"/>
              </w:rPr>
              <w:t>оқулықтар</w:t>
            </w:r>
            <w:proofErr w:type="spellEnd"/>
            <w:r w:rsidRPr="00B64B5C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4B5C">
              <w:rPr>
                <w:b/>
                <w:color w:val="000000"/>
                <w:sz w:val="24"/>
                <w:szCs w:val="24"/>
              </w:rPr>
              <w:t>мен</w:t>
            </w:r>
            <w:proofErr w:type="spellEnd"/>
            <w:r w:rsidRPr="00B64B5C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4B5C">
              <w:rPr>
                <w:b/>
                <w:color w:val="000000"/>
                <w:sz w:val="24"/>
                <w:szCs w:val="24"/>
              </w:rPr>
              <w:t>оқу-әдістемелік</w:t>
            </w:r>
            <w:proofErr w:type="spellEnd"/>
            <w:r w:rsidRPr="00B64B5C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4B5C">
              <w:rPr>
                <w:b/>
                <w:color w:val="000000"/>
                <w:sz w:val="24"/>
                <w:szCs w:val="24"/>
              </w:rPr>
              <w:t>құралдар</w:t>
            </w:r>
            <w:proofErr w:type="spellEnd"/>
            <w:r w:rsidRPr="00B64B5C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64B5C">
              <w:rPr>
                <w:b/>
                <w:color w:val="000000"/>
                <w:sz w:val="24"/>
                <w:szCs w:val="24"/>
              </w:rPr>
              <w:t>әдістемелік</w:t>
            </w:r>
            <w:proofErr w:type="spellEnd"/>
            <w:r w:rsidRPr="00B64B5C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4B5C">
              <w:rPr>
                <w:b/>
                <w:color w:val="000000"/>
                <w:sz w:val="24"/>
                <w:szCs w:val="24"/>
              </w:rPr>
              <w:t>нұсқаулар</w:t>
            </w:r>
            <w:proofErr w:type="spellEnd"/>
          </w:p>
          <w:p w14:paraId="470002BE" w14:textId="753FBF32" w:rsidR="002A39E1" w:rsidRPr="00B64B5C" w:rsidRDefault="00B64B5C" w:rsidP="00B64B5C">
            <w:pPr>
              <w:contextualSpacing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B64B5C">
              <w:rPr>
                <w:b/>
                <w:color w:val="000000"/>
                <w:sz w:val="24"/>
                <w:szCs w:val="24"/>
                <w:lang w:val="ru-RU"/>
              </w:rPr>
              <w:t xml:space="preserve">Монографии, учебники и </w:t>
            </w:r>
            <w:proofErr w:type="spellStart"/>
            <w:r w:rsidRPr="00B64B5C">
              <w:rPr>
                <w:b/>
                <w:color w:val="000000"/>
                <w:sz w:val="24"/>
                <w:szCs w:val="24"/>
                <w:lang w:val="ru-RU"/>
              </w:rPr>
              <w:t>учебн</w:t>
            </w:r>
            <w:proofErr w:type="spellEnd"/>
            <w:r w:rsidRPr="00B64B5C">
              <w:rPr>
                <w:b/>
                <w:color w:val="000000"/>
                <w:sz w:val="24"/>
                <w:szCs w:val="24"/>
                <w:lang w:val="kk-KZ"/>
              </w:rPr>
              <w:t>ы</w:t>
            </w:r>
            <w:r w:rsidRPr="00B64B5C">
              <w:rPr>
                <w:b/>
                <w:color w:val="000000"/>
                <w:sz w:val="24"/>
                <w:szCs w:val="24"/>
                <w:lang w:val="ru-RU"/>
              </w:rPr>
              <w:t>е пособи</w:t>
            </w:r>
            <w:r w:rsidRPr="00B64B5C">
              <w:rPr>
                <w:b/>
                <w:color w:val="000000"/>
                <w:sz w:val="24"/>
                <w:szCs w:val="24"/>
                <w:lang w:val="kk-KZ"/>
              </w:rPr>
              <w:t>я</w:t>
            </w:r>
            <w:r w:rsidRPr="00B64B5C">
              <w:rPr>
                <w:b/>
                <w:color w:val="000000"/>
                <w:sz w:val="24"/>
                <w:szCs w:val="24"/>
                <w:lang w:val="ru-RU"/>
              </w:rPr>
              <w:t>, методические указания</w:t>
            </w:r>
          </w:p>
        </w:tc>
      </w:tr>
      <w:tr w:rsidR="002A39E1" w:rsidRPr="00EC33AB" w14:paraId="3B4B419B" w14:textId="77777777" w:rsidTr="00927010">
        <w:trPr>
          <w:trHeight w:val="20"/>
        </w:trPr>
        <w:tc>
          <w:tcPr>
            <w:tcW w:w="851" w:type="dxa"/>
          </w:tcPr>
          <w:p w14:paraId="577F86FC" w14:textId="19FF383F" w:rsidR="002A39E1" w:rsidRPr="003C1C8B" w:rsidRDefault="002A39E1" w:rsidP="00203FB5">
            <w:pPr>
              <w:contextualSpacing/>
              <w:rPr>
                <w:rFonts w:cs="Times New Roman"/>
                <w:sz w:val="24"/>
                <w:szCs w:val="24"/>
                <w:lang w:val="ru-RU"/>
              </w:rPr>
            </w:pPr>
            <w:r w:rsidRPr="003C1C8B">
              <w:rPr>
                <w:rFonts w:cs="Times New Roman"/>
                <w:sz w:val="24"/>
                <w:szCs w:val="24"/>
                <w:lang w:val="ru-RU"/>
              </w:rPr>
              <w:t>1</w:t>
            </w:r>
            <w:r>
              <w:rPr>
                <w:rFonts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580" w:type="dxa"/>
          </w:tcPr>
          <w:p w14:paraId="526A5C3E" w14:textId="112403C2" w:rsidR="002A39E1" w:rsidRPr="003140C2" w:rsidRDefault="002A39E1" w:rsidP="00203FB5">
            <w:pPr>
              <w:contextualSpacing/>
              <w:rPr>
                <w:rFonts w:cs="Times New Roman"/>
                <w:sz w:val="24"/>
                <w:szCs w:val="24"/>
                <w:lang w:val="ru-RU"/>
              </w:rPr>
            </w:pPr>
            <w:r w:rsidRPr="003140C2">
              <w:rPr>
                <w:rFonts w:cs="Times New Roman"/>
                <w:sz w:val="24"/>
                <w:szCs w:val="24"/>
                <w:lang w:val="ru-RU"/>
              </w:rPr>
              <w:t>Геоинформационный анализ состояний лесных угодий с учетом ландшафта местности и разработка модельных планов для дальнейшей эксплуатации</w:t>
            </w:r>
          </w:p>
        </w:tc>
        <w:tc>
          <w:tcPr>
            <w:tcW w:w="1276" w:type="dxa"/>
          </w:tcPr>
          <w:p w14:paraId="361896DB" w14:textId="77777777" w:rsidR="002A39E1" w:rsidRPr="003C1C8B" w:rsidRDefault="002A39E1" w:rsidP="00203FB5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3C1C8B">
              <w:rPr>
                <w:rFonts w:cs="Times New Roman"/>
                <w:sz w:val="24"/>
                <w:szCs w:val="24"/>
              </w:rPr>
              <w:t>Баспа</w:t>
            </w:r>
            <w:proofErr w:type="spellEnd"/>
          </w:p>
          <w:p w14:paraId="6860134B" w14:textId="77777777" w:rsidR="002A39E1" w:rsidRPr="003C1C8B" w:rsidRDefault="002A39E1" w:rsidP="00203FB5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3C1C8B">
              <w:rPr>
                <w:rFonts w:cs="Times New Roman"/>
                <w:sz w:val="24"/>
                <w:szCs w:val="24"/>
              </w:rPr>
              <w:t>-</w:t>
            </w:r>
          </w:p>
          <w:p w14:paraId="5561A98A" w14:textId="48D105E1" w:rsidR="002A39E1" w:rsidRPr="003C1C8B" w:rsidRDefault="002A39E1" w:rsidP="00203FB5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3C1C8B">
              <w:rPr>
                <w:rFonts w:cs="Times New Roman"/>
                <w:sz w:val="24"/>
                <w:szCs w:val="24"/>
              </w:rPr>
              <w:t>Печатный</w:t>
            </w:r>
            <w:proofErr w:type="spellEnd"/>
          </w:p>
        </w:tc>
        <w:tc>
          <w:tcPr>
            <w:tcW w:w="5387" w:type="dxa"/>
          </w:tcPr>
          <w:p w14:paraId="6BA5B6EF" w14:textId="3943A63B" w:rsidR="002A39E1" w:rsidRDefault="002A39E1" w:rsidP="00203FB5">
            <w:pPr>
              <w:shd w:val="clear" w:color="auto" w:fill="FFFFFF"/>
              <w:contextualSpacing/>
              <w:rPr>
                <w:rFonts w:cs="Times New Roman"/>
                <w:sz w:val="24"/>
                <w:szCs w:val="24"/>
                <w:lang w:val="kk-KZ" w:eastAsia="ru-RU"/>
              </w:rPr>
            </w:pPr>
            <w:r>
              <w:rPr>
                <w:rFonts w:cs="Times New Roman"/>
                <w:sz w:val="24"/>
                <w:szCs w:val="24"/>
                <w:lang w:val="kk-KZ" w:eastAsia="ru-RU"/>
              </w:rPr>
              <w:t>Алматы: Дарын. 2026</w:t>
            </w:r>
          </w:p>
          <w:p w14:paraId="1EB1E602" w14:textId="2DB0D5E9" w:rsidR="002A39E1" w:rsidRPr="003C1C8B" w:rsidRDefault="002A39E1" w:rsidP="00EC33AB">
            <w:pPr>
              <w:shd w:val="clear" w:color="auto" w:fill="FFFFFF"/>
              <w:contextualSpacing/>
              <w:rPr>
                <w:rFonts w:cs="Times New Roman"/>
                <w:sz w:val="24"/>
                <w:szCs w:val="24"/>
              </w:rPr>
            </w:pPr>
            <w:r w:rsidRPr="003C1C8B">
              <w:rPr>
                <w:rFonts w:cs="Times New Roman"/>
                <w:sz w:val="24"/>
                <w:szCs w:val="24"/>
                <w:lang w:val="kk-KZ"/>
              </w:rPr>
              <w:t xml:space="preserve">ISBN: </w:t>
            </w:r>
          </w:p>
        </w:tc>
        <w:tc>
          <w:tcPr>
            <w:tcW w:w="1192" w:type="dxa"/>
          </w:tcPr>
          <w:p w14:paraId="29D18A28" w14:textId="67610FBE" w:rsidR="002A39E1" w:rsidRPr="00EC33AB" w:rsidRDefault="002A39E1" w:rsidP="00EC33AB">
            <w:pPr>
              <w:contextualSpacing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2351" w:type="dxa"/>
          </w:tcPr>
          <w:p w14:paraId="0ABFFB9A" w14:textId="684FA244" w:rsidR="002A39E1" w:rsidRDefault="002A39E1" w:rsidP="00203FB5">
            <w:pPr>
              <w:contextualSpacing/>
              <w:rPr>
                <w:rFonts w:cs="Times New Roman"/>
                <w:b/>
                <w:sz w:val="24"/>
                <w:szCs w:val="24"/>
                <w:u w:val="single"/>
                <w:lang w:val="kk-KZ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val="ru-RU"/>
              </w:rPr>
              <w:t>Шогелова</w:t>
            </w:r>
            <w:proofErr w:type="spellEnd"/>
            <w:r>
              <w:rPr>
                <w:rFonts w:cs="Times New Roman"/>
                <w:sz w:val="24"/>
                <w:szCs w:val="24"/>
                <w:lang w:val="ru-RU"/>
              </w:rPr>
              <w:t xml:space="preserve"> Н.Т.</w:t>
            </w:r>
          </w:p>
          <w:p w14:paraId="66ADF98B" w14:textId="1C9B7652" w:rsidR="002A39E1" w:rsidRPr="009A6A98" w:rsidRDefault="002A39E1" w:rsidP="00203FB5">
            <w:pPr>
              <w:contextualSpacing/>
              <w:rPr>
                <w:rFonts w:cs="Times New Roman"/>
                <w:sz w:val="24"/>
                <w:szCs w:val="24"/>
                <w:lang w:val="kk-KZ"/>
              </w:rPr>
            </w:pPr>
          </w:p>
        </w:tc>
      </w:tr>
    </w:tbl>
    <w:p w14:paraId="4064F2A4" w14:textId="73DD9C98" w:rsidR="003158AF" w:rsidRPr="00B64B5C" w:rsidRDefault="00167408" w:rsidP="00B64B5C">
      <w:pPr>
        <w:spacing w:after="0" w:line="240" w:lineRule="auto"/>
        <w:ind w:left="142"/>
        <w:jc w:val="both"/>
        <w:rPr>
          <w:bCs/>
          <w:i/>
          <w:color w:val="1E1E1E"/>
          <w:sz w:val="24"/>
          <w:szCs w:val="24"/>
          <w:lang w:val="ru-RU"/>
        </w:rPr>
      </w:pPr>
      <w:r w:rsidRPr="00B64B5C">
        <w:rPr>
          <w:b/>
          <w:i/>
          <w:color w:val="000000"/>
          <w:sz w:val="24"/>
          <w:szCs w:val="24"/>
          <w:lang w:val="kk-KZ"/>
        </w:rPr>
        <w:t xml:space="preserve">Примечание. </w:t>
      </w:r>
      <w:r w:rsidRPr="00B64B5C">
        <w:rPr>
          <w:i/>
          <w:color w:val="000000"/>
          <w:sz w:val="24"/>
          <w:szCs w:val="24"/>
          <w:lang w:val="kk-KZ"/>
        </w:rPr>
        <w:t>Статьи п</w:t>
      </w:r>
      <w:r w:rsidRPr="00B64B5C">
        <w:rPr>
          <w:i/>
          <w:color w:val="000000"/>
          <w:sz w:val="24"/>
          <w:szCs w:val="24"/>
          <w:lang w:val="ru-RU"/>
        </w:rPr>
        <w:t xml:space="preserve">.п. 3-6 считать за </w:t>
      </w:r>
      <w:r w:rsidR="00B64B5C" w:rsidRPr="00B64B5C">
        <w:rPr>
          <w:i/>
          <w:color w:val="000000"/>
          <w:sz w:val="24"/>
          <w:szCs w:val="24"/>
          <w:lang w:val="ru-RU"/>
        </w:rPr>
        <w:t xml:space="preserve">2 </w:t>
      </w:r>
      <w:r w:rsidRPr="00B64B5C">
        <w:rPr>
          <w:i/>
          <w:color w:val="000000"/>
          <w:sz w:val="24"/>
          <w:szCs w:val="24"/>
          <w:lang w:val="ru-RU"/>
        </w:rPr>
        <w:t xml:space="preserve">статьи </w:t>
      </w:r>
      <w:r w:rsidRPr="00B64B5C">
        <w:rPr>
          <w:i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в изданиях, рекомендуемых уполномоченным органом, </w:t>
      </w:r>
      <w:r w:rsidRPr="00B64B5C">
        <w:rPr>
          <w:i/>
          <w:color w:val="000000"/>
          <w:sz w:val="24"/>
          <w:szCs w:val="24"/>
          <w:lang w:val="ru-RU"/>
        </w:rPr>
        <w:t xml:space="preserve">согласно п.4 </w:t>
      </w:r>
      <w:r w:rsidRPr="00B64B5C">
        <w:rPr>
          <w:bCs/>
          <w:i/>
          <w:color w:val="1E1E1E"/>
          <w:sz w:val="24"/>
          <w:szCs w:val="24"/>
          <w:lang w:val="ru-RU"/>
        </w:rPr>
        <w:t>Правил присвоения ученых званий (ассоциированный</w:t>
      </w:r>
      <w:r w:rsidR="00B64B5C" w:rsidRPr="00B64B5C">
        <w:rPr>
          <w:bCs/>
          <w:i/>
          <w:color w:val="1E1E1E"/>
          <w:sz w:val="24"/>
          <w:szCs w:val="24"/>
          <w:lang w:val="ru-RU"/>
        </w:rPr>
        <w:t xml:space="preserve"> профессор (доцент), профессор);</w:t>
      </w:r>
    </w:p>
    <w:p w14:paraId="17CD626A" w14:textId="122E00DE" w:rsidR="00B64B5C" w:rsidRPr="00B64B5C" w:rsidRDefault="00B64B5C" w:rsidP="00B64B5C">
      <w:pPr>
        <w:spacing w:after="0" w:line="240" w:lineRule="auto"/>
        <w:ind w:left="142"/>
        <w:jc w:val="both"/>
        <w:rPr>
          <w:i/>
          <w:sz w:val="24"/>
          <w:szCs w:val="24"/>
          <w:lang w:val="ru-RU"/>
        </w:rPr>
      </w:pPr>
      <w:r w:rsidRPr="00B64B5C">
        <w:rPr>
          <w:rFonts w:cs="Times New Roman"/>
          <w:bCs/>
          <w:i/>
          <w:color w:val="1E1E1E"/>
          <w:sz w:val="24"/>
          <w:szCs w:val="24"/>
          <w:vertAlign w:val="superscript"/>
          <w:lang w:val="ru-RU"/>
        </w:rPr>
        <w:t>*</w:t>
      </w:r>
      <w:r w:rsidRPr="00B64B5C">
        <w:rPr>
          <w:bCs/>
          <w:i/>
          <w:color w:val="1E1E1E"/>
          <w:sz w:val="24"/>
          <w:szCs w:val="24"/>
          <w:lang w:val="ru-RU"/>
        </w:rPr>
        <w:t xml:space="preserve">  - </w:t>
      </w:r>
      <w:proofErr w:type="spellStart"/>
      <w:r w:rsidRPr="00B64B5C">
        <w:rPr>
          <w:i/>
          <w:sz w:val="24"/>
          <w:szCs w:val="24"/>
        </w:rPr>
        <w:t>автор</w:t>
      </w:r>
      <w:proofErr w:type="spellEnd"/>
      <w:r w:rsidRPr="00B64B5C">
        <w:rPr>
          <w:i/>
          <w:sz w:val="24"/>
          <w:szCs w:val="24"/>
        </w:rPr>
        <w:t xml:space="preserve"> </w:t>
      </w:r>
      <w:proofErr w:type="spellStart"/>
      <w:r w:rsidRPr="00B64B5C">
        <w:rPr>
          <w:i/>
          <w:sz w:val="24"/>
          <w:szCs w:val="24"/>
        </w:rPr>
        <w:t>корреспондент</w:t>
      </w:r>
      <w:proofErr w:type="spellEnd"/>
      <w:r w:rsidRPr="00B64B5C">
        <w:rPr>
          <w:i/>
          <w:sz w:val="24"/>
          <w:szCs w:val="24"/>
        </w:rPr>
        <w:t>.</w:t>
      </w:r>
    </w:p>
    <w:sectPr w:rsidR="00B64B5C" w:rsidRPr="00B64B5C" w:rsidSect="009A6A98">
      <w:headerReference w:type="default" r:id="rId19"/>
      <w:footerReference w:type="default" r:id="rId20"/>
      <w:pgSz w:w="15840" w:h="12240" w:orient="landscape"/>
      <w:pgMar w:top="680" w:right="425" w:bottom="680" w:left="2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5582D7" w14:textId="77777777" w:rsidR="00134205" w:rsidRDefault="00134205" w:rsidP="00193BCD">
      <w:pPr>
        <w:spacing w:after="0" w:line="240" w:lineRule="auto"/>
      </w:pPr>
      <w:r>
        <w:separator/>
      </w:r>
    </w:p>
  </w:endnote>
  <w:endnote w:type="continuationSeparator" w:id="0">
    <w:p w14:paraId="3B8173A0" w14:textId="77777777" w:rsidR="00134205" w:rsidRDefault="00134205" w:rsidP="00193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IDFont+F1">
    <w:altName w:val="Times New Roman"/>
    <w:panose1 w:val="00000000000000000000"/>
    <w:charset w:val="00"/>
    <w:family w:val="roman"/>
    <w:notTrueType/>
    <w:pitch w:val="default"/>
  </w:font>
  <w:font w:name="CIDFont+F2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81DE5A" w14:textId="77777777" w:rsidR="00435703" w:rsidRDefault="00435703" w:rsidP="00435703">
    <w:pPr>
      <w:spacing w:after="0" w:line="240" w:lineRule="auto"/>
      <w:ind w:left="426"/>
      <w:rPr>
        <w:rFonts w:cs="Times New Roman"/>
        <w:i/>
        <w:sz w:val="21"/>
        <w:szCs w:val="21"/>
        <w:lang w:val="ru-RU"/>
      </w:rPr>
    </w:pPr>
  </w:p>
  <w:p w14:paraId="1506A4C9" w14:textId="77777777" w:rsidR="006A4C36" w:rsidRDefault="006A4C36" w:rsidP="00435703">
    <w:pPr>
      <w:spacing w:after="0" w:line="240" w:lineRule="auto"/>
      <w:ind w:left="426"/>
      <w:rPr>
        <w:rFonts w:cs="Times New Roman"/>
        <w:i/>
        <w:sz w:val="21"/>
        <w:szCs w:val="21"/>
        <w:lang w:val="ru-RU"/>
      </w:rPr>
    </w:pPr>
  </w:p>
  <w:p w14:paraId="2D6059F9" w14:textId="358079F6" w:rsidR="00193BCD" w:rsidRPr="00435703" w:rsidRDefault="00435703" w:rsidP="00435703">
    <w:pPr>
      <w:spacing w:after="0" w:line="240" w:lineRule="auto"/>
      <w:ind w:left="426"/>
      <w:rPr>
        <w:rFonts w:cs="Times New Roman"/>
        <w:i/>
        <w:sz w:val="21"/>
        <w:szCs w:val="21"/>
        <w:lang w:val="kk-KZ" w:eastAsia="ru-RU"/>
      </w:rPr>
    </w:pPr>
    <w:proofErr w:type="spellStart"/>
    <w:r w:rsidRPr="00435703">
      <w:rPr>
        <w:rFonts w:cs="Times New Roman"/>
        <w:i/>
        <w:sz w:val="21"/>
        <w:szCs w:val="21"/>
        <w:lang w:val="ru-RU"/>
      </w:rPr>
      <w:t>Ізденуші</w:t>
    </w:r>
    <w:proofErr w:type="spellEnd"/>
    <w:r w:rsidRPr="00435703">
      <w:rPr>
        <w:rFonts w:cs="Times New Roman"/>
        <w:i/>
        <w:sz w:val="21"/>
        <w:szCs w:val="21"/>
        <w:lang w:val="ru-RU"/>
      </w:rPr>
      <w:t>/ Соискатель:</w:t>
    </w:r>
    <w:r w:rsidR="009C13DB" w:rsidRPr="00435703">
      <w:rPr>
        <w:rFonts w:cs="Times New Roman"/>
        <w:i/>
        <w:sz w:val="21"/>
        <w:szCs w:val="21"/>
        <w:lang w:val="ru-RU" w:eastAsia="ru-RU"/>
      </w:rPr>
      <w:t xml:space="preserve">                                                                                   </w:t>
    </w:r>
    <w:r w:rsidR="00193BCD" w:rsidRPr="00435703">
      <w:rPr>
        <w:rFonts w:cs="Times New Roman"/>
        <w:i/>
        <w:sz w:val="21"/>
        <w:szCs w:val="21"/>
        <w:lang w:val="ru-RU" w:eastAsia="ru-RU"/>
      </w:rPr>
      <w:t xml:space="preserve">      </w:t>
    </w:r>
    <w:r w:rsidR="00E5739B" w:rsidRPr="00435703">
      <w:rPr>
        <w:rFonts w:cs="Times New Roman"/>
        <w:i/>
        <w:sz w:val="21"/>
        <w:szCs w:val="21"/>
        <w:lang w:val="kk-KZ" w:eastAsia="ru-RU"/>
      </w:rPr>
      <w:t>Н.Т.</w:t>
    </w:r>
    <w:r w:rsidRPr="00435703">
      <w:rPr>
        <w:rFonts w:cs="Times New Roman"/>
        <w:i/>
        <w:sz w:val="21"/>
        <w:szCs w:val="21"/>
        <w:lang w:val="kk-KZ" w:eastAsia="ru-RU"/>
      </w:rPr>
      <w:t xml:space="preserve"> </w:t>
    </w:r>
    <w:r w:rsidR="00E5739B" w:rsidRPr="00435703">
      <w:rPr>
        <w:rFonts w:cs="Times New Roman"/>
        <w:i/>
        <w:sz w:val="21"/>
        <w:szCs w:val="21"/>
        <w:lang w:val="kk-KZ" w:eastAsia="ru-RU"/>
      </w:rPr>
      <w:t>Шогелова</w:t>
    </w:r>
    <w:r w:rsidR="00193BCD" w:rsidRPr="00435703">
      <w:rPr>
        <w:rFonts w:cs="Times New Roman"/>
        <w:i/>
        <w:sz w:val="21"/>
        <w:szCs w:val="21"/>
        <w:lang w:val="kk-KZ" w:eastAsia="ru-RU"/>
      </w:rPr>
      <w:t xml:space="preserve"> </w:t>
    </w:r>
  </w:p>
  <w:p w14:paraId="6468673E" w14:textId="77777777" w:rsidR="00193BCD" w:rsidRPr="00435703" w:rsidRDefault="00193BCD" w:rsidP="001E219C">
    <w:pPr>
      <w:spacing w:after="0" w:line="240" w:lineRule="auto"/>
      <w:ind w:left="426"/>
      <w:rPr>
        <w:rFonts w:cs="Times New Roman"/>
        <w:i/>
        <w:sz w:val="21"/>
        <w:szCs w:val="21"/>
        <w:lang w:val="kk-KZ" w:eastAsia="ru-RU"/>
      </w:rPr>
    </w:pPr>
  </w:p>
  <w:p w14:paraId="144DA1CC" w14:textId="44B0DFD0" w:rsidR="00193BCD" w:rsidRPr="00435703" w:rsidRDefault="00435703" w:rsidP="001E219C">
    <w:pPr>
      <w:spacing w:after="0" w:line="240" w:lineRule="auto"/>
      <w:ind w:left="426"/>
      <w:rPr>
        <w:rFonts w:cs="Times New Roman"/>
        <w:i/>
        <w:sz w:val="21"/>
        <w:szCs w:val="21"/>
        <w:lang w:val="kk-KZ" w:eastAsia="ru-RU"/>
      </w:rPr>
    </w:pPr>
    <w:r w:rsidRPr="00435703">
      <w:rPr>
        <w:rFonts w:cs="Times New Roman"/>
        <w:i/>
        <w:sz w:val="21"/>
        <w:szCs w:val="21"/>
        <w:lang w:val="kk-KZ" w:eastAsia="ru-RU"/>
      </w:rPr>
      <w:t>Тiзiм дұрыс/Список верен:</w:t>
    </w:r>
    <w:r w:rsidR="00193BCD" w:rsidRPr="00435703">
      <w:rPr>
        <w:rFonts w:cs="Times New Roman"/>
        <w:i/>
        <w:sz w:val="21"/>
        <w:szCs w:val="21"/>
        <w:lang w:val="kk-KZ" w:eastAsia="ru-RU"/>
      </w:rPr>
      <w:tab/>
    </w:r>
    <w:r w:rsidR="00193BCD" w:rsidRPr="00435703">
      <w:rPr>
        <w:rFonts w:cs="Times New Roman"/>
        <w:i/>
        <w:sz w:val="21"/>
        <w:szCs w:val="21"/>
        <w:lang w:val="kk-KZ" w:eastAsia="ru-RU"/>
      </w:rPr>
      <w:tab/>
    </w:r>
    <w:r w:rsidR="00193BCD" w:rsidRPr="00435703">
      <w:rPr>
        <w:rFonts w:cs="Times New Roman"/>
        <w:i/>
        <w:sz w:val="21"/>
        <w:szCs w:val="21"/>
        <w:lang w:val="kk-KZ" w:eastAsia="ru-RU"/>
      </w:rPr>
      <w:tab/>
    </w:r>
    <w:r w:rsidR="00193BCD" w:rsidRPr="00435703">
      <w:rPr>
        <w:rFonts w:cs="Times New Roman"/>
        <w:i/>
        <w:sz w:val="21"/>
        <w:szCs w:val="21"/>
        <w:lang w:val="kk-KZ" w:eastAsia="ru-RU"/>
      </w:rPr>
      <w:tab/>
    </w:r>
    <w:r w:rsidR="00193BCD" w:rsidRPr="00435703">
      <w:rPr>
        <w:rFonts w:cs="Times New Roman"/>
        <w:i/>
        <w:sz w:val="21"/>
        <w:szCs w:val="21"/>
        <w:lang w:val="kk-KZ" w:eastAsia="ru-RU"/>
      </w:rPr>
      <w:tab/>
    </w:r>
  </w:p>
  <w:p w14:paraId="0144D4A6" w14:textId="50BB1E26" w:rsidR="00193BCD" w:rsidRPr="00435703" w:rsidRDefault="00435703" w:rsidP="001E219C">
    <w:pPr>
      <w:spacing w:after="0" w:line="240" w:lineRule="auto"/>
      <w:ind w:left="426"/>
      <w:rPr>
        <w:rFonts w:cs="Times New Roman"/>
        <w:i/>
        <w:sz w:val="21"/>
        <w:szCs w:val="21"/>
        <w:lang w:val="kk-KZ" w:eastAsia="ru-RU"/>
      </w:rPr>
    </w:pPr>
    <w:r w:rsidRPr="00435703">
      <w:rPr>
        <w:rFonts w:cs="Times New Roman"/>
        <w:i/>
        <w:sz w:val="21"/>
        <w:szCs w:val="21"/>
        <w:lang w:val="kk-KZ" w:eastAsia="ru-RU"/>
      </w:rPr>
      <w:t>Ғалым хатшы/</w:t>
    </w:r>
    <w:r w:rsidRPr="00435703">
      <w:rPr>
        <w:rFonts w:cs="Times New Roman"/>
        <w:i/>
        <w:sz w:val="21"/>
        <w:szCs w:val="21"/>
        <w:lang w:val="ru-RU" w:eastAsia="ru-RU"/>
      </w:rPr>
      <w:t xml:space="preserve"> Ученый секретарь                                                                      С.Н. </w:t>
    </w:r>
    <w:proofErr w:type="spellStart"/>
    <w:r w:rsidRPr="00435703">
      <w:rPr>
        <w:rFonts w:cs="Times New Roman"/>
        <w:i/>
        <w:sz w:val="21"/>
        <w:szCs w:val="21"/>
        <w:lang w:val="ru-RU" w:eastAsia="ru-RU"/>
      </w:rPr>
      <w:t>Киялбай</w:t>
    </w:r>
    <w:proofErr w:type="spellEnd"/>
  </w:p>
  <w:p w14:paraId="58C4F954" w14:textId="1CD3AA43" w:rsidR="00193BCD" w:rsidRPr="009C13DB" w:rsidRDefault="00193BCD" w:rsidP="009C13DB">
    <w:pPr>
      <w:pStyle w:val="a7"/>
      <w:ind w:left="426"/>
      <w:rPr>
        <w:sz w:val="21"/>
        <w:szCs w:val="21"/>
        <w:lang w:val="ru-RU"/>
      </w:rPr>
    </w:pPr>
    <w:r w:rsidRPr="009C13DB">
      <w:rPr>
        <w:rFonts w:cs="Times New Roman"/>
        <w:sz w:val="21"/>
        <w:szCs w:val="21"/>
        <w:lang w:val="ru-RU" w:eastAsia="ru-RU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8A83AC" w14:textId="77777777" w:rsidR="00134205" w:rsidRDefault="00134205" w:rsidP="00193BCD">
      <w:pPr>
        <w:spacing w:after="0" w:line="240" w:lineRule="auto"/>
      </w:pPr>
      <w:r>
        <w:separator/>
      </w:r>
    </w:p>
  </w:footnote>
  <w:footnote w:type="continuationSeparator" w:id="0">
    <w:p w14:paraId="3DBBFD7D" w14:textId="77777777" w:rsidR="00134205" w:rsidRDefault="00134205" w:rsidP="00193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7EC60F" w14:textId="77777777" w:rsidR="00435703" w:rsidRPr="00A54241" w:rsidRDefault="00435703" w:rsidP="00435703">
    <w:pPr>
      <w:pStyle w:val="afff1"/>
      <w:rPr>
        <w:sz w:val="20"/>
        <w:lang w:val="kk-KZ"/>
      </w:rPr>
    </w:pPr>
    <w:r>
      <w:rPr>
        <w:b/>
        <w:sz w:val="20"/>
        <w:lang w:val="kk-KZ"/>
      </w:rPr>
      <w:t>Л.Б. Гончаров атындағы Қазақ автомобиль-жол институты / Казахский автомобильно-дорожный институт имени Л.Б. Гончарова</w:t>
    </w:r>
  </w:p>
  <w:p w14:paraId="15DF9DD9" w14:textId="77777777" w:rsidR="00435703" w:rsidRPr="00435703" w:rsidRDefault="00435703" w:rsidP="00435703">
    <w:pPr>
      <w:pStyle w:val="a5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9886776"/>
    <w:multiLevelType w:val="multilevel"/>
    <w:tmpl w:val="D2BE5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4B85D3D"/>
    <w:multiLevelType w:val="multilevel"/>
    <w:tmpl w:val="8C1C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ECB0099"/>
    <w:multiLevelType w:val="multilevel"/>
    <w:tmpl w:val="4E7C8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84E188C"/>
    <w:multiLevelType w:val="multilevel"/>
    <w:tmpl w:val="E07EF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0"/>
  </w:num>
  <w:num w:numId="12">
    <w:abstractNumId w:val="9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2B25"/>
    <w:rsid w:val="00034616"/>
    <w:rsid w:val="0006063C"/>
    <w:rsid w:val="000D6EA2"/>
    <w:rsid w:val="000E22BE"/>
    <w:rsid w:val="000E71ED"/>
    <w:rsid w:val="000F19E2"/>
    <w:rsid w:val="000F4A65"/>
    <w:rsid w:val="00134205"/>
    <w:rsid w:val="0015074B"/>
    <w:rsid w:val="00167408"/>
    <w:rsid w:val="001743AA"/>
    <w:rsid w:val="00193BCD"/>
    <w:rsid w:val="001C0628"/>
    <w:rsid w:val="001E0298"/>
    <w:rsid w:val="001E219C"/>
    <w:rsid w:val="001E3CCA"/>
    <w:rsid w:val="001F0FB2"/>
    <w:rsid w:val="00203FB5"/>
    <w:rsid w:val="0020714A"/>
    <w:rsid w:val="00264326"/>
    <w:rsid w:val="002662D6"/>
    <w:rsid w:val="00275E12"/>
    <w:rsid w:val="0029639D"/>
    <w:rsid w:val="002A39E1"/>
    <w:rsid w:val="002F7756"/>
    <w:rsid w:val="003140C2"/>
    <w:rsid w:val="003158AF"/>
    <w:rsid w:val="00326F90"/>
    <w:rsid w:val="00372A10"/>
    <w:rsid w:val="00396E45"/>
    <w:rsid w:val="003A0CDA"/>
    <w:rsid w:val="003A58DF"/>
    <w:rsid w:val="003C1C8B"/>
    <w:rsid w:val="00435703"/>
    <w:rsid w:val="004858B4"/>
    <w:rsid w:val="004A4D04"/>
    <w:rsid w:val="004C3872"/>
    <w:rsid w:val="00506AAF"/>
    <w:rsid w:val="00530966"/>
    <w:rsid w:val="005343DF"/>
    <w:rsid w:val="00554A98"/>
    <w:rsid w:val="005605D6"/>
    <w:rsid w:val="005B7B6A"/>
    <w:rsid w:val="005C655D"/>
    <w:rsid w:val="005E07BF"/>
    <w:rsid w:val="00617C57"/>
    <w:rsid w:val="00670A4D"/>
    <w:rsid w:val="0067106B"/>
    <w:rsid w:val="00686F03"/>
    <w:rsid w:val="006A0B82"/>
    <w:rsid w:val="006A4C36"/>
    <w:rsid w:val="006D412D"/>
    <w:rsid w:val="006D4A33"/>
    <w:rsid w:val="006F20DF"/>
    <w:rsid w:val="00713288"/>
    <w:rsid w:val="00730A35"/>
    <w:rsid w:val="0074739E"/>
    <w:rsid w:val="00791255"/>
    <w:rsid w:val="007A575D"/>
    <w:rsid w:val="007B06B8"/>
    <w:rsid w:val="007C0422"/>
    <w:rsid w:val="007C6E37"/>
    <w:rsid w:val="007D1D1A"/>
    <w:rsid w:val="007F0ACF"/>
    <w:rsid w:val="00822C45"/>
    <w:rsid w:val="0085099D"/>
    <w:rsid w:val="00855A5A"/>
    <w:rsid w:val="00885ABB"/>
    <w:rsid w:val="0088705D"/>
    <w:rsid w:val="00897B96"/>
    <w:rsid w:val="008A4316"/>
    <w:rsid w:val="008A63DB"/>
    <w:rsid w:val="008B3516"/>
    <w:rsid w:val="008C4508"/>
    <w:rsid w:val="008D6E2C"/>
    <w:rsid w:val="008E51FD"/>
    <w:rsid w:val="008E69D6"/>
    <w:rsid w:val="009125CA"/>
    <w:rsid w:val="00917793"/>
    <w:rsid w:val="00927010"/>
    <w:rsid w:val="00942AB1"/>
    <w:rsid w:val="00963289"/>
    <w:rsid w:val="009A6A98"/>
    <w:rsid w:val="009B5ABF"/>
    <w:rsid w:val="009C13DB"/>
    <w:rsid w:val="00A13142"/>
    <w:rsid w:val="00A15D0F"/>
    <w:rsid w:val="00A24CB5"/>
    <w:rsid w:val="00A3639F"/>
    <w:rsid w:val="00A37CD9"/>
    <w:rsid w:val="00A756BB"/>
    <w:rsid w:val="00A97C25"/>
    <w:rsid w:val="00AA1D8D"/>
    <w:rsid w:val="00AB0E23"/>
    <w:rsid w:val="00B44E85"/>
    <w:rsid w:val="00B47730"/>
    <w:rsid w:val="00B5616C"/>
    <w:rsid w:val="00B61FFD"/>
    <w:rsid w:val="00B64B5C"/>
    <w:rsid w:val="00B65389"/>
    <w:rsid w:val="00BB595B"/>
    <w:rsid w:val="00BE42A8"/>
    <w:rsid w:val="00BE5205"/>
    <w:rsid w:val="00C315EA"/>
    <w:rsid w:val="00C4333A"/>
    <w:rsid w:val="00C61A82"/>
    <w:rsid w:val="00CA353D"/>
    <w:rsid w:val="00CB0664"/>
    <w:rsid w:val="00CD1654"/>
    <w:rsid w:val="00D039D3"/>
    <w:rsid w:val="00D127FD"/>
    <w:rsid w:val="00D21879"/>
    <w:rsid w:val="00D6703B"/>
    <w:rsid w:val="00D83970"/>
    <w:rsid w:val="00D92D4E"/>
    <w:rsid w:val="00DB53BF"/>
    <w:rsid w:val="00DE0AD0"/>
    <w:rsid w:val="00E100BA"/>
    <w:rsid w:val="00E5057C"/>
    <w:rsid w:val="00E5739B"/>
    <w:rsid w:val="00E652E7"/>
    <w:rsid w:val="00E70CC7"/>
    <w:rsid w:val="00EC07B7"/>
    <w:rsid w:val="00EC33AB"/>
    <w:rsid w:val="00EF0448"/>
    <w:rsid w:val="00EF73DD"/>
    <w:rsid w:val="00F141E0"/>
    <w:rsid w:val="00F16712"/>
    <w:rsid w:val="00F45556"/>
    <w:rsid w:val="00F50A69"/>
    <w:rsid w:val="00F5617D"/>
    <w:rsid w:val="00FB2B6B"/>
    <w:rsid w:val="00FB5ABB"/>
    <w:rsid w:val="00FC693F"/>
    <w:rsid w:val="00FF08CD"/>
    <w:rsid w:val="00FF4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8EAC0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marginleft1">
    <w:name w:val="marginleft1"/>
    <w:basedOn w:val="a2"/>
    <w:rsid w:val="00917793"/>
  </w:style>
  <w:style w:type="character" w:customStyle="1" w:styleId="marginright1">
    <w:name w:val="marginright1"/>
    <w:basedOn w:val="a2"/>
    <w:rsid w:val="008E51FD"/>
  </w:style>
  <w:style w:type="character" w:customStyle="1" w:styleId="right">
    <w:name w:val="right"/>
    <w:basedOn w:val="a2"/>
    <w:rsid w:val="008E51FD"/>
  </w:style>
  <w:style w:type="character" w:styleId="aff8">
    <w:name w:val="Hyperlink"/>
    <w:basedOn w:val="a2"/>
    <w:uiPriority w:val="99"/>
    <w:unhideWhenUsed/>
    <w:rsid w:val="00855A5A"/>
    <w:rPr>
      <w:color w:val="0000FF"/>
      <w:u w:val="single"/>
    </w:rPr>
  </w:style>
  <w:style w:type="character" w:styleId="aff9">
    <w:name w:val="annotation reference"/>
    <w:basedOn w:val="a2"/>
    <w:uiPriority w:val="99"/>
    <w:semiHidden/>
    <w:unhideWhenUsed/>
    <w:rsid w:val="00855A5A"/>
    <w:rPr>
      <w:sz w:val="16"/>
      <w:szCs w:val="16"/>
    </w:rPr>
  </w:style>
  <w:style w:type="paragraph" w:styleId="affa">
    <w:name w:val="annotation text"/>
    <w:basedOn w:val="a1"/>
    <w:link w:val="affb"/>
    <w:uiPriority w:val="99"/>
    <w:semiHidden/>
    <w:unhideWhenUsed/>
    <w:rsid w:val="00855A5A"/>
    <w:pPr>
      <w:spacing w:line="240" w:lineRule="auto"/>
    </w:pPr>
    <w:rPr>
      <w:sz w:val="20"/>
      <w:szCs w:val="20"/>
    </w:rPr>
  </w:style>
  <w:style w:type="character" w:customStyle="1" w:styleId="affb">
    <w:name w:val="Текст примечания Знак"/>
    <w:basedOn w:val="a2"/>
    <w:link w:val="affa"/>
    <w:uiPriority w:val="99"/>
    <w:semiHidden/>
    <w:rsid w:val="00855A5A"/>
    <w:rPr>
      <w:rFonts w:ascii="Times New Roman" w:eastAsia="Times New Roman" w:hAnsi="Times New Roman"/>
      <w:sz w:val="20"/>
      <w:szCs w:val="20"/>
    </w:rPr>
  </w:style>
  <w:style w:type="paragraph" w:styleId="affc">
    <w:name w:val="annotation subject"/>
    <w:basedOn w:val="affa"/>
    <w:next w:val="affa"/>
    <w:link w:val="affd"/>
    <w:uiPriority w:val="99"/>
    <w:semiHidden/>
    <w:unhideWhenUsed/>
    <w:rsid w:val="00855A5A"/>
    <w:rPr>
      <w:b/>
      <w:bCs/>
    </w:rPr>
  </w:style>
  <w:style w:type="character" w:customStyle="1" w:styleId="affd">
    <w:name w:val="Тема примечания Знак"/>
    <w:basedOn w:val="affb"/>
    <w:link w:val="affc"/>
    <w:uiPriority w:val="99"/>
    <w:semiHidden/>
    <w:rsid w:val="00855A5A"/>
    <w:rPr>
      <w:rFonts w:ascii="Times New Roman" w:eastAsia="Times New Roman" w:hAnsi="Times New Roman"/>
      <w:b/>
      <w:bCs/>
      <w:sz w:val="20"/>
      <w:szCs w:val="20"/>
    </w:rPr>
  </w:style>
  <w:style w:type="paragraph" w:styleId="affe">
    <w:name w:val="Balloon Text"/>
    <w:basedOn w:val="a1"/>
    <w:link w:val="afff"/>
    <w:uiPriority w:val="99"/>
    <w:semiHidden/>
    <w:unhideWhenUsed/>
    <w:rsid w:val="00855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">
    <w:name w:val="Текст выноски Знак"/>
    <w:basedOn w:val="a2"/>
    <w:link w:val="affe"/>
    <w:uiPriority w:val="99"/>
    <w:semiHidden/>
    <w:rsid w:val="00855A5A"/>
    <w:rPr>
      <w:rFonts w:ascii="Tahoma" w:eastAsia="Times New Roman" w:hAnsi="Tahoma" w:cs="Tahoma"/>
      <w:sz w:val="16"/>
      <w:szCs w:val="16"/>
    </w:rPr>
  </w:style>
  <w:style w:type="character" w:customStyle="1" w:styleId="fontstyle01">
    <w:name w:val="fontstyle01"/>
    <w:basedOn w:val="a2"/>
    <w:rsid w:val="007C0422"/>
    <w:rPr>
      <w:rFonts w:ascii="CIDFont+F1" w:hAnsi="CIDFont+F1" w:hint="default"/>
      <w:b w:val="0"/>
      <w:bCs w:val="0"/>
      <w:i/>
      <w:iCs/>
      <w:color w:val="000000"/>
      <w:sz w:val="20"/>
      <w:szCs w:val="20"/>
    </w:rPr>
  </w:style>
  <w:style w:type="character" w:customStyle="1" w:styleId="fontstyle21">
    <w:name w:val="fontstyle21"/>
    <w:basedOn w:val="a2"/>
    <w:rsid w:val="007C0422"/>
    <w:rPr>
      <w:rFonts w:ascii="CIDFont+F2" w:hAnsi="CIDFont+F2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Default">
    <w:name w:val="Default"/>
    <w:rsid w:val="00A756B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ru-RU"/>
    </w:rPr>
  </w:style>
  <w:style w:type="paragraph" w:styleId="HTML">
    <w:name w:val="HTML Preformatted"/>
    <w:basedOn w:val="a1"/>
    <w:link w:val="HTML0"/>
    <w:uiPriority w:val="99"/>
    <w:unhideWhenUsed/>
    <w:rsid w:val="003A58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2"/>
    <w:link w:val="HTML"/>
    <w:uiPriority w:val="99"/>
    <w:rsid w:val="003A58DF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y2iqfc">
    <w:name w:val="y2iqfc"/>
    <w:basedOn w:val="a2"/>
    <w:rsid w:val="003A58DF"/>
  </w:style>
  <w:style w:type="character" w:customStyle="1" w:styleId="14">
    <w:name w:val="Неразрешенное упоминание1"/>
    <w:basedOn w:val="a2"/>
    <w:uiPriority w:val="99"/>
    <w:semiHidden/>
    <w:unhideWhenUsed/>
    <w:rsid w:val="007F0ACF"/>
    <w:rPr>
      <w:color w:val="605E5C"/>
      <w:shd w:val="clear" w:color="auto" w:fill="E1DFDD"/>
    </w:rPr>
  </w:style>
  <w:style w:type="character" w:styleId="afff0">
    <w:name w:val="FollowedHyperlink"/>
    <w:basedOn w:val="a2"/>
    <w:uiPriority w:val="99"/>
    <w:semiHidden/>
    <w:unhideWhenUsed/>
    <w:rsid w:val="00670A4D"/>
    <w:rPr>
      <w:color w:val="800080" w:themeColor="followedHyperlink"/>
      <w:u w:val="single"/>
    </w:rPr>
  </w:style>
  <w:style w:type="paragraph" w:customStyle="1" w:styleId="afff1">
    <w:basedOn w:val="a1"/>
    <w:next w:val="aa"/>
    <w:qFormat/>
    <w:rsid w:val="00435703"/>
    <w:pPr>
      <w:spacing w:after="0" w:line="240" w:lineRule="auto"/>
      <w:jc w:val="center"/>
    </w:pPr>
    <w:rPr>
      <w:rFonts w:cs="Times New Roman"/>
      <w:sz w:val="24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marginleft1">
    <w:name w:val="marginleft1"/>
    <w:basedOn w:val="a2"/>
    <w:rsid w:val="00917793"/>
  </w:style>
  <w:style w:type="character" w:customStyle="1" w:styleId="marginright1">
    <w:name w:val="marginright1"/>
    <w:basedOn w:val="a2"/>
    <w:rsid w:val="008E51FD"/>
  </w:style>
  <w:style w:type="character" w:customStyle="1" w:styleId="right">
    <w:name w:val="right"/>
    <w:basedOn w:val="a2"/>
    <w:rsid w:val="008E51FD"/>
  </w:style>
  <w:style w:type="character" w:styleId="aff8">
    <w:name w:val="Hyperlink"/>
    <w:basedOn w:val="a2"/>
    <w:uiPriority w:val="99"/>
    <w:unhideWhenUsed/>
    <w:rsid w:val="00855A5A"/>
    <w:rPr>
      <w:color w:val="0000FF"/>
      <w:u w:val="single"/>
    </w:rPr>
  </w:style>
  <w:style w:type="character" w:styleId="aff9">
    <w:name w:val="annotation reference"/>
    <w:basedOn w:val="a2"/>
    <w:uiPriority w:val="99"/>
    <w:semiHidden/>
    <w:unhideWhenUsed/>
    <w:rsid w:val="00855A5A"/>
    <w:rPr>
      <w:sz w:val="16"/>
      <w:szCs w:val="16"/>
    </w:rPr>
  </w:style>
  <w:style w:type="paragraph" w:styleId="affa">
    <w:name w:val="annotation text"/>
    <w:basedOn w:val="a1"/>
    <w:link w:val="affb"/>
    <w:uiPriority w:val="99"/>
    <w:semiHidden/>
    <w:unhideWhenUsed/>
    <w:rsid w:val="00855A5A"/>
    <w:pPr>
      <w:spacing w:line="240" w:lineRule="auto"/>
    </w:pPr>
    <w:rPr>
      <w:sz w:val="20"/>
      <w:szCs w:val="20"/>
    </w:rPr>
  </w:style>
  <w:style w:type="character" w:customStyle="1" w:styleId="affb">
    <w:name w:val="Текст примечания Знак"/>
    <w:basedOn w:val="a2"/>
    <w:link w:val="affa"/>
    <w:uiPriority w:val="99"/>
    <w:semiHidden/>
    <w:rsid w:val="00855A5A"/>
    <w:rPr>
      <w:rFonts w:ascii="Times New Roman" w:eastAsia="Times New Roman" w:hAnsi="Times New Roman"/>
      <w:sz w:val="20"/>
      <w:szCs w:val="20"/>
    </w:rPr>
  </w:style>
  <w:style w:type="paragraph" w:styleId="affc">
    <w:name w:val="annotation subject"/>
    <w:basedOn w:val="affa"/>
    <w:next w:val="affa"/>
    <w:link w:val="affd"/>
    <w:uiPriority w:val="99"/>
    <w:semiHidden/>
    <w:unhideWhenUsed/>
    <w:rsid w:val="00855A5A"/>
    <w:rPr>
      <w:b/>
      <w:bCs/>
    </w:rPr>
  </w:style>
  <w:style w:type="character" w:customStyle="1" w:styleId="affd">
    <w:name w:val="Тема примечания Знак"/>
    <w:basedOn w:val="affb"/>
    <w:link w:val="affc"/>
    <w:uiPriority w:val="99"/>
    <w:semiHidden/>
    <w:rsid w:val="00855A5A"/>
    <w:rPr>
      <w:rFonts w:ascii="Times New Roman" w:eastAsia="Times New Roman" w:hAnsi="Times New Roman"/>
      <w:b/>
      <w:bCs/>
      <w:sz w:val="20"/>
      <w:szCs w:val="20"/>
    </w:rPr>
  </w:style>
  <w:style w:type="paragraph" w:styleId="affe">
    <w:name w:val="Balloon Text"/>
    <w:basedOn w:val="a1"/>
    <w:link w:val="afff"/>
    <w:uiPriority w:val="99"/>
    <w:semiHidden/>
    <w:unhideWhenUsed/>
    <w:rsid w:val="00855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">
    <w:name w:val="Текст выноски Знак"/>
    <w:basedOn w:val="a2"/>
    <w:link w:val="affe"/>
    <w:uiPriority w:val="99"/>
    <w:semiHidden/>
    <w:rsid w:val="00855A5A"/>
    <w:rPr>
      <w:rFonts w:ascii="Tahoma" w:eastAsia="Times New Roman" w:hAnsi="Tahoma" w:cs="Tahoma"/>
      <w:sz w:val="16"/>
      <w:szCs w:val="16"/>
    </w:rPr>
  </w:style>
  <w:style w:type="character" w:customStyle="1" w:styleId="fontstyle01">
    <w:name w:val="fontstyle01"/>
    <w:basedOn w:val="a2"/>
    <w:rsid w:val="007C0422"/>
    <w:rPr>
      <w:rFonts w:ascii="CIDFont+F1" w:hAnsi="CIDFont+F1" w:hint="default"/>
      <w:b w:val="0"/>
      <w:bCs w:val="0"/>
      <w:i/>
      <w:iCs/>
      <w:color w:val="000000"/>
      <w:sz w:val="20"/>
      <w:szCs w:val="20"/>
    </w:rPr>
  </w:style>
  <w:style w:type="character" w:customStyle="1" w:styleId="fontstyle21">
    <w:name w:val="fontstyle21"/>
    <w:basedOn w:val="a2"/>
    <w:rsid w:val="007C0422"/>
    <w:rPr>
      <w:rFonts w:ascii="CIDFont+F2" w:hAnsi="CIDFont+F2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Default">
    <w:name w:val="Default"/>
    <w:rsid w:val="00A756B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ru-RU"/>
    </w:rPr>
  </w:style>
  <w:style w:type="paragraph" w:styleId="HTML">
    <w:name w:val="HTML Preformatted"/>
    <w:basedOn w:val="a1"/>
    <w:link w:val="HTML0"/>
    <w:uiPriority w:val="99"/>
    <w:unhideWhenUsed/>
    <w:rsid w:val="003A58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2"/>
    <w:link w:val="HTML"/>
    <w:uiPriority w:val="99"/>
    <w:rsid w:val="003A58DF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y2iqfc">
    <w:name w:val="y2iqfc"/>
    <w:basedOn w:val="a2"/>
    <w:rsid w:val="003A58DF"/>
  </w:style>
  <w:style w:type="character" w:customStyle="1" w:styleId="14">
    <w:name w:val="Неразрешенное упоминание1"/>
    <w:basedOn w:val="a2"/>
    <w:uiPriority w:val="99"/>
    <w:semiHidden/>
    <w:unhideWhenUsed/>
    <w:rsid w:val="007F0ACF"/>
    <w:rPr>
      <w:color w:val="605E5C"/>
      <w:shd w:val="clear" w:color="auto" w:fill="E1DFDD"/>
    </w:rPr>
  </w:style>
  <w:style w:type="character" w:styleId="afff0">
    <w:name w:val="FollowedHyperlink"/>
    <w:basedOn w:val="a2"/>
    <w:uiPriority w:val="99"/>
    <w:semiHidden/>
    <w:unhideWhenUsed/>
    <w:rsid w:val="00670A4D"/>
    <w:rPr>
      <w:color w:val="800080" w:themeColor="followedHyperlink"/>
      <w:u w:val="single"/>
    </w:rPr>
  </w:style>
  <w:style w:type="paragraph" w:customStyle="1" w:styleId="afff1">
    <w:basedOn w:val="a1"/>
    <w:next w:val="aa"/>
    <w:qFormat/>
    <w:rsid w:val="00435703"/>
    <w:pPr>
      <w:spacing w:after="0" w:line="240" w:lineRule="auto"/>
      <w:jc w:val="center"/>
    </w:pPr>
    <w:rPr>
      <w:rFonts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4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1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4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0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5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59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i.org/10.3389/frwa.2026.1816895" TargetMode="External"/><Relationship Id="rId18" Type="http://schemas.openxmlformats.org/officeDocument/2006/relationships/hyperlink" Target="https://doi.org/10.51488/1680-080X/2026.2-06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doi.org/10.3390/eng7080373" TargetMode="External"/><Relationship Id="rId17" Type="http://schemas.openxmlformats.org/officeDocument/2006/relationships/hyperlink" Target="https://doi.org/10.51488/1680-080X/2025.4-1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52209/1609-1825_2025_4_188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i.org/10.3390/app151910339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doi.org/10.54668/2789-6323-2025-118-3-141-151" TargetMode="External"/><Relationship Id="rId10" Type="http://schemas.openxmlformats.org/officeDocument/2006/relationships/hyperlink" Target="https://doi.org/10.21177/1998-4502-2025-17-1-266-281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doi.org/10.3390/eng7040162" TargetMode="External"/><Relationship Id="rId14" Type="http://schemas.openxmlformats.org/officeDocument/2006/relationships/hyperlink" Target="https://doi.org/10.26577/JGEM202577266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A82731E-D1A0-4D36-80A6-EF29EEA7B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4</Pages>
  <Words>870</Words>
  <Characters>4959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5818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50</cp:revision>
  <cp:lastPrinted>2026-10-28T07:44:00Z</cp:lastPrinted>
  <dcterms:created xsi:type="dcterms:W3CDTF">2026-09-29T05:54:00Z</dcterms:created>
  <dcterms:modified xsi:type="dcterms:W3CDTF">2026-10-28T09:09:00Z</dcterms:modified>
  <cp:category/>
</cp:coreProperties>
</file>