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30" w:rsidRPr="00EC039E" w:rsidRDefault="008966FE" w:rsidP="003D5930">
      <w:pPr>
        <w:spacing w:after="0" w:line="240" w:lineRule="auto"/>
        <w:jc w:val="center"/>
        <w:rPr>
          <w:rFonts w:ascii="Times New Roman" w:hAnsi="Times New Roman"/>
          <w:b/>
          <w:sz w:val="24"/>
          <w:szCs w:val="24"/>
          <w:lang w:val="kk-KZ"/>
        </w:rPr>
        <w:sectPr w:rsidR="003D5930" w:rsidRPr="00EC039E" w:rsidSect="00AD3E75">
          <w:footerReference w:type="default" r:id="rId8"/>
          <w:headerReference w:type="first" r:id="rId9"/>
          <w:footerReference w:type="first" r:id="rId10"/>
          <w:pgSz w:w="11906" w:h="16838"/>
          <w:pgMar w:top="1021" w:right="851" w:bottom="851" w:left="1134" w:header="709" w:footer="709" w:gutter="0"/>
          <w:cols w:space="708"/>
          <w:docGrid w:linePitch="360"/>
        </w:sectPr>
      </w:pPr>
      <w:r>
        <w:rPr>
          <w:rFonts w:ascii="Times New Roman" w:hAnsi="Times New Roman"/>
          <w:b/>
          <w:noProof/>
          <w:sz w:val="28"/>
          <w:szCs w:val="28"/>
        </w:rPr>
        <w:drawing>
          <wp:inline distT="0" distB="0" distL="0" distR="0">
            <wp:extent cx="6543675" cy="8664751"/>
            <wp:effectExtent l="0" t="0" r="0" b="3175"/>
            <wp:docPr id="1" name="Рисунок 1" descr="C:\Users\User\Desktop\магСТР-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гСТР-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7635" cy="8669994"/>
                    </a:xfrm>
                    <a:prstGeom prst="rect">
                      <a:avLst/>
                    </a:prstGeom>
                    <a:noFill/>
                    <a:ln>
                      <a:noFill/>
                    </a:ln>
                  </pic:spPr>
                </pic:pic>
              </a:graphicData>
            </a:graphic>
          </wp:inline>
        </w:drawing>
      </w:r>
    </w:p>
    <w:p w:rsidR="003D5930" w:rsidRPr="00EC039E" w:rsidRDefault="003D5930" w:rsidP="003D5930">
      <w:pPr>
        <w:spacing w:after="0" w:line="240" w:lineRule="auto"/>
        <w:jc w:val="center"/>
        <w:rPr>
          <w:rFonts w:ascii="Times New Roman" w:hAnsi="Times New Roman"/>
          <w:b/>
          <w:sz w:val="24"/>
          <w:szCs w:val="24"/>
          <w:lang w:val="kk-KZ"/>
        </w:rPr>
      </w:pPr>
      <w:r w:rsidRPr="005644C0">
        <w:rPr>
          <w:rFonts w:ascii="Times New Roman" w:hAnsi="Times New Roman"/>
          <w:b/>
          <w:sz w:val="24"/>
          <w:szCs w:val="24"/>
          <w:lang w:val="kk-KZ"/>
        </w:rPr>
        <w:lastRenderedPageBreak/>
        <w:t>7M0730</w:t>
      </w:r>
      <w:r>
        <w:rPr>
          <w:rFonts w:ascii="Times New Roman" w:hAnsi="Times New Roman"/>
          <w:b/>
          <w:sz w:val="24"/>
          <w:szCs w:val="24"/>
          <w:lang w:val="kk-KZ"/>
        </w:rPr>
        <w:t>8</w:t>
      </w:r>
      <w:r w:rsidRPr="005644C0">
        <w:rPr>
          <w:rFonts w:ascii="Times New Roman" w:hAnsi="Times New Roman"/>
          <w:b/>
          <w:sz w:val="24"/>
          <w:szCs w:val="24"/>
          <w:lang w:val="kk-KZ"/>
        </w:rPr>
        <w:t xml:space="preserve"> «Құрылыс»</w:t>
      </w:r>
      <w:r>
        <w:rPr>
          <w:rFonts w:ascii="Times New Roman" w:hAnsi="Times New Roman"/>
          <w:b/>
          <w:sz w:val="24"/>
          <w:szCs w:val="24"/>
          <w:lang w:val="kk-KZ"/>
        </w:rPr>
        <w:t xml:space="preserve"> б</w:t>
      </w:r>
      <w:r w:rsidRPr="008D1B0A">
        <w:rPr>
          <w:rFonts w:ascii="Times New Roman" w:hAnsi="Times New Roman"/>
          <w:b/>
          <w:sz w:val="24"/>
          <w:szCs w:val="24"/>
          <w:lang w:val="kk-KZ"/>
        </w:rPr>
        <w:t>ілім беру бағдарламасының</w:t>
      </w:r>
      <w:r w:rsidRPr="005644C0">
        <w:rPr>
          <w:rFonts w:ascii="Times New Roman" w:hAnsi="Times New Roman"/>
          <w:b/>
          <w:sz w:val="24"/>
          <w:szCs w:val="24"/>
          <w:lang w:val="kk-KZ"/>
        </w:rPr>
        <w:t xml:space="preserve"> </w:t>
      </w:r>
      <w:r>
        <w:rPr>
          <w:rFonts w:ascii="Times New Roman" w:hAnsi="Times New Roman" w:hint="eastAsia"/>
          <w:b/>
          <w:sz w:val="24"/>
          <w:szCs w:val="24"/>
          <w:lang w:val="kk-KZ"/>
        </w:rPr>
        <w:t>э</w:t>
      </w:r>
      <w:r w:rsidRPr="00EC039E">
        <w:rPr>
          <w:rFonts w:ascii="Times New Roman" w:hAnsi="Times New Roman"/>
          <w:b/>
          <w:sz w:val="24"/>
          <w:szCs w:val="24"/>
          <w:lang w:val="kk-KZ"/>
        </w:rPr>
        <w:t>лективті пәндер тізімі</w:t>
      </w:r>
    </w:p>
    <w:p w:rsidR="003D5930" w:rsidRPr="000E77FF" w:rsidRDefault="003D5930" w:rsidP="003D5930">
      <w:pPr>
        <w:spacing w:after="0" w:line="240" w:lineRule="auto"/>
        <w:jc w:val="center"/>
        <w:rPr>
          <w:rFonts w:ascii="Times New Roman" w:hAnsi="Times New Roman"/>
          <w:sz w:val="24"/>
          <w:szCs w:val="24"/>
          <w:lang w:val="kk-K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27"/>
        <w:gridCol w:w="1275"/>
        <w:gridCol w:w="1135"/>
        <w:gridCol w:w="2835"/>
      </w:tblGrid>
      <w:tr w:rsidR="003D5930" w:rsidRPr="00656278" w:rsidTr="00DC2640">
        <w:trPr>
          <w:trHeight w:val="495"/>
        </w:trPr>
        <w:tc>
          <w:tcPr>
            <w:tcW w:w="534" w:type="dxa"/>
            <w:vMerge w:val="restart"/>
          </w:tcPr>
          <w:p w:rsidR="003D5930" w:rsidRPr="00656278" w:rsidRDefault="003D5930" w:rsidP="00DC2640">
            <w:pPr>
              <w:jc w:val="center"/>
              <w:rPr>
                <w:rFonts w:ascii="Times New Roman" w:hAnsi="Times New Roman"/>
                <w:b/>
                <w:lang w:val="kk-KZ"/>
              </w:rPr>
            </w:pPr>
            <w:r w:rsidRPr="00656278">
              <w:rPr>
                <w:rFonts w:ascii="Times New Roman" w:hAnsi="Times New Roman"/>
                <w:b/>
                <w:lang w:val="kk-KZ"/>
              </w:rPr>
              <w:t>№</w:t>
            </w:r>
          </w:p>
        </w:tc>
        <w:tc>
          <w:tcPr>
            <w:tcW w:w="3827" w:type="dxa"/>
            <w:vMerge w:val="restart"/>
          </w:tcPr>
          <w:p w:rsidR="003D5930" w:rsidRPr="00656278" w:rsidRDefault="003D5930" w:rsidP="00DC2640">
            <w:pPr>
              <w:jc w:val="center"/>
              <w:rPr>
                <w:rFonts w:ascii="Times New Roman" w:hAnsi="Times New Roman"/>
                <w:b/>
                <w:lang w:val="kk-KZ"/>
              </w:rPr>
            </w:pPr>
            <w:r w:rsidRPr="00656278">
              <w:rPr>
                <w:rFonts w:ascii="Times New Roman" w:hAnsi="Times New Roman"/>
                <w:b/>
                <w:lang w:val="kk-KZ"/>
              </w:rPr>
              <w:t>Пән атауы</w:t>
            </w:r>
          </w:p>
        </w:tc>
        <w:tc>
          <w:tcPr>
            <w:tcW w:w="1275" w:type="dxa"/>
            <w:vMerge w:val="restart"/>
          </w:tcPr>
          <w:p w:rsidR="003D5930" w:rsidRPr="00656278" w:rsidRDefault="003D5930" w:rsidP="00DC2640">
            <w:pPr>
              <w:ind w:right="-108"/>
              <w:jc w:val="center"/>
              <w:rPr>
                <w:rFonts w:ascii="Times New Roman" w:hAnsi="Times New Roman"/>
                <w:b/>
                <w:lang w:val="kk-KZ"/>
              </w:rPr>
            </w:pPr>
            <w:r w:rsidRPr="00656278">
              <w:rPr>
                <w:rFonts w:ascii="Times New Roman" w:hAnsi="Times New Roman"/>
                <w:b/>
                <w:lang w:val="kk-KZ"/>
              </w:rPr>
              <w:t>Пән циклы</w:t>
            </w:r>
          </w:p>
        </w:tc>
        <w:tc>
          <w:tcPr>
            <w:tcW w:w="1135" w:type="dxa"/>
            <w:vMerge w:val="restart"/>
          </w:tcPr>
          <w:p w:rsidR="003D5930" w:rsidRPr="00656278" w:rsidRDefault="003D5930" w:rsidP="00DC2640">
            <w:pPr>
              <w:jc w:val="center"/>
              <w:rPr>
                <w:rFonts w:ascii="Times New Roman" w:hAnsi="Times New Roman"/>
                <w:b/>
                <w:lang w:val="kk-KZ"/>
              </w:rPr>
            </w:pPr>
            <w:r w:rsidRPr="00656278">
              <w:rPr>
                <w:rFonts w:ascii="Times New Roman" w:hAnsi="Times New Roman"/>
                <w:b/>
                <w:lang w:val="kk-KZ"/>
              </w:rPr>
              <w:t>Ұсынылатын семестр</w:t>
            </w:r>
          </w:p>
        </w:tc>
        <w:tc>
          <w:tcPr>
            <w:tcW w:w="2835" w:type="dxa"/>
            <w:vMerge w:val="restart"/>
          </w:tcPr>
          <w:p w:rsidR="003D5930" w:rsidRPr="00656278" w:rsidRDefault="003D5930" w:rsidP="00DC2640">
            <w:pPr>
              <w:jc w:val="center"/>
              <w:rPr>
                <w:rFonts w:ascii="Times New Roman" w:hAnsi="Times New Roman"/>
                <w:b/>
                <w:lang w:val="kk-KZ"/>
              </w:rPr>
            </w:pPr>
            <w:r w:rsidRPr="00656278">
              <w:rPr>
                <w:rFonts w:ascii="Times New Roman" w:hAnsi="Times New Roman"/>
                <w:b/>
                <w:lang w:val="kk-KZ"/>
              </w:rPr>
              <w:t>Ескертулер</w:t>
            </w:r>
          </w:p>
        </w:tc>
      </w:tr>
      <w:tr w:rsidR="003D5930" w:rsidRPr="00656278" w:rsidTr="00DC2640">
        <w:trPr>
          <w:trHeight w:val="253"/>
        </w:trPr>
        <w:tc>
          <w:tcPr>
            <w:tcW w:w="534" w:type="dxa"/>
            <w:vMerge/>
          </w:tcPr>
          <w:p w:rsidR="003D5930" w:rsidRPr="00656278" w:rsidRDefault="003D5930" w:rsidP="00DC2640">
            <w:pPr>
              <w:spacing w:after="0" w:line="240" w:lineRule="auto"/>
              <w:jc w:val="both"/>
              <w:rPr>
                <w:rFonts w:ascii="Times New Roman" w:hAnsi="Times New Roman"/>
                <w:lang w:val="kk-KZ"/>
              </w:rPr>
            </w:pPr>
          </w:p>
        </w:tc>
        <w:tc>
          <w:tcPr>
            <w:tcW w:w="3827" w:type="dxa"/>
            <w:vMerge/>
          </w:tcPr>
          <w:p w:rsidR="003D5930" w:rsidRPr="00656278" w:rsidRDefault="003D5930" w:rsidP="00DC2640">
            <w:pPr>
              <w:spacing w:after="0" w:line="240" w:lineRule="auto"/>
              <w:jc w:val="both"/>
              <w:rPr>
                <w:rFonts w:ascii="Times New Roman" w:hAnsi="Times New Roman"/>
                <w:lang w:val="kk-KZ"/>
              </w:rPr>
            </w:pPr>
          </w:p>
        </w:tc>
        <w:tc>
          <w:tcPr>
            <w:tcW w:w="1275" w:type="dxa"/>
            <w:vMerge/>
          </w:tcPr>
          <w:p w:rsidR="003D5930" w:rsidRPr="00656278" w:rsidRDefault="003D5930" w:rsidP="00DC2640">
            <w:pPr>
              <w:spacing w:after="0" w:line="240" w:lineRule="auto"/>
              <w:jc w:val="both"/>
              <w:rPr>
                <w:rFonts w:ascii="Times New Roman" w:hAnsi="Times New Roman"/>
                <w:lang w:val="kk-KZ"/>
              </w:rPr>
            </w:pPr>
          </w:p>
        </w:tc>
        <w:tc>
          <w:tcPr>
            <w:tcW w:w="1135" w:type="dxa"/>
            <w:vMerge/>
          </w:tcPr>
          <w:p w:rsidR="003D5930" w:rsidRPr="00656278" w:rsidRDefault="003D5930" w:rsidP="00DC2640">
            <w:pPr>
              <w:spacing w:after="0" w:line="240" w:lineRule="auto"/>
              <w:jc w:val="center"/>
              <w:rPr>
                <w:rFonts w:ascii="Times New Roman" w:hAnsi="Times New Roman"/>
                <w:lang w:val="kk-KZ"/>
              </w:rPr>
            </w:pPr>
          </w:p>
        </w:tc>
        <w:tc>
          <w:tcPr>
            <w:tcW w:w="2835" w:type="dxa"/>
            <w:vMerge/>
          </w:tcPr>
          <w:p w:rsidR="003D5930" w:rsidRPr="00656278" w:rsidRDefault="003D5930" w:rsidP="00DC2640">
            <w:pPr>
              <w:spacing w:after="0" w:line="240" w:lineRule="auto"/>
              <w:jc w:val="both"/>
              <w:rPr>
                <w:rFonts w:ascii="Times New Roman" w:hAnsi="Times New Roman"/>
                <w:lang w:val="kk-KZ"/>
              </w:rPr>
            </w:pPr>
          </w:p>
        </w:tc>
      </w:tr>
      <w:tr w:rsidR="003D5930" w:rsidRPr="00656278" w:rsidTr="00DC2640">
        <w:trPr>
          <w:trHeight w:val="253"/>
        </w:trPr>
        <w:tc>
          <w:tcPr>
            <w:tcW w:w="534" w:type="dxa"/>
          </w:tcPr>
          <w:p w:rsidR="003D5930" w:rsidRPr="00656278" w:rsidRDefault="003D5930" w:rsidP="00DC2640">
            <w:pPr>
              <w:spacing w:after="0" w:line="240" w:lineRule="auto"/>
              <w:jc w:val="both"/>
              <w:rPr>
                <w:rFonts w:ascii="Times New Roman" w:hAnsi="Times New Roman"/>
                <w:lang w:val="kk-KZ"/>
              </w:rPr>
            </w:pPr>
            <w:r>
              <w:rPr>
                <w:rFonts w:ascii="Times New Roman" w:hAnsi="Times New Roman"/>
                <w:lang w:val="kk-KZ"/>
              </w:rPr>
              <w:t>1</w:t>
            </w:r>
          </w:p>
        </w:tc>
        <w:tc>
          <w:tcPr>
            <w:tcW w:w="3827" w:type="dxa"/>
          </w:tcPr>
          <w:p w:rsidR="003D5930" w:rsidRPr="00656278" w:rsidRDefault="003D5930" w:rsidP="00DC2640">
            <w:pPr>
              <w:spacing w:after="0" w:line="240" w:lineRule="auto"/>
              <w:jc w:val="both"/>
              <w:rPr>
                <w:rFonts w:ascii="Times New Roman" w:hAnsi="Times New Roman"/>
                <w:sz w:val="24"/>
                <w:szCs w:val="24"/>
                <w:lang w:val="kk-KZ"/>
              </w:rPr>
            </w:pPr>
            <w:r w:rsidRPr="00517074">
              <w:rPr>
                <w:rFonts w:ascii="Times New Roman" w:hAnsi="Times New Roman"/>
                <w:sz w:val="24"/>
                <w:szCs w:val="24"/>
                <w:lang w:val="kk-KZ"/>
              </w:rPr>
              <w:t>Мемлекеттік тілде іс қағаздарын жүргізу</w:t>
            </w:r>
            <w:r w:rsidRPr="00656278">
              <w:rPr>
                <w:rFonts w:ascii="Times New Roman" w:hAnsi="Times New Roman"/>
                <w:sz w:val="24"/>
                <w:szCs w:val="24"/>
                <w:lang w:val="kk-KZ"/>
              </w:rPr>
              <w:t xml:space="preserve"> </w:t>
            </w:r>
          </w:p>
        </w:tc>
        <w:tc>
          <w:tcPr>
            <w:tcW w:w="127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КПТК</w:t>
            </w:r>
          </w:p>
        </w:tc>
        <w:tc>
          <w:tcPr>
            <w:tcW w:w="1135" w:type="dxa"/>
            <w:vAlign w:val="center"/>
          </w:tcPr>
          <w:p w:rsidR="003D5930" w:rsidRPr="00656278" w:rsidRDefault="003D5930" w:rsidP="00DC2640">
            <w:pPr>
              <w:spacing w:after="0" w:line="240" w:lineRule="auto"/>
              <w:jc w:val="center"/>
              <w:rPr>
                <w:rFonts w:ascii="Times New Roman" w:hAnsi="Times New Roman"/>
              </w:rPr>
            </w:pPr>
            <w:r w:rsidRPr="00656278">
              <w:rPr>
                <w:rFonts w:ascii="Times New Roman" w:hAnsi="Times New Roman"/>
              </w:rPr>
              <w:t>1</w:t>
            </w:r>
          </w:p>
        </w:tc>
        <w:tc>
          <w:tcPr>
            <w:tcW w:w="2835" w:type="dxa"/>
            <w:vAlign w:val="center"/>
          </w:tcPr>
          <w:p w:rsidR="003D5930" w:rsidRPr="00656278" w:rsidRDefault="003D5930" w:rsidP="00DC2640">
            <w:pPr>
              <w:shd w:val="clear" w:color="auto" w:fill="FFFFFF"/>
              <w:spacing w:after="0" w:line="240" w:lineRule="auto"/>
              <w:rPr>
                <w:rFonts w:ascii="Times New Roman" w:hAnsi="Times New Roman"/>
                <w:lang w:val="kk-KZ"/>
              </w:rPr>
            </w:pPr>
            <w:r>
              <w:rPr>
                <w:rFonts w:ascii="Times New Roman" w:hAnsi="Times New Roman"/>
                <w:lang w:val="kk-KZ"/>
              </w:rPr>
              <w:t>Қосымша № 1,  4</w:t>
            </w:r>
            <w:r w:rsidRPr="00656278">
              <w:rPr>
                <w:rFonts w:ascii="Times New Roman" w:hAnsi="Times New Roman"/>
                <w:lang w:val="kk-KZ"/>
              </w:rPr>
              <w:t xml:space="preserve"> б.   </w:t>
            </w:r>
          </w:p>
        </w:tc>
      </w:tr>
      <w:tr w:rsidR="003D5930" w:rsidRPr="00656278" w:rsidTr="00DC2640">
        <w:trPr>
          <w:trHeight w:val="253"/>
        </w:trPr>
        <w:tc>
          <w:tcPr>
            <w:tcW w:w="534" w:type="dxa"/>
          </w:tcPr>
          <w:p w:rsidR="003D5930" w:rsidRPr="00656278" w:rsidRDefault="003D5930" w:rsidP="00DC2640">
            <w:pPr>
              <w:spacing w:after="0" w:line="240" w:lineRule="auto"/>
              <w:jc w:val="both"/>
              <w:rPr>
                <w:rFonts w:ascii="Times New Roman" w:hAnsi="Times New Roman"/>
                <w:lang w:val="kk-KZ"/>
              </w:rPr>
            </w:pPr>
            <w:r>
              <w:rPr>
                <w:rFonts w:ascii="Times New Roman" w:hAnsi="Times New Roman"/>
                <w:lang w:val="kk-KZ"/>
              </w:rPr>
              <w:t>2</w:t>
            </w:r>
          </w:p>
        </w:tc>
        <w:tc>
          <w:tcPr>
            <w:tcW w:w="3827" w:type="dxa"/>
          </w:tcPr>
          <w:p w:rsidR="003D5930" w:rsidRPr="00517074" w:rsidRDefault="003D5930" w:rsidP="00DC2640">
            <w:pPr>
              <w:spacing w:after="0" w:line="240" w:lineRule="auto"/>
              <w:jc w:val="both"/>
              <w:rPr>
                <w:rFonts w:ascii="Times New Roman" w:hAnsi="Times New Roman"/>
                <w:sz w:val="24"/>
                <w:szCs w:val="24"/>
              </w:rPr>
            </w:pPr>
            <w:r w:rsidRPr="00517074">
              <w:rPr>
                <w:rFonts w:ascii="Times New Roman" w:hAnsi="Times New Roman"/>
                <w:sz w:val="24"/>
                <w:szCs w:val="24"/>
                <w:lang w:val="kk-KZ"/>
              </w:rPr>
              <w:t>Кәсіби қазақ тілі</w:t>
            </w:r>
            <w:r w:rsidRPr="00517074">
              <w:rPr>
                <w:rFonts w:ascii="Times New Roman" w:hAnsi="Times New Roman"/>
                <w:sz w:val="24"/>
                <w:szCs w:val="24"/>
              </w:rPr>
              <w:t xml:space="preserve"> </w:t>
            </w:r>
          </w:p>
        </w:tc>
        <w:tc>
          <w:tcPr>
            <w:tcW w:w="127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КПТК</w:t>
            </w:r>
          </w:p>
        </w:tc>
        <w:tc>
          <w:tcPr>
            <w:tcW w:w="1135" w:type="dxa"/>
            <w:vAlign w:val="center"/>
          </w:tcPr>
          <w:p w:rsidR="003D5930" w:rsidRPr="00656278" w:rsidRDefault="003D5930" w:rsidP="00DC2640">
            <w:pPr>
              <w:spacing w:after="0" w:line="240" w:lineRule="auto"/>
              <w:jc w:val="center"/>
              <w:rPr>
                <w:rFonts w:ascii="Times New Roman" w:hAnsi="Times New Roman"/>
              </w:rPr>
            </w:pPr>
            <w:r w:rsidRPr="00656278">
              <w:rPr>
                <w:rFonts w:ascii="Times New Roman" w:hAnsi="Times New Roman"/>
              </w:rPr>
              <w:t>1</w:t>
            </w:r>
          </w:p>
        </w:tc>
        <w:tc>
          <w:tcPr>
            <w:tcW w:w="2835" w:type="dxa"/>
            <w:vAlign w:val="center"/>
          </w:tcPr>
          <w:p w:rsidR="003D5930" w:rsidRPr="00656278" w:rsidRDefault="003D5930" w:rsidP="00DC2640">
            <w:pPr>
              <w:shd w:val="clear" w:color="auto" w:fill="FFFFFF"/>
              <w:spacing w:after="0" w:line="240" w:lineRule="auto"/>
              <w:rPr>
                <w:rFonts w:ascii="Times New Roman" w:hAnsi="Times New Roman"/>
                <w:lang w:val="kk-KZ"/>
              </w:rPr>
            </w:pPr>
            <w:r>
              <w:rPr>
                <w:rFonts w:ascii="Times New Roman" w:hAnsi="Times New Roman"/>
                <w:lang w:val="kk-KZ"/>
              </w:rPr>
              <w:t>Қосымша № 2</w:t>
            </w:r>
            <w:r w:rsidRPr="00656278">
              <w:rPr>
                <w:rFonts w:ascii="Times New Roman" w:hAnsi="Times New Roman"/>
                <w:lang w:val="kk-KZ"/>
              </w:rPr>
              <w:t xml:space="preserve">,  </w:t>
            </w:r>
            <w:r>
              <w:rPr>
                <w:rFonts w:ascii="Times New Roman" w:hAnsi="Times New Roman"/>
                <w:lang w:val="kk-KZ"/>
              </w:rPr>
              <w:t xml:space="preserve">6 </w:t>
            </w:r>
            <w:r>
              <w:rPr>
                <w:rFonts w:ascii="Times New Roman" w:hAnsi="Times New Roman"/>
              </w:rPr>
              <w:t xml:space="preserve"> </w:t>
            </w:r>
            <w:r w:rsidRPr="00656278">
              <w:rPr>
                <w:rFonts w:ascii="Times New Roman" w:hAnsi="Times New Roman"/>
                <w:lang w:val="kk-KZ"/>
              </w:rPr>
              <w:t xml:space="preserve">б. </w:t>
            </w:r>
          </w:p>
        </w:tc>
      </w:tr>
      <w:tr w:rsidR="003D5930" w:rsidRPr="00656278" w:rsidTr="00DC2640">
        <w:trPr>
          <w:trHeight w:val="253"/>
        </w:trPr>
        <w:tc>
          <w:tcPr>
            <w:tcW w:w="534" w:type="dxa"/>
          </w:tcPr>
          <w:p w:rsidR="003D5930" w:rsidRPr="00656278" w:rsidRDefault="003D5930" w:rsidP="00DC2640">
            <w:pPr>
              <w:spacing w:after="0" w:line="240" w:lineRule="auto"/>
              <w:jc w:val="both"/>
              <w:rPr>
                <w:rFonts w:ascii="Times New Roman" w:hAnsi="Times New Roman"/>
                <w:lang w:val="kk-KZ"/>
              </w:rPr>
            </w:pPr>
            <w:r>
              <w:rPr>
                <w:rFonts w:ascii="Times New Roman" w:hAnsi="Times New Roman"/>
                <w:lang w:val="kk-KZ"/>
              </w:rPr>
              <w:t>3</w:t>
            </w:r>
          </w:p>
        </w:tc>
        <w:tc>
          <w:tcPr>
            <w:tcW w:w="3827" w:type="dxa"/>
          </w:tcPr>
          <w:p w:rsidR="003D5930" w:rsidRPr="00517074" w:rsidRDefault="003D5930" w:rsidP="00DC2640">
            <w:pPr>
              <w:pStyle w:val="af"/>
              <w:snapToGrid w:val="0"/>
              <w:rPr>
                <w:color w:val="FF0000"/>
                <w:szCs w:val="24"/>
                <w:lang w:val="kk-KZ"/>
              </w:rPr>
            </w:pPr>
            <w:r w:rsidRPr="00517074">
              <w:rPr>
                <w:szCs w:val="24"/>
                <w:lang w:val="kk-KZ" w:eastAsia="ru-RU"/>
              </w:rPr>
              <w:t>Өнеркәсіп өнімдерін өңдеуге арналған заманауи технологиялар</w:t>
            </w:r>
          </w:p>
        </w:tc>
        <w:tc>
          <w:tcPr>
            <w:tcW w:w="1275" w:type="dxa"/>
            <w:vAlign w:val="center"/>
          </w:tcPr>
          <w:p w:rsidR="003D5930" w:rsidRPr="00656278" w:rsidRDefault="003D5930" w:rsidP="00DC2640">
            <w:pPr>
              <w:spacing w:after="0" w:line="240" w:lineRule="auto"/>
              <w:jc w:val="center"/>
              <w:rPr>
                <w:rFonts w:ascii="Times New Roman" w:hAnsi="Times New Roman"/>
                <w:bCs/>
                <w:lang w:val="en-US"/>
              </w:rPr>
            </w:pPr>
            <w:r w:rsidRPr="00656278">
              <w:rPr>
                <w:rFonts w:ascii="Times New Roman" w:hAnsi="Times New Roman"/>
              </w:rPr>
              <w:t>БПТК</w:t>
            </w:r>
          </w:p>
        </w:tc>
        <w:tc>
          <w:tcPr>
            <w:tcW w:w="1135" w:type="dxa"/>
            <w:vAlign w:val="center"/>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1</w:t>
            </w:r>
          </w:p>
        </w:tc>
        <w:tc>
          <w:tcPr>
            <w:tcW w:w="2835" w:type="dxa"/>
            <w:vAlign w:val="center"/>
          </w:tcPr>
          <w:p w:rsidR="003D5930" w:rsidRPr="00656278" w:rsidRDefault="003D5930" w:rsidP="00DC2640">
            <w:pPr>
              <w:spacing w:after="0" w:line="240" w:lineRule="auto"/>
              <w:rPr>
                <w:rFonts w:ascii="Times New Roman" w:hAnsi="Times New Roman"/>
              </w:rPr>
            </w:pPr>
            <w:r>
              <w:rPr>
                <w:rFonts w:ascii="Times New Roman" w:hAnsi="Times New Roman"/>
                <w:lang w:val="kk-KZ"/>
              </w:rPr>
              <w:t>Қосымша № 3,  7</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rPr>
          <w:trHeight w:val="253"/>
        </w:trPr>
        <w:tc>
          <w:tcPr>
            <w:tcW w:w="534" w:type="dxa"/>
          </w:tcPr>
          <w:p w:rsidR="003D5930" w:rsidRPr="00656278" w:rsidRDefault="003D5930" w:rsidP="00DC2640">
            <w:pPr>
              <w:spacing w:after="0" w:line="240" w:lineRule="auto"/>
              <w:jc w:val="both"/>
              <w:rPr>
                <w:rFonts w:ascii="Times New Roman" w:hAnsi="Times New Roman"/>
                <w:lang w:val="kk-KZ"/>
              </w:rPr>
            </w:pPr>
            <w:r>
              <w:rPr>
                <w:rFonts w:ascii="Times New Roman" w:hAnsi="Times New Roman"/>
                <w:lang w:val="kk-KZ"/>
              </w:rPr>
              <w:t>4</w:t>
            </w:r>
          </w:p>
        </w:tc>
        <w:tc>
          <w:tcPr>
            <w:tcW w:w="3827" w:type="dxa"/>
          </w:tcPr>
          <w:p w:rsidR="003D5930" w:rsidRPr="00517074" w:rsidRDefault="003D5930" w:rsidP="00DC2640">
            <w:pPr>
              <w:pStyle w:val="af"/>
              <w:snapToGrid w:val="0"/>
              <w:rPr>
                <w:szCs w:val="24"/>
                <w:highlight w:val="green"/>
                <w:lang w:val="kk-KZ"/>
              </w:rPr>
            </w:pPr>
            <w:r w:rsidRPr="00517074">
              <w:rPr>
                <w:color w:val="000000"/>
                <w:szCs w:val="24"/>
                <w:lang w:eastAsia="ru-RU"/>
              </w:rPr>
              <w:t>Қазіргі құрылыс материалдары</w:t>
            </w:r>
          </w:p>
        </w:tc>
        <w:tc>
          <w:tcPr>
            <w:tcW w:w="1275" w:type="dxa"/>
          </w:tcPr>
          <w:p w:rsidR="003D5930" w:rsidRPr="00656278" w:rsidRDefault="003D5930" w:rsidP="00DC2640">
            <w:pPr>
              <w:spacing w:after="0" w:line="240" w:lineRule="auto"/>
              <w:jc w:val="center"/>
              <w:rPr>
                <w:rFonts w:ascii="Times New Roman" w:hAnsi="Times New Roman"/>
              </w:rPr>
            </w:pPr>
            <w:r w:rsidRPr="00656278">
              <w:rPr>
                <w:rFonts w:ascii="Times New Roman" w:hAnsi="Times New Roman"/>
              </w:rPr>
              <w:t>БПТК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1</w:t>
            </w:r>
          </w:p>
        </w:tc>
        <w:tc>
          <w:tcPr>
            <w:tcW w:w="2835" w:type="dxa"/>
            <w:vAlign w:val="center"/>
          </w:tcPr>
          <w:p w:rsidR="003D5930" w:rsidRPr="00656278" w:rsidRDefault="003D5930" w:rsidP="00DC2640">
            <w:pPr>
              <w:spacing w:after="0" w:line="240" w:lineRule="auto"/>
              <w:rPr>
                <w:rFonts w:ascii="Times New Roman" w:hAnsi="Times New Roman"/>
              </w:rPr>
            </w:pPr>
            <w:r>
              <w:rPr>
                <w:rFonts w:ascii="Times New Roman" w:hAnsi="Times New Roman"/>
                <w:lang w:val="kk-KZ"/>
              </w:rPr>
              <w:t>Қосымша № 4</w:t>
            </w:r>
            <w:r w:rsidRPr="00656278">
              <w:rPr>
                <w:rFonts w:ascii="Times New Roman" w:hAnsi="Times New Roman"/>
                <w:lang w:val="kk-KZ"/>
              </w:rPr>
              <w:t xml:space="preserve">, </w:t>
            </w:r>
            <w:r>
              <w:rPr>
                <w:rFonts w:ascii="Times New Roman" w:hAnsi="Times New Roman"/>
                <w:lang w:val="kk-KZ"/>
              </w:rPr>
              <w:t>8</w:t>
            </w:r>
            <w:r w:rsidRPr="00656278">
              <w:rPr>
                <w:rFonts w:ascii="Times New Roman" w:hAnsi="Times New Roman"/>
              </w:rPr>
              <w:t xml:space="preserve"> </w:t>
            </w:r>
            <w:r w:rsidRPr="00656278">
              <w:rPr>
                <w:rFonts w:ascii="Times New Roman" w:hAnsi="Times New Roman"/>
                <w:lang w:val="kk-KZ"/>
              </w:rPr>
              <w:t>б.</w:t>
            </w:r>
          </w:p>
        </w:tc>
      </w:tr>
      <w:tr w:rsidR="003D5930" w:rsidRPr="00656278" w:rsidTr="00DC2640">
        <w:trPr>
          <w:trHeight w:val="253"/>
        </w:trPr>
        <w:tc>
          <w:tcPr>
            <w:tcW w:w="534" w:type="dxa"/>
          </w:tcPr>
          <w:p w:rsidR="003D5930" w:rsidRPr="00656278" w:rsidRDefault="003D5930" w:rsidP="00DC2640">
            <w:pPr>
              <w:spacing w:after="0" w:line="240" w:lineRule="auto"/>
              <w:jc w:val="both"/>
              <w:rPr>
                <w:rFonts w:ascii="Times New Roman" w:hAnsi="Times New Roman"/>
                <w:lang w:val="kk-KZ"/>
              </w:rPr>
            </w:pPr>
            <w:r>
              <w:rPr>
                <w:rFonts w:ascii="Times New Roman" w:hAnsi="Times New Roman"/>
                <w:lang w:val="kk-KZ"/>
              </w:rPr>
              <w:t>5</w:t>
            </w:r>
          </w:p>
        </w:tc>
        <w:tc>
          <w:tcPr>
            <w:tcW w:w="3827" w:type="dxa"/>
          </w:tcPr>
          <w:p w:rsidR="003D5930" w:rsidRPr="00517074" w:rsidRDefault="003D5930" w:rsidP="00DC2640">
            <w:pPr>
              <w:spacing w:after="0" w:line="240" w:lineRule="auto"/>
              <w:jc w:val="both"/>
              <w:rPr>
                <w:rFonts w:ascii="Times New Roman" w:hAnsi="Times New Roman"/>
                <w:b/>
                <w:sz w:val="24"/>
                <w:szCs w:val="24"/>
                <w:lang w:val="kk-KZ"/>
              </w:rPr>
            </w:pPr>
            <w:r w:rsidRPr="00517074">
              <w:rPr>
                <w:rFonts w:ascii="Times New Roman" w:hAnsi="Times New Roman"/>
                <w:sz w:val="24"/>
                <w:szCs w:val="24"/>
                <w:lang w:val="kk-KZ"/>
              </w:rPr>
              <w:t>Еңбекті қорғау және қауіпсіздік техникасы бойынша инженерлік шешімдер</w:t>
            </w:r>
          </w:p>
        </w:tc>
        <w:tc>
          <w:tcPr>
            <w:tcW w:w="1275" w:type="dxa"/>
          </w:tcPr>
          <w:p w:rsidR="003D5930" w:rsidRPr="00656278" w:rsidRDefault="003D5930" w:rsidP="00DC2640">
            <w:pPr>
              <w:jc w:val="center"/>
            </w:pPr>
            <w:r w:rsidRPr="00656278">
              <w:rPr>
                <w:rFonts w:ascii="Times New Roman" w:hAnsi="Times New Roman"/>
                <w:lang w:val="kk-KZ"/>
              </w:rPr>
              <w:t>КПТК</w:t>
            </w:r>
          </w:p>
        </w:tc>
        <w:tc>
          <w:tcPr>
            <w:tcW w:w="1135" w:type="dxa"/>
          </w:tcPr>
          <w:p w:rsidR="003D5930" w:rsidRPr="00656278" w:rsidRDefault="003D5930" w:rsidP="00DC2640">
            <w:pPr>
              <w:spacing w:after="0" w:line="240" w:lineRule="auto"/>
              <w:jc w:val="center"/>
              <w:rPr>
                <w:rFonts w:ascii="Times New Roman" w:hAnsi="Times New Roman"/>
                <w:lang w:val="kk-KZ"/>
              </w:rPr>
            </w:pPr>
            <w:r>
              <w:rPr>
                <w:rFonts w:ascii="Times New Roman" w:hAnsi="Times New Roman"/>
                <w:lang w:val="kk-KZ"/>
              </w:rPr>
              <w:t>1</w:t>
            </w:r>
          </w:p>
        </w:tc>
        <w:tc>
          <w:tcPr>
            <w:tcW w:w="2835" w:type="dxa"/>
            <w:vAlign w:val="center"/>
          </w:tcPr>
          <w:p w:rsidR="003D5930" w:rsidRPr="00656278" w:rsidRDefault="003D5930" w:rsidP="00DC2640">
            <w:pPr>
              <w:spacing w:after="0" w:line="240" w:lineRule="auto"/>
              <w:rPr>
                <w:rFonts w:ascii="Times New Roman" w:hAnsi="Times New Roman"/>
              </w:rPr>
            </w:pPr>
            <w:r>
              <w:rPr>
                <w:rFonts w:ascii="Times New Roman" w:hAnsi="Times New Roman"/>
                <w:lang w:val="kk-KZ"/>
              </w:rPr>
              <w:t>Қосымша № 5</w:t>
            </w:r>
            <w:r w:rsidRPr="00656278">
              <w:rPr>
                <w:rFonts w:ascii="Times New Roman" w:hAnsi="Times New Roman"/>
                <w:lang w:val="kk-KZ"/>
              </w:rPr>
              <w:t xml:space="preserve">, </w:t>
            </w:r>
            <w:r>
              <w:rPr>
                <w:rFonts w:ascii="Times New Roman" w:hAnsi="Times New Roman"/>
                <w:lang w:val="kk-KZ"/>
              </w:rPr>
              <w:t>9</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rPr>
          <w:trHeight w:val="253"/>
        </w:trPr>
        <w:tc>
          <w:tcPr>
            <w:tcW w:w="534" w:type="dxa"/>
          </w:tcPr>
          <w:p w:rsidR="003D5930" w:rsidRPr="00656278" w:rsidRDefault="003D5930" w:rsidP="00DC2640">
            <w:pPr>
              <w:tabs>
                <w:tab w:val="left" w:pos="-142"/>
              </w:tabs>
              <w:spacing w:after="0" w:line="240" w:lineRule="auto"/>
              <w:rPr>
                <w:rFonts w:ascii="Times New Roman" w:hAnsi="Times New Roman"/>
                <w:bCs/>
              </w:rPr>
            </w:pPr>
            <w:r>
              <w:rPr>
                <w:rFonts w:ascii="Times New Roman" w:hAnsi="Times New Roman"/>
                <w:bCs/>
              </w:rPr>
              <w:t>6</w:t>
            </w:r>
          </w:p>
        </w:tc>
        <w:tc>
          <w:tcPr>
            <w:tcW w:w="3827" w:type="dxa"/>
          </w:tcPr>
          <w:p w:rsidR="003D5930" w:rsidRPr="00517074" w:rsidRDefault="003D5930" w:rsidP="00DC2640">
            <w:pPr>
              <w:pStyle w:val="af"/>
              <w:snapToGrid w:val="0"/>
              <w:rPr>
                <w:szCs w:val="24"/>
              </w:rPr>
            </w:pPr>
            <w:r w:rsidRPr="00517074">
              <w:rPr>
                <w:szCs w:val="24"/>
                <w:lang w:val="kk-KZ"/>
              </w:rPr>
              <w:t xml:space="preserve">Экологиялық қауіпсіздігін қамтамасыз ету үшін инженерлік шешімдер </w:t>
            </w:r>
          </w:p>
        </w:tc>
        <w:tc>
          <w:tcPr>
            <w:tcW w:w="1275" w:type="dxa"/>
          </w:tcPr>
          <w:p w:rsidR="003D5930" w:rsidRPr="00656278" w:rsidRDefault="003D5930" w:rsidP="00DC2640">
            <w:pPr>
              <w:jc w:val="center"/>
            </w:pPr>
            <w:r w:rsidRPr="00656278">
              <w:rPr>
                <w:rFonts w:ascii="Times New Roman" w:hAnsi="Times New Roman"/>
                <w:lang w:val="kk-KZ"/>
              </w:rPr>
              <w:t>КПТК</w:t>
            </w:r>
          </w:p>
        </w:tc>
        <w:tc>
          <w:tcPr>
            <w:tcW w:w="1135" w:type="dxa"/>
          </w:tcPr>
          <w:p w:rsidR="003D5930" w:rsidRPr="00656278" w:rsidRDefault="003D5930" w:rsidP="00DC2640">
            <w:pPr>
              <w:spacing w:after="0" w:line="240" w:lineRule="auto"/>
              <w:jc w:val="center"/>
              <w:rPr>
                <w:rFonts w:ascii="Times New Roman" w:hAnsi="Times New Roman"/>
                <w:lang w:val="kk-KZ"/>
              </w:rPr>
            </w:pPr>
            <w:r>
              <w:rPr>
                <w:rFonts w:ascii="Times New Roman" w:hAnsi="Times New Roman"/>
                <w:lang w:val="kk-KZ"/>
              </w:rPr>
              <w:t>1</w:t>
            </w:r>
          </w:p>
        </w:tc>
        <w:tc>
          <w:tcPr>
            <w:tcW w:w="2835" w:type="dxa"/>
            <w:vAlign w:val="center"/>
          </w:tcPr>
          <w:p w:rsidR="003D5930" w:rsidRPr="00656278" w:rsidRDefault="003D5930" w:rsidP="00DC2640">
            <w:pPr>
              <w:spacing w:after="0" w:line="240" w:lineRule="auto"/>
              <w:rPr>
                <w:rFonts w:ascii="Times New Roman" w:hAnsi="Times New Roman"/>
              </w:rPr>
            </w:pPr>
            <w:r>
              <w:rPr>
                <w:rFonts w:ascii="Times New Roman" w:hAnsi="Times New Roman"/>
                <w:lang w:val="kk-KZ"/>
              </w:rPr>
              <w:t>Қосымша № 6</w:t>
            </w:r>
            <w:r w:rsidRPr="00656278">
              <w:rPr>
                <w:rFonts w:ascii="Times New Roman" w:hAnsi="Times New Roman"/>
                <w:lang w:val="kk-KZ"/>
              </w:rPr>
              <w:t xml:space="preserve">, </w:t>
            </w:r>
            <w:r>
              <w:rPr>
                <w:rFonts w:ascii="Times New Roman" w:hAnsi="Times New Roman"/>
                <w:lang w:val="kk-KZ"/>
              </w:rPr>
              <w:t>10</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rPr>
          <w:trHeight w:val="253"/>
        </w:trPr>
        <w:tc>
          <w:tcPr>
            <w:tcW w:w="534" w:type="dxa"/>
          </w:tcPr>
          <w:p w:rsidR="003D5930" w:rsidRPr="00656278" w:rsidRDefault="003D5930" w:rsidP="00DC2640">
            <w:pPr>
              <w:tabs>
                <w:tab w:val="left" w:pos="-142"/>
              </w:tabs>
              <w:spacing w:after="0" w:line="240" w:lineRule="auto"/>
              <w:rPr>
                <w:rFonts w:ascii="Times New Roman" w:hAnsi="Times New Roman"/>
                <w:bCs/>
              </w:rPr>
            </w:pPr>
            <w:r>
              <w:rPr>
                <w:rFonts w:ascii="Times New Roman" w:hAnsi="Times New Roman"/>
                <w:bCs/>
              </w:rPr>
              <w:t>7</w:t>
            </w:r>
          </w:p>
        </w:tc>
        <w:tc>
          <w:tcPr>
            <w:tcW w:w="3827" w:type="dxa"/>
          </w:tcPr>
          <w:p w:rsidR="003D5930" w:rsidRPr="00517074" w:rsidRDefault="003D5930" w:rsidP="00DC2640">
            <w:pPr>
              <w:tabs>
                <w:tab w:val="left" w:pos="1191"/>
                <w:tab w:val="left" w:pos="1418"/>
              </w:tabs>
              <w:suppressAutoHyphens/>
              <w:snapToGrid w:val="0"/>
              <w:spacing w:after="0" w:line="240" w:lineRule="auto"/>
              <w:rPr>
                <w:rFonts w:ascii="Times New Roman" w:hAnsi="Times New Roman"/>
                <w:color w:val="FF0000"/>
                <w:sz w:val="24"/>
                <w:szCs w:val="24"/>
                <w:lang w:eastAsia="ar-SA"/>
              </w:rPr>
            </w:pPr>
            <w:r w:rsidRPr="00517074">
              <w:rPr>
                <w:rFonts w:ascii="Times New Roman" w:hAnsi="Times New Roman"/>
                <w:sz w:val="24"/>
                <w:szCs w:val="24"/>
              </w:rPr>
              <w:t xml:space="preserve">Ғылыми зерттеулердің негіздері </w:t>
            </w:r>
          </w:p>
        </w:tc>
        <w:tc>
          <w:tcPr>
            <w:tcW w:w="1275" w:type="dxa"/>
          </w:tcPr>
          <w:p w:rsidR="003D5930" w:rsidRPr="00656278" w:rsidRDefault="003D5930" w:rsidP="00DC2640">
            <w:pPr>
              <w:jc w:val="center"/>
            </w:pPr>
            <w:r w:rsidRPr="00656278">
              <w:rPr>
                <w:rFonts w:ascii="Times New Roman" w:hAnsi="Times New Roman"/>
                <w:lang w:val="kk-KZ"/>
              </w:rPr>
              <w:t>КПТК</w:t>
            </w:r>
          </w:p>
        </w:tc>
        <w:tc>
          <w:tcPr>
            <w:tcW w:w="1135" w:type="dxa"/>
            <w:vAlign w:val="center"/>
          </w:tcPr>
          <w:p w:rsidR="003D5930" w:rsidRPr="00656278" w:rsidRDefault="003D5930" w:rsidP="00DC2640">
            <w:pPr>
              <w:spacing w:after="0" w:line="240" w:lineRule="auto"/>
              <w:jc w:val="center"/>
              <w:rPr>
                <w:rFonts w:ascii="Times New Roman" w:hAnsi="Times New Roman"/>
                <w:lang w:val="en-US"/>
              </w:rPr>
            </w:pPr>
            <w:r w:rsidRPr="00656278">
              <w:rPr>
                <w:rFonts w:ascii="Times New Roman" w:hAnsi="Times New Roman"/>
                <w:lang w:val="en-US"/>
              </w:rPr>
              <w:t>2</w:t>
            </w:r>
          </w:p>
        </w:tc>
        <w:tc>
          <w:tcPr>
            <w:tcW w:w="2835" w:type="dxa"/>
            <w:vAlign w:val="center"/>
          </w:tcPr>
          <w:p w:rsidR="003D5930" w:rsidRPr="00656278" w:rsidRDefault="003D5930" w:rsidP="00DC2640">
            <w:pPr>
              <w:spacing w:after="0" w:line="240" w:lineRule="auto"/>
              <w:rPr>
                <w:rFonts w:ascii="Times New Roman" w:hAnsi="Times New Roman"/>
              </w:rPr>
            </w:pPr>
            <w:r>
              <w:rPr>
                <w:rFonts w:ascii="Times New Roman" w:hAnsi="Times New Roman"/>
                <w:lang w:val="kk-KZ"/>
              </w:rPr>
              <w:t>Қосымша № 7</w:t>
            </w:r>
            <w:r w:rsidRPr="00656278">
              <w:rPr>
                <w:rFonts w:ascii="Times New Roman" w:hAnsi="Times New Roman"/>
                <w:lang w:val="kk-KZ"/>
              </w:rPr>
              <w:t xml:space="preserve">, </w:t>
            </w:r>
            <w:r>
              <w:rPr>
                <w:rFonts w:ascii="Times New Roman" w:hAnsi="Times New Roman"/>
                <w:lang w:val="kk-KZ"/>
              </w:rPr>
              <w:t>11</w:t>
            </w:r>
            <w:r w:rsidRPr="00656278">
              <w:rPr>
                <w:rFonts w:ascii="Times New Roman" w:hAnsi="Times New Roman"/>
                <w:lang w:val="kk-KZ"/>
              </w:rPr>
              <w:t xml:space="preserve"> б.  </w:t>
            </w:r>
          </w:p>
        </w:tc>
      </w:tr>
      <w:tr w:rsidR="003D5930" w:rsidRPr="00656278" w:rsidTr="00DC2640">
        <w:trPr>
          <w:trHeight w:val="253"/>
        </w:trPr>
        <w:tc>
          <w:tcPr>
            <w:tcW w:w="534" w:type="dxa"/>
          </w:tcPr>
          <w:p w:rsidR="003D5930" w:rsidRPr="00656278" w:rsidRDefault="003D5930" w:rsidP="00DC2640">
            <w:pPr>
              <w:tabs>
                <w:tab w:val="left" w:pos="-142"/>
              </w:tabs>
              <w:spacing w:after="0" w:line="240" w:lineRule="auto"/>
              <w:rPr>
                <w:rFonts w:ascii="Times New Roman" w:hAnsi="Times New Roman"/>
                <w:bCs/>
              </w:rPr>
            </w:pPr>
            <w:r>
              <w:rPr>
                <w:rFonts w:ascii="Times New Roman" w:hAnsi="Times New Roman"/>
                <w:bCs/>
              </w:rPr>
              <w:t>8</w:t>
            </w:r>
          </w:p>
        </w:tc>
        <w:tc>
          <w:tcPr>
            <w:tcW w:w="3827" w:type="dxa"/>
            <w:vAlign w:val="center"/>
          </w:tcPr>
          <w:p w:rsidR="003D5930" w:rsidRPr="00517074" w:rsidRDefault="003D5930" w:rsidP="00DC2640">
            <w:pPr>
              <w:spacing w:after="0" w:line="240" w:lineRule="auto"/>
              <w:rPr>
                <w:rFonts w:ascii="Times New Roman" w:hAnsi="Times New Roman"/>
                <w:color w:val="FF0000"/>
                <w:sz w:val="24"/>
                <w:szCs w:val="24"/>
                <w:lang w:val="kk-KZ"/>
              </w:rPr>
            </w:pPr>
            <w:r w:rsidRPr="00517074">
              <w:rPr>
                <w:rFonts w:ascii="Times New Roman" w:hAnsi="Times New Roman"/>
                <w:color w:val="000000"/>
                <w:sz w:val="24"/>
                <w:szCs w:val="24"/>
              </w:rPr>
              <w:t>Тәжірибені жоспарлау әдістері</w:t>
            </w:r>
            <w:r w:rsidRPr="00517074">
              <w:rPr>
                <w:rFonts w:ascii="Times New Roman" w:hAnsi="Times New Roman"/>
                <w:sz w:val="24"/>
                <w:szCs w:val="24"/>
              </w:rPr>
              <w:t xml:space="preserve"> </w:t>
            </w:r>
          </w:p>
        </w:tc>
        <w:tc>
          <w:tcPr>
            <w:tcW w:w="1275" w:type="dxa"/>
          </w:tcPr>
          <w:p w:rsidR="003D5930" w:rsidRPr="00656278" w:rsidRDefault="003D5930" w:rsidP="00DC2640">
            <w:pPr>
              <w:jc w:val="center"/>
            </w:pPr>
            <w:r w:rsidRPr="00656278">
              <w:rPr>
                <w:rFonts w:ascii="Times New Roman" w:hAnsi="Times New Roman"/>
                <w:lang w:val="kk-KZ"/>
              </w:rPr>
              <w:t>КПТК</w:t>
            </w:r>
          </w:p>
        </w:tc>
        <w:tc>
          <w:tcPr>
            <w:tcW w:w="1135" w:type="dxa"/>
            <w:vAlign w:val="center"/>
          </w:tcPr>
          <w:p w:rsidR="003D5930" w:rsidRPr="00656278" w:rsidRDefault="003D5930" w:rsidP="00DC2640">
            <w:pPr>
              <w:spacing w:after="0" w:line="240" w:lineRule="auto"/>
              <w:jc w:val="center"/>
              <w:rPr>
                <w:rFonts w:ascii="Times New Roman" w:hAnsi="Times New Roman"/>
                <w:lang w:val="en-US"/>
              </w:rPr>
            </w:pPr>
            <w:r w:rsidRPr="00656278">
              <w:rPr>
                <w:rFonts w:ascii="Times New Roman" w:hAnsi="Times New Roman"/>
                <w:lang w:val="en-US"/>
              </w:rPr>
              <w:t>2</w:t>
            </w:r>
          </w:p>
        </w:tc>
        <w:tc>
          <w:tcPr>
            <w:tcW w:w="2835" w:type="dxa"/>
            <w:vAlign w:val="center"/>
          </w:tcPr>
          <w:p w:rsidR="003D5930" w:rsidRPr="00656278" w:rsidRDefault="003D5930" w:rsidP="00DC2640">
            <w:pPr>
              <w:spacing w:after="0" w:line="240" w:lineRule="auto"/>
              <w:rPr>
                <w:rFonts w:ascii="Times New Roman" w:hAnsi="Times New Roman"/>
              </w:rPr>
            </w:pPr>
            <w:r>
              <w:rPr>
                <w:rFonts w:ascii="Times New Roman" w:hAnsi="Times New Roman"/>
                <w:lang w:val="kk-KZ"/>
              </w:rPr>
              <w:t>Қосымша № 8</w:t>
            </w:r>
            <w:r w:rsidRPr="00656278">
              <w:rPr>
                <w:rFonts w:ascii="Times New Roman" w:hAnsi="Times New Roman"/>
                <w:lang w:val="kk-KZ"/>
              </w:rPr>
              <w:t xml:space="preserve">, </w:t>
            </w:r>
            <w:r>
              <w:rPr>
                <w:rFonts w:ascii="Times New Roman" w:hAnsi="Times New Roman"/>
                <w:lang w:val="kk-KZ"/>
              </w:rPr>
              <w:t>12</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c>
          <w:tcPr>
            <w:tcW w:w="534" w:type="dxa"/>
          </w:tcPr>
          <w:p w:rsidR="003D5930" w:rsidRPr="00656278" w:rsidRDefault="003D5930" w:rsidP="00DC2640">
            <w:pPr>
              <w:tabs>
                <w:tab w:val="left" w:pos="-142"/>
              </w:tabs>
              <w:spacing w:after="0" w:line="240" w:lineRule="auto"/>
              <w:rPr>
                <w:rFonts w:ascii="Times New Roman" w:hAnsi="Times New Roman"/>
                <w:bCs/>
              </w:rPr>
            </w:pPr>
            <w:r>
              <w:rPr>
                <w:rFonts w:ascii="Times New Roman" w:hAnsi="Times New Roman"/>
                <w:bCs/>
              </w:rPr>
              <w:t>9</w:t>
            </w:r>
          </w:p>
        </w:tc>
        <w:tc>
          <w:tcPr>
            <w:tcW w:w="3827" w:type="dxa"/>
          </w:tcPr>
          <w:p w:rsidR="003D5930" w:rsidRPr="00104341" w:rsidRDefault="003D5930" w:rsidP="00DC2640">
            <w:pPr>
              <w:pStyle w:val="af"/>
              <w:snapToGrid w:val="0"/>
              <w:rPr>
                <w:szCs w:val="24"/>
                <w:highlight w:val="green"/>
              </w:rPr>
            </w:pPr>
            <w:r w:rsidRPr="00104341">
              <w:rPr>
                <w:szCs w:val="24"/>
              </w:rPr>
              <w:t>Құрылыстағы соңғы элемент әдіс тапсырмалары</w:t>
            </w:r>
          </w:p>
        </w:tc>
        <w:tc>
          <w:tcPr>
            <w:tcW w:w="1275" w:type="dxa"/>
          </w:tcPr>
          <w:p w:rsidR="003D5930" w:rsidRPr="00656278" w:rsidRDefault="003D5930" w:rsidP="00DC2640">
            <w:pPr>
              <w:spacing w:after="0" w:line="240" w:lineRule="auto"/>
              <w:jc w:val="center"/>
              <w:rPr>
                <w:rFonts w:ascii="Times New Roman" w:hAnsi="Times New Roman"/>
                <w:lang w:val="en-US"/>
              </w:rPr>
            </w:pPr>
            <w:r w:rsidRPr="00656278">
              <w:rPr>
                <w:rFonts w:ascii="Times New Roman" w:hAnsi="Times New Roman"/>
                <w:lang w:val="kk-KZ"/>
              </w:rPr>
              <w:t>КПТК</w:t>
            </w:r>
          </w:p>
        </w:tc>
        <w:tc>
          <w:tcPr>
            <w:tcW w:w="1135" w:type="dxa"/>
            <w:vAlign w:val="center"/>
          </w:tcPr>
          <w:p w:rsidR="003D5930" w:rsidRPr="00656278" w:rsidRDefault="003D5930" w:rsidP="00DC2640">
            <w:pPr>
              <w:spacing w:after="0" w:line="240" w:lineRule="auto"/>
              <w:jc w:val="center"/>
              <w:rPr>
                <w:rFonts w:ascii="Times New Roman" w:hAnsi="Times New Roman"/>
                <w:lang w:val="en-US"/>
              </w:rPr>
            </w:pPr>
            <w:r w:rsidRPr="00656278">
              <w:rPr>
                <w:rFonts w:ascii="Times New Roman" w:hAnsi="Times New Roman"/>
                <w:lang w:val="en-US"/>
              </w:rPr>
              <w:t>2</w:t>
            </w:r>
          </w:p>
        </w:tc>
        <w:tc>
          <w:tcPr>
            <w:tcW w:w="2835" w:type="dxa"/>
            <w:vAlign w:val="center"/>
          </w:tcPr>
          <w:p w:rsidR="003D5930" w:rsidRPr="00656278" w:rsidRDefault="003D5930" w:rsidP="00DC2640">
            <w:pPr>
              <w:spacing w:after="0" w:line="240" w:lineRule="auto"/>
              <w:rPr>
                <w:rFonts w:ascii="Times New Roman" w:hAnsi="Times New Roman"/>
              </w:rPr>
            </w:pPr>
            <w:r>
              <w:rPr>
                <w:rFonts w:ascii="Times New Roman" w:hAnsi="Times New Roman"/>
                <w:lang w:val="kk-KZ"/>
              </w:rPr>
              <w:t>Қосымша № 9</w:t>
            </w:r>
            <w:r w:rsidRPr="00656278">
              <w:rPr>
                <w:rFonts w:ascii="Times New Roman" w:hAnsi="Times New Roman"/>
                <w:lang w:val="kk-KZ"/>
              </w:rPr>
              <w:t xml:space="preserve">, </w:t>
            </w:r>
            <w:r>
              <w:rPr>
                <w:rFonts w:ascii="Times New Roman" w:hAnsi="Times New Roman"/>
                <w:lang w:val="kk-KZ"/>
              </w:rPr>
              <w:t>14</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c>
          <w:tcPr>
            <w:tcW w:w="534" w:type="dxa"/>
          </w:tcPr>
          <w:p w:rsidR="003D5930" w:rsidRPr="00656278" w:rsidRDefault="003D5930" w:rsidP="00DC2640">
            <w:pPr>
              <w:tabs>
                <w:tab w:val="left" w:pos="-142"/>
              </w:tabs>
              <w:spacing w:after="0" w:line="240" w:lineRule="auto"/>
              <w:rPr>
                <w:rFonts w:ascii="Times New Roman" w:hAnsi="Times New Roman"/>
                <w:bCs/>
              </w:rPr>
            </w:pPr>
            <w:r>
              <w:rPr>
                <w:rFonts w:ascii="Times New Roman" w:hAnsi="Times New Roman"/>
                <w:bCs/>
              </w:rPr>
              <w:t>10</w:t>
            </w:r>
          </w:p>
        </w:tc>
        <w:tc>
          <w:tcPr>
            <w:tcW w:w="3827" w:type="dxa"/>
          </w:tcPr>
          <w:p w:rsidR="003D5930" w:rsidRPr="00931C20" w:rsidRDefault="003D5930" w:rsidP="00DC2640">
            <w:pPr>
              <w:spacing w:after="0" w:line="240" w:lineRule="auto"/>
              <w:rPr>
                <w:rFonts w:ascii="Times New Roman" w:hAnsi="Times New Roman"/>
                <w:b/>
                <w:sz w:val="24"/>
                <w:szCs w:val="24"/>
                <w:highlight w:val="green"/>
              </w:rPr>
            </w:pPr>
            <w:r w:rsidRPr="00715292">
              <w:rPr>
                <w:rFonts w:ascii="Times New Roman" w:hAnsi="Times New Roman"/>
                <w:sz w:val="24"/>
                <w:szCs w:val="24"/>
                <w:lang w:val="kk-KZ"/>
              </w:rPr>
              <w:t xml:space="preserve">Құрылыстағы ғылыми-техникалық міндеттерді шешу әдістері </w:t>
            </w:r>
          </w:p>
        </w:tc>
        <w:tc>
          <w:tcPr>
            <w:tcW w:w="1275" w:type="dxa"/>
          </w:tcPr>
          <w:p w:rsidR="003D5930" w:rsidRPr="00656278" w:rsidRDefault="003D5930" w:rsidP="00DC2640">
            <w:pPr>
              <w:spacing w:after="0" w:line="240" w:lineRule="auto"/>
              <w:jc w:val="center"/>
              <w:rPr>
                <w:rFonts w:ascii="Times New Roman" w:hAnsi="Times New Roman"/>
                <w:lang w:val="en-US"/>
              </w:rPr>
            </w:pPr>
            <w:r w:rsidRPr="00656278">
              <w:rPr>
                <w:rFonts w:ascii="Times New Roman" w:hAnsi="Times New Roman"/>
                <w:lang w:val="kk-KZ"/>
              </w:rPr>
              <w:t>КПТК</w:t>
            </w:r>
          </w:p>
        </w:tc>
        <w:tc>
          <w:tcPr>
            <w:tcW w:w="1135" w:type="dxa"/>
            <w:vAlign w:val="center"/>
          </w:tcPr>
          <w:p w:rsidR="003D5930" w:rsidRPr="00656278" w:rsidRDefault="003D5930" w:rsidP="00DC2640">
            <w:pPr>
              <w:spacing w:after="0" w:line="240" w:lineRule="auto"/>
              <w:jc w:val="center"/>
              <w:rPr>
                <w:rFonts w:ascii="Times New Roman" w:hAnsi="Times New Roman"/>
                <w:lang w:val="en-US"/>
              </w:rPr>
            </w:pPr>
            <w:r w:rsidRPr="00656278">
              <w:rPr>
                <w:rFonts w:ascii="Times New Roman" w:hAnsi="Times New Roman"/>
                <w:lang w:val="en-US"/>
              </w:rPr>
              <w:t>2</w:t>
            </w:r>
          </w:p>
        </w:tc>
        <w:tc>
          <w:tcPr>
            <w:tcW w:w="2835" w:type="dxa"/>
            <w:vAlign w:val="center"/>
          </w:tcPr>
          <w:p w:rsidR="003D5930" w:rsidRPr="00656278" w:rsidRDefault="003D5930" w:rsidP="00DC2640">
            <w:pPr>
              <w:spacing w:after="0" w:line="240" w:lineRule="auto"/>
              <w:rPr>
                <w:rFonts w:ascii="Times New Roman" w:hAnsi="Times New Roman"/>
              </w:rPr>
            </w:pPr>
            <w:r w:rsidRPr="00656278">
              <w:rPr>
                <w:rFonts w:ascii="Times New Roman" w:hAnsi="Times New Roman"/>
                <w:lang w:val="kk-KZ"/>
              </w:rPr>
              <w:t>Қо</w:t>
            </w:r>
            <w:r>
              <w:rPr>
                <w:rFonts w:ascii="Times New Roman" w:hAnsi="Times New Roman"/>
                <w:lang w:val="kk-KZ"/>
              </w:rPr>
              <w:t>сымша № 10</w:t>
            </w:r>
            <w:r w:rsidRPr="00656278">
              <w:rPr>
                <w:rFonts w:ascii="Times New Roman" w:hAnsi="Times New Roman"/>
                <w:lang w:val="kk-KZ"/>
              </w:rPr>
              <w:t xml:space="preserve">, </w:t>
            </w:r>
            <w:r>
              <w:rPr>
                <w:rFonts w:ascii="Times New Roman" w:hAnsi="Times New Roman"/>
                <w:lang w:val="kk-KZ"/>
              </w:rPr>
              <w:t>15</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rPr>
          <w:trHeight w:val="253"/>
        </w:trPr>
        <w:tc>
          <w:tcPr>
            <w:tcW w:w="534" w:type="dxa"/>
          </w:tcPr>
          <w:p w:rsidR="003D5930" w:rsidRPr="00656278" w:rsidRDefault="003D5930" w:rsidP="00DC2640">
            <w:pPr>
              <w:tabs>
                <w:tab w:val="left" w:pos="-142"/>
              </w:tabs>
              <w:spacing w:after="0" w:line="240" w:lineRule="auto"/>
              <w:rPr>
                <w:rFonts w:ascii="Times New Roman" w:hAnsi="Times New Roman"/>
                <w:bCs/>
              </w:rPr>
            </w:pPr>
            <w:r w:rsidRPr="00656278">
              <w:rPr>
                <w:rFonts w:ascii="Times New Roman" w:hAnsi="Times New Roman"/>
                <w:bCs/>
              </w:rPr>
              <w:t>1</w:t>
            </w:r>
            <w:r>
              <w:rPr>
                <w:rFonts w:ascii="Times New Roman" w:hAnsi="Times New Roman"/>
                <w:bCs/>
              </w:rPr>
              <w:t>1</w:t>
            </w:r>
          </w:p>
        </w:tc>
        <w:tc>
          <w:tcPr>
            <w:tcW w:w="3827" w:type="dxa"/>
          </w:tcPr>
          <w:p w:rsidR="003D5930" w:rsidRPr="00806B59" w:rsidRDefault="003D5930" w:rsidP="00DC2640">
            <w:pPr>
              <w:pStyle w:val="af"/>
              <w:snapToGrid w:val="0"/>
              <w:rPr>
                <w:szCs w:val="24"/>
                <w:lang w:val="kk-KZ"/>
              </w:rPr>
            </w:pPr>
            <w:r w:rsidRPr="00715292">
              <w:rPr>
                <w:color w:val="000000"/>
                <w:sz w:val="22"/>
                <w:szCs w:val="22"/>
                <w:lang w:val="kk-KZ" w:eastAsia="ru-RU"/>
              </w:rPr>
              <w:t>Құрылыс объектілерінің қазіргі заманғы жобалауы</w:t>
            </w:r>
          </w:p>
        </w:tc>
        <w:tc>
          <w:tcPr>
            <w:tcW w:w="1275" w:type="dxa"/>
          </w:tcPr>
          <w:p w:rsidR="003D5930" w:rsidRPr="00656278" w:rsidRDefault="003D5930" w:rsidP="00DC2640">
            <w:pPr>
              <w:jc w:val="center"/>
            </w:pPr>
            <w:r w:rsidRPr="00656278">
              <w:rPr>
                <w:rFonts w:ascii="Times New Roman" w:hAnsi="Times New Roman"/>
                <w:lang w:val="kk-KZ"/>
              </w:rPr>
              <w:t>КПТК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2</w:t>
            </w:r>
          </w:p>
        </w:tc>
        <w:tc>
          <w:tcPr>
            <w:tcW w:w="2835" w:type="dxa"/>
            <w:vAlign w:val="center"/>
          </w:tcPr>
          <w:p w:rsidR="003D5930" w:rsidRPr="00656278" w:rsidRDefault="003D5930" w:rsidP="00DC2640">
            <w:pPr>
              <w:spacing w:after="0" w:line="240" w:lineRule="auto"/>
              <w:rPr>
                <w:rFonts w:ascii="Times New Roman" w:hAnsi="Times New Roman"/>
              </w:rPr>
            </w:pPr>
            <w:r w:rsidRPr="00656278">
              <w:rPr>
                <w:rFonts w:ascii="Times New Roman" w:hAnsi="Times New Roman"/>
                <w:lang w:val="kk-KZ"/>
              </w:rPr>
              <w:t>Қосымша № 1</w:t>
            </w:r>
            <w:r>
              <w:rPr>
                <w:rFonts w:ascii="Times New Roman" w:hAnsi="Times New Roman"/>
                <w:lang w:val="kk-KZ"/>
              </w:rPr>
              <w:t>1</w:t>
            </w:r>
            <w:r w:rsidRPr="00656278">
              <w:rPr>
                <w:rFonts w:ascii="Times New Roman" w:hAnsi="Times New Roman"/>
                <w:lang w:val="kk-KZ"/>
              </w:rPr>
              <w:t xml:space="preserve">, </w:t>
            </w:r>
            <w:r>
              <w:rPr>
                <w:rFonts w:ascii="Times New Roman" w:hAnsi="Times New Roman"/>
                <w:lang w:val="kk-KZ"/>
              </w:rPr>
              <w:t>16</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rPr>
          <w:trHeight w:val="253"/>
        </w:trPr>
        <w:tc>
          <w:tcPr>
            <w:tcW w:w="534" w:type="dxa"/>
          </w:tcPr>
          <w:p w:rsidR="003D5930" w:rsidRPr="00656278" w:rsidRDefault="003D5930" w:rsidP="00DC2640">
            <w:pPr>
              <w:tabs>
                <w:tab w:val="left" w:pos="-142"/>
              </w:tabs>
              <w:spacing w:after="0" w:line="240" w:lineRule="auto"/>
              <w:rPr>
                <w:rFonts w:ascii="Times New Roman" w:hAnsi="Times New Roman"/>
                <w:bCs/>
              </w:rPr>
            </w:pPr>
            <w:r>
              <w:rPr>
                <w:rFonts w:ascii="Times New Roman" w:hAnsi="Times New Roman"/>
                <w:bCs/>
              </w:rPr>
              <w:t>12</w:t>
            </w:r>
          </w:p>
        </w:tc>
        <w:tc>
          <w:tcPr>
            <w:tcW w:w="3827" w:type="dxa"/>
          </w:tcPr>
          <w:p w:rsidR="003D5930" w:rsidRPr="00715292" w:rsidRDefault="003D5930" w:rsidP="00DC2640">
            <w:pPr>
              <w:pStyle w:val="af"/>
              <w:snapToGrid w:val="0"/>
              <w:rPr>
                <w:color w:val="FF0000"/>
                <w:szCs w:val="24"/>
                <w:highlight w:val="green"/>
              </w:rPr>
            </w:pPr>
            <w:r w:rsidRPr="00715292">
              <w:rPr>
                <w:szCs w:val="24"/>
                <w:lang w:val="kk-KZ"/>
              </w:rPr>
              <w:t>Сейсмикалық аудандардағы ғимараттарды есептеу және жобалау</w:t>
            </w:r>
          </w:p>
        </w:tc>
        <w:tc>
          <w:tcPr>
            <w:tcW w:w="1275" w:type="dxa"/>
          </w:tcPr>
          <w:p w:rsidR="003D5930" w:rsidRPr="00656278" w:rsidRDefault="003D5930" w:rsidP="00DC2640">
            <w:pPr>
              <w:jc w:val="center"/>
            </w:pPr>
            <w:r w:rsidRPr="00656278">
              <w:rPr>
                <w:rFonts w:ascii="Times New Roman" w:hAnsi="Times New Roman"/>
                <w:lang w:val="kk-KZ"/>
              </w:rPr>
              <w:t>КПТК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2</w:t>
            </w:r>
          </w:p>
        </w:tc>
        <w:tc>
          <w:tcPr>
            <w:tcW w:w="2835" w:type="dxa"/>
            <w:vAlign w:val="center"/>
          </w:tcPr>
          <w:p w:rsidR="003D5930" w:rsidRPr="00656278" w:rsidRDefault="003D5930" w:rsidP="00DC2640">
            <w:pPr>
              <w:spacing w:after="0" w:line="240" w:lineRule="auto"/>
              <w:rPr>
                <w:rFonts w:ascii="Times New Roman" w:hAnsi="Times New Roman"/>
                <w:lang w:val="kk-KZ"/>
              </w:rPr>
            </w:pPr>
            <w:r w:rsidRPr="00656278">
              <w:rPr>
                <w:rFonts w:ascii="Times New Roman" w:hAnsi="Times New Roman"/>
                <w:lang w:val="kk-KZ"/>
              </w:rPr>
              <w:t>Қосымша № 1</w:t>
            </w:r>
            <w:r>
              <w:rPr>
                <w:rFonts w:ascii="Times New Roman" w:hAnsi="Times New Roman"/>
                <w:lang w:val="kk-KZ"/>
              </w:rPr>
              <w:t>2</w:t>
            </w:r>
            <w:r w:rsidRPr="00656278">
              <w:rPr>
                <w:rFonts w:ascii="Times New Roman" w:hAnsi="Times New Roman"/>
                <w:lang w:val="kk-KZ"/>
              </w:rPr>
              <w:t xml:space="preserve">, </w:t>
            </w:r>
            <w:r>
              <w:rPr>
                <w:rFonts w:ascii="Times New Roman" w:hAnsi="Times New Roman"/>
              </w:rPr>
              <w:t>17</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rPr>
          <w:trHeight w:val="253"/>
        </w:trPr>
        <w:tc>
          <w:tcPr>
            <w:tcW w:w="534" w:type="dxa"/>
          </w:tcPr>
          <w:p w:rsidR="003D5930" w:rsidRPr="00656278" w:rsidRDefault="003D5930" w:rsidP="00DC2640">
            <w:pPr>
              <w:tabs>
                <w:tab w:val="left" w:pos="90"/>
              </w:tabs>
              <w:spacing w:after="0" w:line="240" w:lineRule="auto"/>
              <w:rPr>
                <w:rFonts w:ascii="Times New Roman" w:hAnsi="Times New Roman"/>
                <w:bCs/>
              </w:rPr>
            </w:pPr>
            <w:r>
              <w:rPr>
                <w:rFonts w:ascii="Times New Roman" w:hAnsi="Times New Roman"/>
                <w:bCs/>
              </w:rPr>
              <w:t>13</w:t>
            </w:r>
          </w:p>
        </w:tc>
        <w:tc>
          <w:tcPr>
            <w:tcW w:w="3827" w:type="dxa"/>
          </w:tcPr>
          <w:p w:rsidR="003D5930" w:rsidRPr="00715292" w:rsidRDefault="003D5930" w:rsidP="00DC2640">
            <w:pPr>
              <w:pStyle w:val="af"/>
              <w:snapToGrid w:val="0"/>
              <w:rPr>
                <w:color w:val="FF0000"/>
                <w:szCs w:val="24"/>
                <w:highlight w:val="green"/>
              </w:rPr>
            </w:pPr>
            <w:r w:rsidRPr="00715292">
              <w:rPr>
                <w:rFonts w:hint="eastAsia"/>
                <w:szCs w:val="24"/>
              </w:rPr>
              <w:t>Инженерлік</w:t>
            </w:r>
            <w:r w:rsidRPr="00715292">
              <w:rPr>
                <w:szCs w:val="24"/>
              </w:rPr>
              <w:t xml:space="preserve"> сараптама жүргізудің әдістері мен құралдары </w:t>
            </w:r>
          </w:p>
        </w:tc>
        <w:tc>
          <w:tcPr>
            <w:tcW w:w="1275" w:type="dxa"/>
          </w:tcPr>
          <w:p w:rsidR="003D5930" w:rsidRPr="00656278" w:rsidRDefault="003D5930" w:rsidP="00DC2640">
            <w:pPr>
              <w:spacing w:after="0" w:line="240" w:lineRule="auto"/>
              <w:jc w:val="center"/>
              <w:rPr>
                <w:rFonts w:ascii="Times New Roman" w:hAnsi="Times New Roman"/>
              </w:rPr>
            </w:pPr>
            <w:r w:rsidRPr="00656278">
              <w:rPr>
                <w:rFonts w:ascii="Times New Roman" w:hAnsi="Times New Roman"/>
              </w:rPr>
              <w:t>КПТК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2</w:t>
            </w:r>
          </w:p>
        </w:tc>
        <w:tc>
          <w:tcPr>
            <w:tcW w:w="2835" w:type="dxa"/>
            <w:vAlign w:val="center"/>
          </w:tcPr>
          <w:p w:rsidR="003D5930" w:rsidRPr="00656278" w:rsidRDefault="003D5930" w:rsidP="00DC2640">
            <w:pPr>
              <w:spacing w:after="0" w:line="240" w:lineRule="auto"/>
              <w:rPr>
                <w:rFonts w:ascii="Times New Roman" w:hAnsi="Times New Roman"/>
              </w:rPr>
            </w:pPr>
            <w:r>
              <w:rPr>
                <w:rFonts w:ascii="Times New Roman" w:hAnsi="Times New Roman"/>
                <w:lang w:val="kk-KZ"/>
              </w:rPr>
              <w:t>Қосымша № 13</w:t>
            </w:r>
            <w:r w:rsidRPr="00656278">
              <w:rPr>
                <w:rFonts w:ascii="Times New Roman" w:hAnsi="Times New Roman"/>
                <w:lang w:val="kk-KZ"/>
              </w:rPr>
              <w:t xml:space="preserve">, </w:t>
            </w:r>
            <w:r>
              <w:rPr>
                <w:rFonts w:ascii="Times New Roman" w:hAnsi="Times New Roman"/>
                <w:lang w:val="kk-KZ"/>
              </w:rPr>
              <w:t>19</w:t>
            </w:r>
            <w:r w:rsidRPr="00656278">
              <w:rPr>
                <w:rFonts w:ascii="Times New Roman" w:hAnsi="Times New Roman"/>
                <w:lang w:val="kk-KZ"/>
              </w:rPr>
              <w:t xml:space="preserve"> б.  </w:t>
            </w:r>
          </w:p>
        </w:tc>
      </w:tr>
      <w:tr w:rsidR="003D5930" w:rsidRPr="00656278" w:rsidTr="00DC2640">
        <w:trPr>
          <w:trHeight w:val="253"/>
        </w:trPr>
        <w:tc>
          <w:tcPr>
            <w:tcW w:w="534" w:type="dxa"/>
          </w:tcPr>
          <w:p w:rsidR="003D5930" w:rsidRPr="00656278" w:rsidRDefault="003D5930" w:rsidP="00DC2640">
            <w:pPr>
              <w:tabs>
                <w:tab w:val="left" w:pos="90"/>
              </w:tabs>
              <w:spacing w:after="0" w:line="240" w:lineRule="auto"/>
              <w:rPr>
                <w:rFonts w:ascii="Times New Roman" w:hAnsi="Times New Roman"/>
                <w:bCs/>
              </w:rPr>
            </w:pPr>
            <w:r>
              <w:rPr>
                <w:rFonts w:ascii="Times New Roman" w:hAnsi="Times New Roman"/>
                <w:bCs/>
              </w:rPr>
              <w:t>1</w:t>
            </w:r>
            <w:r w:rsidRPr="00656278">
              <w:rPr>
                <w:rFonts w:ascii="Times New Roman" w:hAnsi="Times New Roman"/>
                <w:bCs/>
              </w:rPr>
              <w:t>4</w:t>
            </w:r>
          </w:p>
        </w:tc>
        <w:tc>
          <w:tcPr>
            <w:tcW w:w="3827" w:type="dxa"/>
          </w:tcPr>
          <w:p w:rsidR="003D5930" w:rsidRPr="00715292" w:rsidRDefault="003D5930" w:rsidP="00DC2640">
            <w:pPr>
              <w:pStyle w:val="af"/>
              <w:snapToGrid w:val="0"/>
              <w:rPr>
                <w:color w:val="FF0000"/>
                <w:szCs w:val="24"/>
                <w:highlight w:val="green"/>
              </w:rPr>
            </w:pPr>
            <w:r w:rsidRPr="00715292">
              <w:rPr>
                <w:szCs w:val="24"/>
              </w:rPr>
              <w:t xml:space="preserve">Құрылыстағы техникалық сараптама </w:t>
            </w:r>
          </w:p>
        </w:tc>
        <w:tc>
          <w:tcPr>
            <w:tcW w:w="1275" w:type="dxa"/>
          </w:tcPr>
          <w:p w:rsidR="003D5930" w:rsidRPr="00656278" w:rsidRDefault="003D5930" w:rsidP="00DC2640">
            <w:pPr>
              <w:spacing w:after="0" w:line="240" w:lineRule="auto"/>
              <w:jc w:val="center"/>
              <w:rPr>
                <w:rFonts w:ascii="Times New Roman" w:hAnsi="Times New Roman"/>
              </w:rPr>
            </w:pPr>
            <w:r w:rsidRPr="00656278">
              <w:rPr>
                <w:rFonts w:ascii="Times New Roman" w:hAnsi="Times New Roman"/>
              </w:rPr>
              <w:t>КПТК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2</w:t>
            </w:r>
          </w:p>
        </w:tc>
        <w:tc>
          <w:tcPr>
            <w:tcW w:w="2835" w:type="dxa"/>
            <w:vAlign w:val="center"/>
          </w:tcPr>
          <w:p w:rsidR="003D5930" w:rsidRPr="00656278" w:rsidRDefault="003D5930" w:rsidP="00DC2640">
            <w:pPr>
              <w:spacing w:after="0" w:line="240" w:lineRule="auto"/>
              <w:rPr>
                <w:rFonts w:ascii="Times New Roman" w:hAnsi="Times New Roman"/>
              </w:rPr>
            </w:pPr>
            <w:r>
              <w:rPr>
                <w:rFonts w:ascii="Times New Roman" w:hAnsi="Times New Roman"/>
                <w:lang w:val="kk-KZ"/>
              </w:rPr>
              <w:t>Қосымша № 14</w:t>
            </w:r>
            <w:r w:rsidRPr="00656278">
              <w:rPr>
                <w:rFonts w:ascii="Times New Roman" w:hAnsi="Times New Roman"/>
                <w:lang w:val="kk-KZ"/>
              </w:rPr>
              <w:t xml:space="preserve">,  </w:t>
            </w:r>
            <w:r>
              <w:rPr>
                <w:rFonts w:ascii="Times New Roman" w:hAnsi="Times New Roman"/>
                <w:lang w:val="kk-KZ"/>
              </w:rPr>
              <w:t>21</w:t>
            </w:r>
            <w:r w:rsidRPr="00656278">
              <w:rPr>
                <w:rFonts w:ascii="Times New Roman" w:hAnsi="Times New Roman"/>
                <w:lang w:val="kk-KZ"/>
              </w:rPr>
              <w:t xml:space="preserve"> б.</w:t>
            </w:r>
          </w:p>
        </w:tc>
      </w:tr>
      <w:tr w:rsidR="003D5930" w:rsidRPr="00656278" w:rsidTr="00DC2640">
        <w:trPr>
          <w:trHeight w:val="253"/>
        </w:trPr>
        <w:tc>
          <w:tcPr>
            <w:tcW w:w="534" w:type="dxa"/>
          </w:tcPr>
          <w:p w:rsidR="003D5930" w:rsidRPr="00656278" w:rsidRDefault="003D5930" w:rsidP="00DC2640">
            <w:pPr>
              <w:spacing w:after="0" w:line="240" w:lineRule="auto"/>
              <w:jc w:val="both"/>
              <w:rPr>
                <w:rFonts w:ascii="Times New Roman" w:hAnsi="Times New Roman"/>
                <w:lang w:val="kk-KZ"/>
              </w:rPr>
            </w:pPr>
            <w:r w:rsidRPr="00656278">
              <w:rPr>
                <w:rFonts w:ascii="Times New Roman" w:hAnsi="Times New Roman"/>
                <w:lang w:val="kk-KZ"/>
              </w:rPr>
              <w:t>1</w:t>
            </w:r>
            <w:r>
              <w:rPr>
                <w:rFonts w:ascii="Times New Roman" w:hAnsi="Times New Roman"/>
                <w:lang w:val="kk-KZ"/>
              </w:rPr>
              <w:t>5</w:t>
            </w:r>
          </w:p>
        </w:tc>
        <w:tc>
          <w:tcPr>
            <w:tcW w:w="3827" w:type="dxa"/>
          </w:tcPr>
          <w:p w:rsidR="003D5930" w:rsidRPr="00715292" w:rsidRDefault="003D5930" w:rsidP="00DC2640">
            <w:pPr>
              <w:pStyle w:val="af"/>
              <w:snapToGrid w:val="0"/>
              <w:rPr>
                <w:color w:val="FF0000"/>
                <w:szCs w:val="24"/>
              </w:rPr>
            </w:pPr>
            <w:r w:rsidRPr="00715292">
              <w:rPr>
                <w:color w:val="000000"/>
                <w:szCs w:val="24"/>
                <w:lang w:eastAsia="ru-RU"/>
              </w:rPr>
              <w:t>Жобаны басқару</w:t>
            </w:r>
          </w:p>
        </w:tc>
        <w:tc>
          <w:tcPr>
            <w:tcW w:w="1275" w:type="dxa"/>
          </w:tcPr>
          <w:p w:rsidR="003D5930" w:rsidRPr="00656278" w:rsidRDefault="003D5930" w:rsidP="00DC2640">
            <w:pPr>
              <w:spacing w:after="0" w:line="240" w:lineRule="auto"/>
              <w:jc w:val="center"/>
              <w:rPr>
                <w:rFonts w:ascii="Times New Roman" w:hAnsi="Times New Roman"/>
              </w:rPr>
            </w:pPr>
            <w:r w:rsidRPr="00656278">
              <w:rPr>
                <w:rFonts w:ascii="Times New Roman" w:hAnsi="Times New Roman"/>
              </w:rPr>
              <w:t>БПТК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3</w:t>
            </w:r>
          </w:p>
        </w:tc>
        <w:tc>
          <w:tcPr>
            <w:tcW w:w="2835" w:type="dxa"/>
            <w:vAlign w:val="center"/>
          </w:tcPr>
          <w:p w:rsidR="003D5930" w:rsidRPr="00656278" w:rsidRDefault="003D5930" w:rsidP="00DC2640">
            <w:pPr>
              <w:spacing w:after="0" w:line="240" w:lineRule="auto"/>
              <w:rPr>
                <w:rFonts w:ascii="Times New Roman" w:hAnsi="Times New Roman"/>
              </w:rPr>
            </w:pPr>
            <w:r w:rsidRPr="00656278">
              <w:rPr>
                <w:rFonts w:ascii="Times New Roman" w:hAnsi="Times New Roman"/>
                <w:lang w:val="kk-KZ"/>
              </w:rPr>
              <w:t>Қосымша № 1</w:t>
            </w:r>
            <w:r>
              <w:rPr>
                <w:rFonts w:ascii="Times New Roman" w:hAnsi="Times New Roman"/>
                <w:lang w:val="kk-KZ"/>
              </w:rPr>
              <w:t>5</w:t>
            </w:r>
            <w:r w:rsidRPr="00656278">
              <w:rPr>
                <w:rFonts w:ascii="Times New Roman" w:hAnsi="Times New Roman"/>
                <w:lang w:val="kk-KZ"/>
              </w:rPr>
              <w:t xml:space="preserve">, </w:t>
            </w:r>
            <w:r>
              <w:rPr>
                <w:rFonts w:ascii="Times New Roman" w:hAnsi="Times New Roman"/>
                <w:lang w:val="kk-KZ"/>
              </w:rPr>
              <w:t>22</w:t>
            </w:r>
            <w:r w:rsidRPr="00656278">
              <w:rPr>
                <w:rFonts w:ascii="Times New Roman" w:hAnsi="Times New Roman"/>
              </w:rPr>
              <w:t xml:space="preserve"> </w:t>
            </w:r>
            <w:r w:rsidRPr="00656278">
              <w:rPr>
                <w:rFonts w:ascii="Times New Roman" w:hAnsi="Times New Roman"/>
                <w:lang w:val="kk-KZ"/>
              </w:rPr>
              <w:t>б.</w:t>
            </w:r>
          </w:p>
        </w:tc>
      </w:tr>
      <w:tr w:rsidR="003D5930" w:rsidRPr="00656278" w:rsidTr="00DC2640">
        <w:tc>
          <w:tcPr>
            <w:tcW w:w="534" w:type="dxa"/>
          </w:tcPr>
          <w:p w:rsidR="003D5930" w:rsidRPr="00656278" w:rsidRDefault="003D5930" w:rsidP="00DC2640">
            <w:pPr>
              <w:spacing w:after="0" w:line="240" w:lineRule="auto"/>
              <w:jc w:val="both"/>
              <w:rPr>
                <w:rFonts w:ascii="Times New Roman" w:hAnsi="Times New Roman"/>
                <w:lang w:val="kk-KZ"/>
              </w:rPr>
            </w:pPr>
            <w:r>
              <w:rPr>
                <w:rFonts w:ascii="Times New Roman" w:hAnsi="Times New Roman"/>
                <w:lang w:val="kk-KZ"/>
              </w:rPr>
              <w:t>16</w:t>
            </w:r>
          </w:p>
        </w:tc>
        <w:tc>
          <w:tcPr>
            <w:tcW w:w="3827" w:type="dxa"/>
          </w:tcPr>
          <w:p w:rsidR="003D5930" w:rsidRPr="00715292" w:rsidRDefault="003D5930" w:rsidP="00DC2640">
            <w:pPr>
              <w:pStyle w:val="af"/>
              <w:snapToGrid w:val="0"/>
              <w:rPr>
                <w:color w:val="FF0000"/>
                <w:szCs w:val="24"/>
                <w:lang w:val="kk-KZ"/>
              </w:rPr>
            </w:pPr>
            <w:r w:rsidRPr="00715292">
              <w:rPr>
                <w:color w:val="000000"/>
                <w:szCs w:val="24"/>
                <w:lang w:val="kk-KZ" w:eastAsia="ru-RU"/>
              </w:rPr>
              <w:t>Құрылыстағы ұйымдастыру және басқару негіздері</w:t>
            </w:r>
          </w:p>
        </w:tc>
        <w:tc>
          <w:tcPr>
            <w:tcW w:w="127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rPr>
              <w:t>БПТК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3</w:t>
            </w:r>
          </w:p>
        </w:tc>
        <w:tc>
          <w:tcPr>
            <w:tcW w:w="2835" w:type="dxa"/>
            <w:vAlign w:val="center"/>
          </w:tcPr>
          <w:p w:rsidR="003D5930" w:rsidRPr="00656278" w:rsidRDefault="003D5930" w:rsidP="00DC2640">
            <w:pPr>
              <w:spacing w:after="0" w:line="240" w:lineRule="auto"/>
              <w:rPr>
                <w:rFonts w:ascii="Times New Roman" w:hAnsi="Times New Roman"/>
              </w:rPr>
            </w:pPr>
            <w:r w:rsidRPr="00656278">
              <w:rPr>
                <w:rFonts w:ascii="Times New Roman" w:hAnsi="Times New Roman"/>
                <w:lang w:val="kk-KZ"/>
              </w:rPr>
              <w:t xml:space="preserve">Қосымша № </w:t>
            </w:r>
            <w:r>
              <w:rPr>
                <w:rFonts w:ascii="Times New Roman" w:hAnsi="Times New Roman"/>
                <w:lang w:val="kk-KZ"/>
              </w:rPr>
              <w:t>16</w:t>
            </w:r>
            <w:r w:rsidRPr="00656278">
              <w:rPr>
                <w:rFonts w:ascii="Times New Roman" w:hAnsi="Times New Roman"/>
                <w:lang w:val="kk-KZ"/>
              </w:rPr>
              <w:t xml:space="preserve">, </w:t>
            </w:r>
            <w:r>
              <w:rPr>
                <w:rFonts w:ascii="Times New Roman" w:hAnsi="Times New Roman"/>
                <w:lang w:val="kk-KZ"/>
              </w:rPr>
              <w:t>23</w:t>
            </w:r>
            <w:r w:rsidRPr="00656278">
              <w:rPr>
                <w:rFonts w:ascii="Times New Roman" w:hAnsi="Times New Roman"/>
                <w:lang w:val="kk-KZ"/>
              </w:rPr>
              <w:t>б.</w:t>
            </w:r>
          </w:p>
        </w:tc>
      </w:tr>
      <w:tr w:rsidR="003D5930" w:rsidRPr="00656278" w:rsidTr="00DC2640">
        <w:tc>
          <w:tcPr>
            <w:tcW w:w="534" w:type="dxa"/>
          </w:tcPr>
          <w:p w:rsidR="003D5930" w:rsidRPr="00656278" w:rsidRDefault="003D5930" w:rsidP="00DC2640">
            <w:pPr>
              <w:spacing w:after="0" w:line="240" w:lineRule="auto"/>
              <w:jc w:val="both"/>
              <w:rPr>
                <w:rFonts w:ascii="Times New Roman" w:hAnsi="Times New Roman"/>
                <w:lang w:val="kk-KZ"/>
              </w:rPr>
            </w:pPr>
            <w:r>
              <w:rPr>
                <w:rFonts w:ascii="Times New Roman" w:hAnsi="Times New Roman"/>
                <w:lang w:val="kk-KZ"/>
              </w:rPr>
              <w:t>17</w:t>
            </w:r>
          </w:p>
        </w:tc>
        <w:tc>
          <w:tcPr>
            <w:tcW w:w="3827" w:type="dxa"/>
          </w:tcPr>
          <w:p w:rsidR="003D5930" w:rsidRPr="00656278" w:rsidRDefault="003D5930" w:rsidP="00DC2640">
            <w:pPr>
              <w:pStyle w:val="af"/>
              <w:snapToGrid w:val="0"/>
              <w:rPr>
                <w:color w:val="FF0000"/>
                <w:szCs w:val="24"/>
              </w:rPr>
            </w:pPr>
            <w:r w:rsidRPr="00656278">
              <w:rPr>
                <w:szCs w:val="24"/>
              </w:rPr>
              <w:t xml:space="preserve">Құрылыстағы геоақпараттық жүйелер </w:t>
            </w:r>
          </w:p>
        </w:tc>
        <w:tc>
          <w:tcPr>
            <w:tcW w:w="1275" w:type="dxa"/>
          </w:tcPr>
          <w:p w:rsidR="003D5930" w:rsidRPr="00656278" w:rsidRDefault="003D5930" w:rsidP="00DC2640">
            <w:pPr>
              <w:spacing w:after="0" w:line="240" w:lineRule="auto"/>
              <w:jc w:val="center"/>
              <w:rPr>
                <w:rFonts w:ascii="Times New Roman" w:hAnsi="Times New Roman"/>
              </w:rPr>
            </w:pPr>
            <w:r w:rsidRPr="00656278">
              <w:rPr>
                <w:rFonts w:ascii="Times New Roman" w:hAnsi="Times New Roman"/>
              </w:rPr>
              <w:t>БПТК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3</w:t>
            </w:r>
          </w:p>
        </w:tc>
        <w:tc>
          <w:tcPr>
            <w:tcW w:w="2835" w:type="dxa"/>
            <w:vAlign w:val="center"/>
          </w:tcPr>
          <w:p w:rsidR="003D5930" w:rsidRPr="00656278" w:rsidRDefault="003D5930" w:rsidP="00DC2640">
            <w:pPr>
              <w:spacing w:after="0" w:line="240" w:lineRule="auto"/>
              <w:rPr>
                <w:rFonts w:ascii="Times New Roman" w:hAnsi="Times New Roman"/>
              </w:rPr>
            </w:pPr>
            <w:r>
              <w:rPr>
                <w:rFonts w:ascii="Times New Roman" w:hAnsi="Times New Roman"/>
                <w:lang w:val="kk-KZ"/>
              </w:rPr>
              <w:t>Қосымша № 17</w:t>
            </w:r>
            <w:r w:rsidRPr="00656278">
              <w:rPr>
                <w:rFonts w:ascii="Times New Roman" w:hAnsi="Times New Roman"/>
                <w:lang w:val="kk-KZ"/>
              </w:rPr>
              <w:t xml:space="preserve">, </w:t>
            </w:r>
            <w:r>
              <w:rPr>
                <w:rFonts w:ascii="Times New Roman" w:hAnsi="Times New Roman"/>
                <w:lang w:val="kk-KZ"/>
              </w:rPr>
              <w:t xml:space="preserve">24 </w:t>
            </w:r>
            <w:r w:rsidRPr="00656278">
              <w:rPr>
                <w:rFonts w:ascii="Times New Roman" w:hAnsi="Times New Roman"/>
              </w:rPr>
              <w:t xml:space="preserve"> </w:t>
            </w:r>
            <w:r w:rsidRPr="00656278">
              <w:rPr>
                <w:rFonts w:ascii="Times New Roman" w:hAnsi="Times New Roman"/>
                <w:lang w:val="kk-KZ"/>
              </w:rPr>
              <w:t>б.</w:t>
            </w:r>
          </w:p>
        </w:tc>
      </w:tr>
      <w:tr w:rsidR="003D5930" w:rsidRPr="00656278" w:rsidTr="00DC2640">
        <w:tc>
          <w:tcPr>
            <w:tcW w:w="534" w:type="dxa"/>
          </w:tcPr>
          <w:p w:rsidR="003D5930" w:rsidRPr="00715292" w:rsidRDefault="003D5930" w:rsidP="00DC2640">
            <w:pPr>
              <w:spacing w:after="0" w:line="240" w:lineRule="auto"/>
              <w:jc w:val="both"/>
              <w:rPr>
                <w:rFonts w:ascii="Times New Roman" w:hAnsi="Times New Roman"/>
                <w:lang w:val="kk-KZ"/>
              </w:rPr>
            </w:pPr>
            <w:r>
              <w:rPr>
                <w:rFonts w:ascii="Times New Roman" w:hAnsi="Times New Roman"/>
                <w:lang w:val="kk-KZ"/>
              </w:rPr>
              <w:t>18</w:t>
            </w:r>
          </w:p>
        </w:tc>
        <w:tc>
          <w:tcPr>
            <w:tcW w:w="3827" w:type="dxa"/>
          </w:tcPr>
          <w:p w:rsidR="003D5930" w:rsidRPr="00715292" w:rsidRDefault="003D5930" w:rsidP="00DC2640">
            <w:pPr>
              <w:pStyle w:val="af"/>
              <w:snapToGrid w:val="0"/>
              <w:rPr>
                <w:szCs w:val="24"/>
              </w:rPr>
            </w:pPr>
            <w:r w:rsidRPr="00715292">
              <w:rPr>
                <w:lang w:eastAsia="ru-RU"/>
              </w:rPr>
              <w:t>Құрылыстағы IT-технологиялар</w:t>
            </w:r>
          </w:p>
        </w:tc>
        <w:tc>
          <w:tcPr>
            <w:tcW w:w="1275" w:type="dxa"/>
          </w:tcPr>
          <w:p w:rsidR="003D5930" w:rsidRPr="00656278" w:rsidRDefault="003D5930" w:rsidP="00DC2640">
            <w:pPr>
              <w:spacing w:after="0" w:line="240" w:lineRule="auto"/>
              <w:jc w:val="center"/>
              <w:rPr>
                <w:rFonts w:ascii="Times New Roman" w:hAnsi="Times New Roman"/>
              </w:rPr>
            </w:pPr>
            <w:r w:rsidRPr="00656278">
              <w:rPr>
                <w:rFonts w:ascii="Times New Roman" w:hAnsi="Times New Roman"/>
              </w:rPr>
              <w:t>БПТК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3</w:t>
            </w:r>
          </w:p>
        </w:tc>
        <w:tc>
          <w:tcPr>
            <w:tcW w:w="2835" w:type="dxa"/>
            <w:vAlign w:val="center"/>
          </w:tcPr>
          <w:p w:rsidR="003D5930" w:rsidRPr="00656278" w:rsidRDefault="003D5930" w:rsidP="00DC2640">
            <w:pPr>
              <w:spacing w:after="0" w:line="240" w:lineRule="auto"/>
              <w:rPr>
                <w:rFonts w:ascii="Times New Roman" w:hAnsi="Times New Roman"/>
              </w:rPr>
            </w:pPr>
            <w:r w:rsidRPr="00656278">
              <w:rPr>
                <w:rFonts w:ascii="Times New Roman" w:hAnsi="Times New Roman"/>
                <w:lang w:val="kk-KZ"/>
              </w:rPr>
              <w:t>Қосы</w:t>
            </w:r>
            <w:r>
              <w:rPr>
                <w:rFonts w:ascii="Times New Roman" w:hAnsi="Times New Roman"/>
                <w:lang w:val="kk-KZ"/>
              </w:rPr>
              <w:t>мша № 18, 25</w:t>
            </w:r>
            <w:r w:rsidRPr="00656278">
              <w:rPr>
                <w:rFonts w:ascii="Times New Roman" w:hAnsi="Times New Roman"/>
                <w:lang w:val="kk-KZ"/>
              </w:rPr>
              <w:t>б.</w:t>
            </w:r>
          </w:p>
        </w:tc>
      </w:tr>
      <w:tr w:rsidR="003D5930" w:rsidRPr="00656278" w:rsidTr="00DC2640">
        <w:tc>
          <w:tcPr>
            <w:tcW w:w="534" w:type="dxa"/>
          </w:tcPr>
          <w:p w:rsidR="003D5930" w:rsidRPr="00656278" w:rsidRDefault="003D5930" w:rsidP="00DC2640">
            <w:pPr>
              <w:tabs>
                <w:tab w:val="left" w:pos="-142"/>
              </w:tabs>
              <w:spacing w:after="0" w:line="240" w:lineRule="auto"/>
              <w:rPr>
                <w:rFonts w:ascii="Times New Roman" w:hAnsi="Times New Roman"/>
                <w:bCs/>
              </w:rPr>
            </w:pPr>
            <w:r w:rsidRPr="00656278">
              <w:rPr>
                <w:rFonts w:ascii="Times New Roman" w:hAnsi="Times New Roman"/>
                <w:bCs/>
              </w:rPr>
              <w:t>1</w:t>
            </w:r>
            <w:r>
              <w:rPr>
                <w:rFonts w:ascii="Times New Roman" w:hAnsi="Times New Roman"/>
                <w:bCs/>
              </w:rPr>
              <w:t>9</w:t>
            </w:r>
          </w:p>
        </w:tc>
        <w:tc>
          <w:tcPr>
            <w:tcW w:w="3827" w:type="dxa"/>
          </w:tcPr>
          <w:p w:rsidR="003D5930" w:rsidRPr="00656278" w:rsidRDefault="003D5930" w:rsidP="00DC2640">
            <w:pPr>
              <w:pStyle w:val="af"/>
              <w:snapToGrid w:val="0"/>
              <w:rPr>
                <w:lang w:val="kk-KZ"/>
              </w:rPr>
            </w:pPr>
            <w:r w:rsidRPr="00656278">
              <w:rPr>
                <w:lang w:val="kk-KZ"/>
              </w:rPr>
              <w:t>Құрылыстағы заманауи технологиялар</w:t>
            </w:r>
          </w:p>
        </w:tc>
        <w:tc>
          <w:tcPr>
            <w:tcW w:w="1275" w:type="dxa"/>
          </w:tcPr>
          <w:p w:rsidR="003D5930" w:rsidRPr="00656278" w:rsidRDefault="003D5930" w:rsidP="00DC2640">
            <w:pPr>
              <w:jc w:val="center"/>
            </w:pPr>
            <w:r w:rsidRPr="00656278">
              <w:rPr>
                <w:rFonts w:ascii="Times New Roman" w:hAnsi="Times New Roman"/>
                <w:lang w:val="kk-KZ"/>
              </w:rPr>
              <w:t>КПТК</w:t>
            </w:r>
          </w:p>
        </w:tc>
        <w:tc>
          <w:tcPr>
            <w:tcW w:w="1135" w:type="dxa"/>
          </w:tcPr>
          <w:p w:rsidR="003D5930" w:rsidRPr="00656278" w:rsidRDefault="003D5930" w:rsidP="00DC2640">
            <w:pPr>
              <w:spacing w:after="0" w:line="240" w:lineRule="auto"/>
              <w:jc w:val="center"/>
              <w:rPr>
                <w:rFonts w:ascii="Times New Roman" w:hAnsi="Times New Roman"/>
                <w:lang w:val="kk-KZ"/>
              </w:rPr>
            </w:pPr>
            <w:r>
              <w:rPr>
                <w:rFonts w:ascii="Times New Roman" w:hAnsi="Times New Roman"/>
                <w:lang w:val="kk-KZ"/>
              </w:rPr>
              <w:t>3</w:t>
            </w:r>
          </w:p>
        </w:tc>
        <w:tc>
          <w:tcPr>
            <w:tcW w:w="2835" w:type="dxa"/>
            <w:vAlign w:val="center"/>
          </w:tcPr>
          <w:p w:rsidR="003D5930" w:rsidRPr="00656278" w:rsidRDefault="003D5930" w:rsidP="00DC2640">
            <w:pPr>
              <w:spacing w:after="0" w:line="240" w:lineRule="auto"/>
              <w:rPr>
                <w:rFonts w:ascii="Times New Roman" w:hAnsi="Times New Roman"/>
                <w:lang w:val="kk-KZ"/>
              </w:rPr>
            </w:pPr>
            <w:r w:rsidRPr="00656278">
              <w:rPr>
                <w:rFonts w:ascii="Times New Roman" w:hAnsi="Times New Roman"/>
                <w:lang w:val="kk-KZ"/>
              </w:rPr>
              <w:t>Қосымша № 1</w:t>
            </w:r>
            <w:r>
              <w:rPr>
                <w:rFonts w:ascii="Times New Roman" w:hAnsi="Times New Roman"/>
                <w:lang w:val="kk-KZ"/>
              </w:rPr>
              <w:t>9</w:t>
            </w:r>
            <w:r w:rsidRPr="00656278">
              <w:rPr>
                <w:rFonts w:ascii="Times New Roman" w:hAnsi="Times New Roman"/>
                <w:lang w:val="kk-KZ"/>
              </w:rPr>
              <w:t xml:space="preserve">, </w:t>
            </w:r>
            <w:r>
              <w:rPr>
                <w:rFonts w:ascii="Times New Roman" w:hAnsi="Times New Roman"/>
                <w:lang w:val="en-US"/>
              </w:rPr>
              <w:t>2</w:t>
            </w:r>
            <w:r>
              <w:rPr>
                <w:rFonts w:ascii="Times New Roman" w:hAnsi="Times New Roman"/>
              </w:rPr>
              <w:t>6</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c>
          <w:tcPr>
            <w:tcW w:w="534" w:type="dxa"/>
          </w:tcPr>
          <w:p w:rsidR="003D5930" w:rsidRPr="00656278" w:rsidRDefault="003D5930" w:rsidP="00DC2640">
            <w:pPr>
              <w:tabs>
                <w:tab w:val="left" w:pos="-142"/>
              </w:tabs>
              <w:spacing w:after="0" w:line="240" w:lineRule="auto"/>
              <w:rPr>
                <w:rFonts w:ascii="Times New Roman" w:hAnsi="Times New Roman"/>
                <w:bCs/>
              </w:rPr>
            </w:pPr>
            <w:r>
              <w:rPr>
                <w:rFonts w:ascii="Times New Roman" w:hAnsi="Times New Roman"/>
                <w:bCs/>
              </w:rPr>
              <w:t>20</w:t>
            </w:r>
          </w:p>
        </w:tc>
        <w:tc>
          <w:tcPr>
            <w:tcW w:w="3827" w:type="dxa"/>
          </w:tcPr>
          <w:p w:rsidR="003D5930" w:rsidRPr="00656278" w:rsidRDefault="003D5930" w:rsidP="00DC2640">
            <w:pPr>
              <w:pStyle w:val="af"/>
              <w:snapToGrid w:val="0"/>
              <w:rPr>
                <w:color w:val="FF0000"/>
                <w:szCs w:val="24"/>
              </w:rPr>
            </w:pPr>
            <w:r w:rsidRPr="00656278">
              <w:rPr>
                <w:lang w:val="kk-KZ"/>
              </w:rPr>
              <w:t xml:space="preserve">Монолитті тұрғын үй құрылысының қазіргі заманғы технологиясы </w:t>
            </w:r>
          </w:p>
        </w:tc>
        <w:tc>
          <w:tcPr>
            <w:tcW w:w="1275" w:type="dxa"/>
          </w:tcPr>
          <w:p w:rsidR="003D5930" w:rsidRPr="00656278" w:rsidRDefault="003D5930" w:rsidP="00DC2640">
            <w:pPr>
              <w:jc w:val="center"/>
            </w:pPr>
            <w:r w:rsidRPr="00656278">
              <w:rPr>
                <w:rFonts w:ascii="Times New Roman" w:hAnsi="Times New Roman"/>
                <w:lang w:val="kk-KZ"/>
              </w:rPr>
              <w:t>КПТК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3</w:t>
            </w:r>
          </w:p>
        </w:tc>
        <w:tc>
          <w:tcPr>
            <w:tcW w:w="2835" w:type="dxa"/>
            <w:vAlign w:val="center"/>
          </w:tcPr>
          <w:p w:rsidR="003D5930" w:rsidRPr="00656278" w:rsidRDefault="003D5930" w:rsidP="00DC2640">
            <w:pPr>
              <w:spacing w:after="0" w:line="240" w:lineRule="auto"/>
              <w:rPr>
                <w:rFonts w:ascii="Times New Roman" w:hAnsi="Times New Roman"/>
                <w:lang w:val="kk-KZ"/>
              </w:rPr>
            </w:pPr>
            <w:r>
              <w:rPr>
                <w:rFonts w:ascii="Times New Roman" w:hAnsi="Times New Roman"/>
                <w:lang w:val="kk-KZ"/>
              </w:rPr>
              <w:t>Қосымша № 20</w:t>
            </w:r>
            <w:r w:rsidRPr="00656278">
              <w:rPr>
                <w:rFonts w:ascii="Times New Roman" w:hAnsi="Times New Roman"/>
                <w:lang w:val="kk-KZ"/>
              </w:rPr>
              <w:t xml:space="preserve">, </w:t>
            </w:r>
            <w:r>
              <w:rPr>
                <w:rFonts w:ascii="Times New Roman" w:hAnsi="Times New Roman"/>
                <w:lang w:val="kk-KZ"/>
              </w:rPr>
              <w:t>27</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c>
          <w:tcPr>
            <w:tcW w:w="534" w:type="dxa"/>
          </w:tcPr>
          <w:p w:rsidR="003D5930" w:rsidRPr="00656278" w:rsidRDefault="003D5930" w:rsidP="00DC2640">
            <w:pPr>
              <w:tabs>
                <w:tab w:val="left" w:pos="-142"/>
              </w:tabs>
              <w:spacing w:after="0" w:line="240" w:lineRule="auto"/>
              <w:rPr>
                <w:rFonts w:ascii="Times New Roman" w:hAnsi="Times New Roman"/>
                <w:bCs/>
              </w:rPr>
            </w:pPr>
            <w:r>
              <w:rPr>
                <w:rFonts w:ascii="Times New Roman" w:hAnsi="Times New Roman"/>
                <w:bCs/>
              </w:rPr>
              <w:t>21</w:t>
            </w:r>
          </w:p>
        </w:tc>
        <w:tc>
          <w:tcPr>
            <w:tcW w:w="3827" w:type="dxa"/>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 xml:space="preserve">Құрылыстағы эксперименттік және теориялық әдістері  </w:t>
            </w:r>
          </w:p>
        </w:tc>
        <w:tc>
          <w:tcPr>
            <w:tcW w:w="1275" w:type="dxa"/>
          </w:tcPr>
          <w:p w:rsidR="003D5930" w:rsidRPr="00656278" w:rsidRDefault="003D5930" w:rsidP="00DC2640">
            <w:pPr>
              <w:spacing w:after="0" w:line="240" w:lineRule="auto"/>
              <w:jc w:val="center"/>
              <w:rPr>
                <w:rFonts w:ascii="Times New Roman" w:hAnsi="Times New Roman"/>
              </w:rPr>
            </w:pPr>
            <w:r w:rsidRPr="00656278">
              <w:rPr>
                <w:rFonts w:ascii="Times New Roman" w:hAnsi="Times New Roman"/>
              </w:rPr>
              <w:t>КПТК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3</w:t>
            </w:r>
          </w:p>
        </w:tc>
        <w:tc>
          <w:tcPr>
            <w:tcW w:w="2835" w:type="dxa"/>
            <w:vAlign w:val="center"/>
          </w:tcPr>
          <w:p w:rsidR="003D5930" w:rsidRPr="00656278" w:rsidRDefault="003D5930" w:rsidP="00DC2640">
            <w:pPr>
              <w:spacing w:after="0" w:line="240" w:lineRule="auto"/>
              <w:rPr>
                <w:rFonts w:ascii="Times New Roman" w:hAnsi="Times New Roman"/>
              </w:rPr>
            </w:pPr>
            <w:r w:rsidRPr="00656278">
              <w:rPr>
                <w:rFonts w:ascii="Times New Roman" w:hAnsi="Times New Roman"/>
                <w:lang w:val="kk-KZ"/>
              </w:rPr>
              <w:t xml:space="preserve">Қосымша № </w:t>
            </w:r>
            <w:r>
              <w:rPr>
                <w:rFonts w:ascii="Times New Roman" w:hAnsi="Times New Roman"/>
              </w:rPr>
              <w:t>21</w:t>
            </w:r>
            <w:r>
              <w:rPr>
                <w:rFonts w:ascii="Times New Roman" w:hAnsi="Times New Roman"/>
                <w:lang w:val="kk-KZ"/>
              </w:rPr>
              <w:t>, 28</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c>
          <w:tcPr>
            <w:tcW w:w="534" w:type="dxa"/>
          </w:tcPr>
          <w:p w:rsidR="003D5930" w:rsidRPr="00656278" w:rsidRDefault="003D5930" w:rsidP="00DC2640">
            <w:pPr>
              <w:tabs>
                <w:tab w:val="left" w:pos="-142"/>
              </w:tabs>
              <w:spacing w:after="0" w:line="240" w:lineRule="auto"/>
              <w:rPr>
                <w:rFonts w:ascii="Times New Roman" w:hAnsi="Times New Roman"/>
                <w:bCs/>
              </w:rPr>
            </w:pPr>
            <w:r>
              <w:rPr>
                <w:rFonts w:ascii="Times New Roman" w:hAnsi="Times New Roman"/>
                <w:bCs/>
              </w:rPr>
              <w:t>22</w:t>
            </w:r>
          </w:p>
        </w:tc>
        <w:tc>
          <w:tcPr>
            <w:tcW w:w="3827" w:type="dxa"/>
          </w:tcPr>
          <w:p w:rsidR="003D5930" w:rsidRPr="00656278" w:rsidRDefault="003D5930" w:rsidP="00DC2640">
            <w:pPr>
              <w:pStyle w:val="af"/>
              <w:snapToGrid w:val="0"/>
              <w:rPr>
                <w:color w:val="FF0000"/>
                <w:szCs w:val="24"/>
              </w:rPr>
            </w:pPr>
            <w:r w:rsidRPr="00656278">
              <w:rPr>
                <w:szCs w:val="24"/>
              </w:rPr>
              <w:t>Құрылыс ғылымындағы компьютерлік технологиялар</w:t>
            </w:r>
            <w:r w:rsidRPr="00656278">
              <w:rPr>
                <w:color w:val="FF0000"/>
                <w:szCs w:val="24"/>
              </w:rPr>
              <w:t xml:space="preserve"> </w:t>
            </w:r>
          </w:p>
        </w:tc>
        <w:tc>
          <w:tcPr>
            <w:tcW w:w="1275" w:type="dxa"/>
            <w:vAlign w:val="center"/>
          </w:tcPr>
          <w:p w:rsidR="003D5930" w:rsidRPr="00656278" w:rsidRDefault="003D5930" w:rsidP="00DC2640">
            <w:pPr>
              <w:spacing w:after="0" w:line="240" w:lineRule="auto"/>
              <w:jc w:val="center"/>
              <w:rPr>
                <w:rFonts w:ascii="Times New Roman" w:hAnsi="Times New Roman"/>
                <w:bCs/>
              </w:rPr>
            </w:pPr>
            <w:r w:rsidRPr="00656278">
              <w:rPr>
                <w:rFonts w:ascii="Times New Roman" w:hAnsi="Times New Roman"/>
                <w:bCs/>
                <w:lang w:val="kk-KZ"/>
              </w:rPr>
              <w:t>КПТК</w:t>
            </w:r>
          </w:p>
        </w:tc>
        <w:tc>
          <w:tcPr>
            <w:tcW w:w="1135" w:type="dxa"/>
            <w:vAlign w:val="center"/>
          </w:tcPr>
          <w:p w:rsidR="003D5930" w:rsidRPr="00656278" w:rsidRDefault="003D5930" w:rsidP="00DC2640">
            <w:pPr>
              <w:spacing w:after="0" w:line="240" w:lineRule="auto"/>
              <w:jc w:val="center"/>
              <w:rPr>
                <w:rFonts w:ascii="Times New Roman" w:hAnsi="Times New Roman"/>
                <w:lang w:val="en-US"/>
              </w:rPr>
            </w:pPr>
            <w:r w:rsidRPr="00656278">
              <w:rPr>
                <w:rFonts w:ascii="Times New Roman" w:hAnsi="Times New Roman"/>
                <w:lang w:val="en-US"/>
              </w:rPr>
              <w:t>2</w:t>
            </w:r>
          </w:p>
        </w:tc>
        <w:tc>
          <w:tcPr>
            <w:tcW w:w="2835" w:type="dxa"/>
            <w:vAlign w:val="center"/>
          </w:tcPr>
          <w:p w:rsidR="003D5930" w:rsidRPr="00656278" w:rsidRDefault="003D5930" w:rsidP="00DC2640">
            <w:pPr>
              <w:spacing w:after="0" w:line="240" w:lineRule="auto"/>
              <w:rPr>
                <w:rFonts w:ascii="Times New Roman" w:hAnsi="Times New Roman"/>
              </w:rPr>
            </w:pPr>
            <w:r>
              <w:rPr>
                <w:rFonts w:ascii="Times New Roman" w:hAnsi="Times New Roman"/>
                <w:lang w:val="kk-KZ"/>
              </w:rPr>
              <w:t>Қосымша № 22</w:t>
            </w:r>
            <w:r w:rsidRPr="00656278">
              <w:rPr>
                <w:rFonts w:ascii="Times New Roman" w:hAnsi="Times New Roman"/>
                <w:lang w:val="kk-KZ"/>
              </w:rPr>
              <w:t xml:space="preserve">, </w:t>
            </w:r>
            <w:r>
              <w:rPr>
                <w:rFonts w:ascii="Times New Roman" w:hAnsi="Times New Roman"/>
              </w:rPr>
              <w:t>29</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c>
          <w:tcPr>
            <w:tcW w:w="534" w:type="dxa"/>
          </w:tcPr>
          <w:p w:rsidR="003D5930" w:rsidRPr="00656278" w:rsidRDefault="003D5930" w:rsidP="00DC2640">
            <w:pPr>
              <w:tabs>
                <w:tab w:val="left" w:pos="-142"/>
              </w:tabs>
              <w:spacing w:after="0" w:line="240" w:lineRule="auto"/>
              <w:rPr>
                <w:rFonts w:ascii="Times New Roman" w:hAnsi="Times New Roman"/>
                <w:bCs/>
              </w:rPr>
            </w:pPr>
            <w:r>
              <w:rPr>
                <w:rFonts w:ascii="Times New Roman" w:hAnsi="Times New Roman"/>
                <w:bCs/>
              </w:rPr>
              <w:t>23</w:t>
            </w:r>
          </w:p>
        </w:tc>
        <w:tc>
          <w:tcPr>
            <w:tcW w:w="3827" w:type="dxa"/>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lang w:val="kk-KZ"/>
              </w:rPr>
              <w:t xml:space="preserve">Құрылыс экономикасы </w:t>
            </w:r>
          </w:p>
        </w:tc>
        <w:tc>
          <w:tcPr>
            <w:tcW w:w="1275" w:type="dxa"/>
          </w:tcPr>
          <w:p w:rsidR="003D5930" w:rsidRPr="00656278" w:rsidRDefault="003D5930" w:rsidP="00DC2640">
            <w:pPr>
              <w:jc w:val="center"/>
            </w:pPr>
            <w:r w:rsidRPr="00656278">
              <w:rPr>
                <w:rFonts w:ascii="Times New Roman" w:hAnsi="Times New Roman"/>
                <w:lang w:val="kk-KZ"/>
              </w:rPr>
              <w:t>КПТК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3</w:t>
            </w:r>
          </w:p>
        </w:tc>
        <w:tc>
          <w:tcPr>
            <w:tcW w:w="2835" w:type="dxa"/>
            <w:vAlign w:val="center"/>
          </w:tcPr>
          <w:p w:rsidR="003D5930" w:rsidRPr="00656278" w:rsidRDefault="003D5930" w:rsidP="00DC2640">
            <w:pPr>
              <w:spacing w:after="0" w:line="240" w:lineRule="auto"/>
              <w:rPr>
                <w:rFonts w:ascii="Times New Roman" w:hAnsi="Times New Roman"/>
              </w:rPr>
            </w:pPr>
            <w:r w:rsidRPr="00656278">
              <w:rPr>
                <w:rFonts w:ascii="Times New Roman" w:hAnsi="Times New Roman"/>
                <w:lang w:val="kk-KZ"/>
              </w:rPr>
              <w:t>Қ</w:t>
            </w:r>
            <w:r>
              <w:rPr>
                <w:rFonts w:ascii="Times New Roman" w:hAnsi="Times New Roman"/>
                <w:lang w:val="kk-KZ"/>
              </w:rPr>
              <w:t>осымша № 23</w:t>
            </w:r>
            <w:r w:rsidRPr="00656278">
              <w:rPr>
                <w:rFonts w:ascii="Times New Roman" w:hAnsi="Times New Roman"/>
                <w:lang w:val="kk-KZ"/>
              </w:rPr>
              <w:t xml:space="preserve">,  </w:t>
            </w:r>
            <w:r>
              <w:rPr>
                <w:rFonts w:ascii="Times New Roman" w:hAnsi="Times New Roman"/>
              </w:rPr>
              <w:t>30</w:t>
            </w:r>
            <w:r w:rsidRPr="00656278">
              <w:rPr>
                <w:rFonts w:ascii="Times New Roman" w:hAnsi="Times New Roman"/>
              </w:rPr>
              <w:t xml:space="preserve"> </w:t>
            </w:r>
            <w:r w:rsidRPr="00656278">
              <w:rPr>
                <w:rFonts w:ascii="Times New Roman" w:hAnsi="Times New Roman"/>
                <w:lang w:val="kk-KZ"/>
              </w:rPr>
              <w:t xml:space="preserve">б.  </w:t>
            </w:r>
          </w:p>
        </w:tc>
      </w:tr>
      <w:tr w:rsidR="003D5930" w:rsidRPr="00656278" w:rsidTr="00DC2640">
        <w:tc>
          <w:tcPr>
            <w:tcW w:w="534" w:type="dxa"/>
          </w:tcPr>
          <w:p w:rsidR="003D5930" w:rsidRPr="00656278" w:rsidRDefault="003D5930" w:rsidP="00DC2640">
            <w:pPr>
              <w:tabs>
                <w:tab w:val="left" w:pos="-142"/>
              </w:tabs>
              <w:spacing w:after="0" w:line="240" w:lineRule="auto"/>
              <w:rPr>
                <w:rFonts w:ascii="Times New Roman" w:hAnsi="Times New Roman"/>
                <w:bCs/>
              </w:rPr>
            </w:pPr>
            <w:r>
              <w:rPr>
                <w:rFonts w:ascii="Times New Roman" w:hAnsi="Times New Roman"/>
                <w:bCs/>
              </w:rPr>
              <w:lastRenderedPageBreak/>
              <w:t>24</w:t>
            </w:r>
          </w:p>
        </w:tc>
        <w:tc>
          <w:tcPr>
            <w:tcW w:w="3827" w:type="dxa"/>
          </w:tcPr>
          <w:p w:rsidR="003D5930" w:rsidRPr="00656278" w:rsidRDefault="003D5930" w:rsidP="00DC2640">
            <w:pPr>
              <w:spacing w:after="0" w:line="240" w:lineRule="auto"/>
              <w:rPr>
                <w:rFonts w:ascii="Times New Roman" w:hAnsi="Times New Roman"/>
                <w:color w:val="FF0000"/>
                <w:sz w:val="24"/>
                <w:szCs w:val="24"/>
              </w:rPr>
            </w:pPr>
            <w:r w:rsidRPr="00656278">
              <w:rPr>
                <w:rFonts w:ascii="Times New Roman" w:hAnsi="Times New Roman"/>
                <w:sz w:val="24"/>
                <w:szCs w:val="24"/>
              </w:rPr>
              <w:t xml:space="preserve">Құрылысына инвестициялардың экономикалық </w:t>
            </w:r>
            <w:proofErr w:type="gramStart"/>
            <w:r w:rsidRPr="00656278">
              <w:rPr>
                <w:rFonts w:ascii="Times New Roman" w:hAnsi="Times New Roman"/>
                <w:sz w:val="24"/>
                <w:szCs w:val="24"/>
              </w:rPr>
              <w:t>ба</w:t>
            </w:r>
            <w:proofErr w:type="gramEnd"/>
            <w:r w:rsidRPr="00656278">
              <w:rPr>
                <w:rFonts w:ascii="Times New Roman" w:hAnsi="Times New Roman"/>
                <w:sz w:val="24"/>
                <w:szCs w:val="24"/>
              </w:rPr>
              <w:t>ғалау</w:t>
            </w:r>
          </w:p>
        </w:tc>
        <w:tc>
          <w:tcPr>
            <w:tcW w:w="1275" w:type="dxa"/>
          </w:tcPr>
          <w:p w:rsidR="003D5930" w:rsidRPr="00656278" w:rsidRDefault="003D5930" w:rsidP="00DC2640">
            <w:pPr>
              <w:jc w:val="center"/>
            </w:pPr>
            <w:r w:rsidRPr="00656278">
              <w:rPr>
                <w:rFonts w:ascii="Times New Roman" w:hAnsi="Times New Roman"/>
                <w:lang w:val="kk-KZ"/>
              </w:rPr>
              <w:t>КПТК</w:t>
            </w:r>
          </w:p>
        </w:tc>
        <w:tc>
          <w:tcPr>
            <w:tcW w:w="1135" w:type="dxa"/>
          </w:tcPr>
          <w:p w:rsidR="003D5930" w:rsidRPr="00656278" w:rsidRDefault="003D5930" w:rsidP="00DC2640">
            <w:pPr>
              <w:spacing w:after="0" w:line="240" w:lineRule="auto"/>
              <w:jc w:val="center"/>
              <w:rPr>
                <w:rFonts w:ascii="Times New Roman" w:hAnsi="Times New Roman"/>
                <w:lang w:val="kk-KZ"/>
              </w:rPr>
            </w:pPr>
            <w:r w:rsidRPr="00656278">
              <w:rPr>
                <w:rFonts w:ascii="Times New Roman" w:hAnsi="Times New Roman"/>
                <w:lang w:val="kk-KZ"/>
              </w:rPr>
              <w:t>3</w:t>
            </w:r>
          </w:p>
        </w:tc>
        <w:tc>
          <w:tcPr>
            <w:tcW w:w="2835" w:type="dxa"/>
            <w:vAlign w:val="center"/>
          </w:tcPr>
          <w:p w:rsidR="003D5930" w:rsidRPr="00656278" w:rsidRDefault="003D5930" w:rsidP="00DC2640">
            <w:pPr>
              <w:spacing w:after="0" w:line="240" w:lineRule="auto"/>
              <w:rPr>
                <w:rFonts w:ascii="Times New Roman" w:hAnsi="Times New Roman"/>
              </w:rPr>
            </w:pPr>
            <w:r>
              <w:rPr>
                <w:rFonts w:ascii="Times New Roman" w:hAnsi="Times New Roman"/>
                <w:lang w:val="kk-KZ"/>
              </w:rPr>
              <w:t>Қосымша № 24</w:t>
            </w:r>
            <w:r w:rsidRPr="00656278">
              <w:rPr>
                <w:rFonts w:ascii="Times New Roman" w:hAnsi="Times New Roman"/>
                <w:lang w:val="kk-KZ"/>
              </w:rPr>
              <w:t xml:space="preserve">,  </w:t>
            </w:r>
            <w:r>
              <w:rPr>
                <w:rFonts w:ascii="Times New Roman" w:hAnsi="Times New Roman"/>
              </w:rPr>
              <w:t>31</w:t>
            </w:r>
            <w:r w:rsidRPr="00656278">
              <w:rPr>
                <w:rFonts w:ascii="Times New Roman" w:hAnsi="Times New Roman"/>
              </w:rPr>
              <w:t xml:space="preserve"> </w:t>
            </w:r>
            <w:r w:rsidRPr="00656278">
              <w:rPr>
                <w:rFonts w:ascii="Times New Roman" w:hAnsi="Times New Roman"/>
                <w:lang w:val="kk-KZ"/>
              </w:rPr>
              <w:t xml:space="preserve">б.   </w:t>
            </w:r>
          </w:p>
        </w:tc>
      </w:tr>
    </w:tbl>
    <w:p w:rsidR="003D5930" w:rsidRDefault="003D5930" w:rsidP="003D5930">
      <w:pPr>
        <w:spacing w:after="0" w:line="240" w:lineRule="auto"/>
        <w:jc w:val="center"/>
        <w:rPr>
          <w:rFonts w:ascii="Times New Roman" w:hAnsi="Times New Roman"/>
          <w:sz w:val="24"/>
          <w:szCs w:val="24"/>
        </w:rPr>
      </w:pPr>
    </w:p>
    <w:p w:rsidR="003D5930" w:rsidRPr="00656278" w:rsidRDefault="003D5930" w:rsidP="003D5930">
      <w:pPr>
        <w:spacing w:after="0" w:line="240" w:lineRule="auto"/>
        <w:jc w:val="center"/>
        <w:rPr>
          <w:rFonts w:ascii="Times New Roman" w:hAnsi="Times New Roman"/>
          <w:sz w:val="20"/>
          <w:szCs w:val="20"/>
        </w:rPr>
      </w:pPr>
    </w:p>
    <w:p w:rsidR="003D5930" w:rsidRPr="00656278" w:rsidRDefault="008A4AAF" w:rsidP="003D5930">
      <w:pPr>
        <w:spacing w:after="0" w:line="240" w:lineRule="auto"/>
        <w:jc w:val="both"/>
        <w:rPr>
          <w:rFonts w:ascii="Times New Roman" w:hAnsi="Times New Roman"/>
          <w:sz w:val="24"/>
          <w:szCs w:val="24"/>
        </w:rPr>
      </w:pPr>
      <w:r>
        <w:rPr>
          <w:noProof/>
        </w:rPr>
        <w:drawing>
          <wp:inline distT="0" distB="0" distL="0" distR="0" wp14:anchorId="5B4EE8AE" wp14:editId="7D414CA6">
            <wp:extent cx="6019800" cy="2190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19800" cy="2190750"/>
                    </a:xfrm>
                    <a:prstGeom prst="rect">
                      <a:avLst/>
                    </a:prstGeom>
                  </pic:spPr>
                </pic:pic>
              </a:graphicData>
            </a:graphic>
          </wp:inline>
        </w:drawing>
      </w:r>
    </w:p>
    <w:p w:rsidR="003D5930" w:rsidRPr="00656278" w:rsidRDefault="003D5930" w:rsidP="003D5930">
      <w:pPr>
        <w:spacing w:after="0" w:line="240" w:lineRule="auto"/>
        <w:rPr>
          <w:rFonts w:ascii="Times New Roman" w:hAnsi="Times New Roman"/>
          <w:b/>
          <w:sz w:val="20"/>
          <w:szCs w:val="20"/>
        </w:rPr>
      </w:pPr>
    </w:p>
    <w:p w:rsidR="003D5930" w:rsidRPr="00656278" w:rsidRDefault="003D5930" w:rsidP="003D5930">
      <w:pPr>
        <w:spacing w:after="0" w:line="240" w:lineRule="auto"/>
        <w:rPr>
          <w:rFonts w:ascii="Times New Roman" w:hAnsi="Times New Roman"/>
          <w:b/>
          <w:sz w:val="20"/>
          <w:szCs w:val="20"/>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bookmarkStart w:id="0" w:name="_GoBack"/>
      <w:bookmarkEnd w:id="0"/>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rPr>
          <w:rFonts w:ascii="Times New Roman" w:hAnsi="Times New Roman"/>
          <w:b/>
          <w:sz w:val="20"/>
          <w:szCs w:val="20"/>
          <w:lang w:val="kk-KZ"/>
        </w:rPr>
      </w:pPr>
    </w:p>
    <w:p w:rsidR="003D5930" w:rsidRPr="00656278" w:rsidRDefault="003D5930" w:rsidP="003D5930">
      <w:pPr>
        <w:spacing w:after="0" w:line="240" w:lineRule="auto"/>
        <w:jc w:val="right"/>
        <w:rPr>
          <w:rFonts w:ascii="Times New Roman" w:hAnsi="Times New Roman"/>
          <w:b/>
          <w:sz w:val="24"/>
          <w:szCs w:val="24"/>
        </w:rPr>
      </w:pPr>
      <w:r w:rsidRPr="00656278">
        <w:rPr>
          <w:rFonts w:ascii="Times New Roman" w:hAnsi="Times New Roman"/>
          <w:b/>
          <w:sz w:val="24"/>
          <w:szCs w:val="24"/>
          <w:lang w:val="kk-KZ"/>
        </w:rPr>
        <w:lastRenderedPageBreak/>
        <w:t>Қосымша</w:t>
      </w:r>
      <w:r w:rsidRPr="00656278">
        <w:rPr>
          <w:rFonts w:ascii="Times New Roman" w:hAnsi="Times New Roman"/>
          <w:b/>
          <w:sz w:val="24"/>
          <w:szCs w:val="24"/>
        </w:rPr>
        <w:t xml:space="preserve"> </w:t>
      </w:r>
      <w:r>
        <w:rPr>
          <w:rFonts w:ascii="Times New Roman" w:hAnsi="Times New Roman"/>
          <w:b/>
          <w:sz w:val="24"/>
          <w:szCs w:val="24"/>
        </w:rPr>
        <w:t>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b/>
                <w:sz w:val="24"/>
                <w:szCs w:val="24"/>
              </w:rPr>
            </w:pPr>
            <w:proofErr w:type="gramStart"/>
            <w:r w:rsidRPr="00656278">
              <w:rPr>
                <w:rFonts w:ascii="Times New Roman" w:hAnsi="Times New Roman"/>
                <w:b/>
                <w:sz w:val="24"/>
                <w:szCs w:val="24"/>
              </w:rPr>
              <w:t>П</w:t>
            </w:r>
            <w:proofErr w:type="gramEnd"/>
            <w:r w:rsidRPr="00656278">
              <w:rPr>
                <w:rFonts w:ascii="Times New Roman" w:hAnsi="Times New Roman"/>
                <w:b/>
                <w:sz w:val="24"/>
                <w:szCs w:val="24"/>
              </w:rPr>
              <w:t>әннің</w:t>
            </w:r>
            <w:r w:rsidRPr="00656278">
              <w:rPr>
                <w:rFonts w:ascii="Times New Roman" w:hAnsi="Times New Roman"/>
                <w:b/>
                <w:sz w:val="24"/>
                <w:szCs w:val="24"/>
                <w:lang w:val="kk-KZ"/>
              </w:rPr>
              <w:t xml:space="preserve"> </w:t>
            </w:r>
            <w:r w:rsidRPr="00656278">
              <w:rPr>
                <w:rFonts w:ascii="Times New Roman" w:hAnsi="Times New Roman"/>
                <w:b/>
                <w:sz w:val="24"/>
                <w:szCs w:val="24"/>
              </w:rPr>
              <w:t>атауы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Мемлекеттік тілде іс қағаздарын жүргізу</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CE3E4E">
              <w:rPr>
                <w:rFonts w:ascii="Times New Roman" w:hAnsi="Times New Roman"/>
                <w:sz w:val="24"/>
                <w:szCs w:val="24"/>
                <w:lang w:val="en-US"/>
              </w:rPr>
              <w:t>DGYa 52(2)01</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Кредит саны 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4</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ИК</w:t>
            </w:r>
            <w:proofErr w:type="gramStart"/>
            <w:r w:rsidRPr="00656278">
              <w:rPr>
                <w:rFonts w:ascii="Times New Roman" w:hAnsi="Times New Roman"/>
                <w:sz w:val="24"/>
                <w:szCs w:val="24"/>
              </w:rPr>
              <w:t>,О</w:t>
            </w:r>
            <w:proofErr w:type="gramEnd"/>
            <w:r w:rsidRPr="00656278">
              <w:rPr>
                <w:rFonts w:ascii="Times New Roman" w:hAnsi="Times New Roman"/>
                <w:sz w:val="24"/>
                <w:szCs w:val="24"/>
              </w:rPr>
              <w:t>ДиИС</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1,1</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D4587E" w:rsidRDefault="003D5930" w:rsidP="00DC2640">
            <w:pPr>
              <w:spacing w:after="0" w:line="240" w:lineRule="auto"/>
              <w:jc w:val="both"/>
              <w:rPr>
                <w:rFonts w:ascii="Times New Roman" w:hAnsi="Times New Roman"/>
                <w:sz w:val="24"/>
                <w:szCs w:val="24"/>
                <w:lang w:val="kk-KZ"/>
              </w:rPr>
            </w:pPr>
            <w:r w:rsidRPr="00E86210">
              <w:rPr>
                <w:rFonts w:ascii="Times New Roman" w:hAnsi="Times New Roman"/>
                <w:sz w:val="24"/>
                <w:szCs w:val="24"/>
                <w:lang w:val="kk-KZ"/>
              </w:rPr>
              <w:t>Қазақ тілі</w:t>
            </w:r>
            <w:r>
              <w:rPr>
                <w:rFonts w:ascii="Times New Roman" w:hAnsi="Times New Roman"/>
                <w:sz w:val="24"/>
                <w:szCs w:val="24"/>
                <w:lang w:val="kk-KZ"/>
              </w:rPr>
              <w:t xml:space="preserve">, </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D4587E" w:rsidRDefault="003D5930" w:rsidP="00DC2640">
            <w:pPr>
              <w:spacing w:after="0" w:line="240" w:lineRule="auto"/>
              <w:jc w:val="both"/>
              <w:rPr>
                <w:rFonts w:ascii="Times New Roman" w:hAnsi="Times New Roman"/>
                <w:sz w:val="24"/>
                <w:szCs w:val="24"/>
                <w:lang w:val="kk-KZ"/>
              </w:rPr>
            </w:pPr>
            <w:r w:rsidRPr="00D72383">
              <w:rPr>
                <w:rFonts w:ascii="Times New Roman" w:hAnsi="Times New Roman"/>
                <w:color w:val="000000"/>
                <w:sz w:val="24"/>
                <w:szCs w:val="24"/>
              </w:rPr>
              <w:t xml:space="preserve">Магистранттың </w:t>
            </w:r>
            <w:r>
              <w:rPr>
                <w:rFonts w:ascii="Times New Roman" w:hAnsi="Times New Roman"/>
                <w:color w:val="000000"/>
                <w:sz w:val="24"/>
                <w:szCs w:val="24"/>
              </w:rPr>
              <w:t>эксперемент</w:t>
            </w:r>
            <w:r w:rsidRPr="00D72383">
              <w:rPr>
                <w:rFonts w:ascii="Times New Roman" w:hAnsi="Times New Roman"/>
                <w:color w:val="000000"/>
                <w:sz w:val="24"/>
                <w:szCs w:val="24"/>
              </w:rPr>
              <w:t>-зерттеу жұмысы, оның ішінде тағылымдамадан өту және магистрлік диссертацияны орындау. Магистрлік диссертацияны ресімдеу және қорғ</w:t>
            </w:r>
            <w:proofErr w:type="gramStart"/>
            <w:r w:rsidRPr="00D72383">
              <w:rPr>
                <w:rFonts w:ascii="Times New Roman" w:hAnsi="Times New Roman"/>
                <w:color w:val="000000"/>
                <w:sz w:val="24"/>
                <w:szCs w:val="24"/>
              </w:rPr>
              <w:t>ау</w:t>
            </w:r>
            <w:proofErr w:type="gramEnd"/>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Оқыту</w:t>
            </w:r>
            <w:r w:rsidRPr="00656278">
              <w:rPr>
                <w:rFonts w:ascii="Times New Roman" w:hAnsi="Times New Roman"/>
                <w:sz w:val="24"/>
                <w:szCs w:val="24"/>
                <w:lang w:val="kk-KZ"/>
              </w:rPr>
              <w:t xml:space="preserve"> </w:t>
            </w:r>
            <w:r w:rsidRPr="00656278">
              <w:rPr>
                <w:rFonts w:ascii="Times New Roman" w:hAnsi="Times New Roman"/>
                <w:sz w:val="24"/>
                <w:szCs w:val="24"/>
              </w:rPr>
              <w:t>мақсаты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Іс қағаздарын мемлекеттік тілде жүргізудің    басты мақсаты – хат-хабарларды, кіріс-шығыс хаттарды, құжаттарды ресімдей білу мен қатар дұрыс толтыра білуге үйрету. Іс қағаздарының үлгілерімен таныстыру. Әр іс қағазының жазылу мақсаты мен атқаратын қызметін қолданылатын орнын ажырата білуді қалыптастыру</w:t>
            </w:r>
          </w:p>
        </w:tc>
      </w:tr>
      <w:tr w:rsidR="003D5930" w:rsidRPr="008966FE" w:rsidTr="00DC2640">
        <w:trPr>
          <w:trHeight w:val="2082"/>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w:t>
            </w:r>
            <w:r w:rsidRPr="00656278">
              <w:rPr>
                <w:rFonts w:ascii="Times New Roman" w:hAnsi="Times New Roman"/>
                <w:sz w:val="24"/>
                <w:szCs w:val="24"/>
                <w:lang w:val="kk-KZ"/>
              </w:rPr>
              <w:t xml:space="preserve"> </w:t>
            </w:r>
            <w:r w:rsidRPr="00656278">
              <w:rPr>
                <w:rFonts w:ascii="Times New Roman" w:hAnsi="Times New Roman"/>
                <w:sz w:val="24"/>
                <w:szCs w:val="24"/>
              </w:rPr>
              <w:t>қысқаша</w:t>
            </w:r>
            <w:r w:rsidRPr="00656278">
              <w:rPr>
                <w:rFonts w:ascii="Times New Roman" w:hAnsi="Times New Roman"/>
                <w:sz w:val="24"/>
                <w:szCs w:val="24"/>
                <w:lang w:val="kk-KZ"/>
              </w:rPr>
              <w:t xml:space="preserve"> </w:t>
            </w:r>
            <w:r w:rsidRPr="00656278">
              <w:rPr>
                <w:rFonts w:ascii="Times New Roman" w:hAnsi="Times New Roman"/>
                <w:sz w:val="24"/>
                <w:szCs w:val="24"/>
              </w:rPr>
              <w:t>сипаттамасы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sz w:val="24"/>
                <w:szCs w:val="24"/>
                <w:lang w:val="kk-KZ"/>
              </w:rPr>
              <w:t xml:space="preserve"> Құжат – іскери ортада ақпарат тасушы негізгі құрал. Іс қағаздарының сауатты жүргізілуі көптеген шешімдердің сапасы мен тез орындалуында себепкер болады және бұл уақыт үнемдеуде де тиімді. Сонымен бірге, құжат – іскери әріптестер ара-сындағы қарым-қатынаста олардың заңды құқықтары мен міндеттерін айқындайтын да құрал. Сондықтан, пәннің негізгі мақсаты – мемлекеттік тілде жаңа технологияны пайдалана отырып магистрант-тарды қызметтік хаттарды сауатты жазуға, әр түрлі мазмұндағы құжаттарды ресімдеуге үйрету. </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Күтілетін</w:t>
            </w:r>
            <w:r w:rsidRPr="00656278">
              <w:rPr>
                <w:rFonts w:ascii="Times New Roman" w:hAnsi="Times New Roman"/>
                <w:sz w:val="24"/>
                <w:szCs w:val="24"/>
                <w:lang w:val="kk-KZ"/>
              </w:rPr>
              <w:t xml:space="preserve"> </w:t>
            </w:r>
            <w:proofErr w:type="gramStart"/>
            <w:r w:rsidRPr="00656278">
              <w:rPr>
                <w:rFonts w:ascii="Times New Roman" w:hAnsi="Times New Roman"/>
                <w:sz w:val="24"/>
                <w:szCs w:val="24"/>
              </w:rPr>
              <w:t>н</w:t>
            </w:r>
            <w:proofErr w:type="gramEnd"/>
            <w:r w:rsidRPr="00656278">
              <w:rPr>
                <w:rFonts w:ascii="Times New Roman" w:hAnsi="Times New Roman"/>
                <w:sz w:val="24"/>
                <w:szCs w:val="24"/>
              </w:rPr>
              <w:t>әтижелер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a"/>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 xml:space="preserve">Оқу курсын бітірген магистрант </w:t>
            </w:r>
            <w:r w:rsidRPr="00656278">
              <w:rPr>
                <w:rFonts w:ascii="Times New Roman" w:hAnsi="Times New Roman"/>
                <w:b/>
                <w:sz w:val="24"/>
                <w:szCs w:val="24"/>
              </w:rPr>
              <w:t xml:space="preserve">(немесе </w:t>
            </w:r>
            <w:r w:rsidRPr="00656278">
              <w:rPr>
                <w:rFonts w:ascii="Times New Roman" w:hAnsi="Times New Roman"/>
                <w:b/>
                <w:sz w:val="24"/>
                <w:szCs w:val="24"/>
                <w:lang w:val="kk-KZ"/>
              </w:rPr>
              <w:t>ізденуші</w:t>
            </w:r>
            <w:r w:rsidRPr="00656278">
              <w:rPr>
                <w:rFonts w:ascii="Times New Roman" w:hAnsi="Times New Roman"/>
                <w:b/>
                <w:sz w:val="24"/>
                <w:szCs w:val="24"/>
              </w:rPr>
              <w:t>)</w:t>
            </w:r>
            <w:r w:rsidRPr="00656278">
              <w:rPr>
                <w:rFonts w:ascii="Times New Roman" w:hAnsi="Times New Roman"/>
                <w:b/>
                <w:sz w:val="24"/>
                <w:szCs w:val="24"/>
                <w:lang w:val="kk-KZ"/>
              </w:rPr>
              <w:t xml:space="preserve"> білуі керек:-</w:t>
            </w:r>
            <w:r w:rsidRPr="00656278">
              <w:rPr>
                <w:rFonts w:ascii="Times New Roman" w:hAnsi="Times New Roman"/>
                <w:sz w:val="24"/>
                <w:szCs w:val="24"/>
                <w:lang w:val="kk-KZ"/>
              </w:rPr>
              <w:t xml:space="preserve"> басқару ісіндегі құжаттардың маңызы мен қажеттілігін;</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w:t>
            </w:r>
            <w:r w:rsidRPr="00656278">
              <w:rPr>
                <w:rFonts w:ascii="Times New Roman" w:hAnsi="Times New Roman"/>
                <w:sz w:val="24"/>
                <w:szCs w:val="24"/>
                <w:lang w:val="kk-KZ"/>
              </w:rPr>
              <w:t xml:space="preserve"> ресми іс қағаздарын мақсатына, өзіндік белгілеріне қарай топтастыруды;</w:t>
            </w:r>
          </w:p>
          <w:p w:rsidR="003D5930" w:rsidRPr="00656278" w:rsidRDefault="003D5930" w:rsidP="00DC2640">
            <w:pPr>
              <w:pStyle w:val="aa"/>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w:t>
            </w:r>
            <w:r w:rsidRPr="00656278">
              <w:rPr>
                <w:rFonts w:ascii="Times New Roman" w:hAnsi="Times New Roman"/>
                <w:sz w:val="24"/>
                <w:szCs w:val="24"/>
                <w:lang w:val="kk-KZ"/>
              </w:rPr>
              <w:t xml:space="preserve">  іс жүргізудегі нормативтік құжаттар мен негізгі ұғымдарды;</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w:t>
            </w:r>
            <w:r w:rsidRPr="00656278">
              <w:rPr>
                <w:rFonts w:ascii="Times New Roman" w:hAnsi="Times New Roman"/>
                <w:sz w:val="24"/>
                <w:szCs w:val="24"/>
                <w:lang w:val="kk-KZ"/>
              </w:rPr>
              <w:t xml:space="preserve"> әр іс қағазында берілетін мәліметтерді дұрыс сұрыптауды;</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 xml:space="preserve">-  </w:t>
            </w:r>
            <w:r w:rsidRPr="00656278">
              <w:rPr>
                <w:rFonts w:ascii="Times New Roman" w:hAnsi="Times New Roman"/>
                <w:sz w:val="24"/>
                <w:szCs w:val="24"/>
                <w:lang w:val="kk-KZ"/>
              </w:rPr>
              <w:t>іс қағаздарының үлгілерін сауатты толтыруды;</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w:t>
            </w:r>
            <w:r w:rsidRPr="00656278">
              <w:rPr>
                <w:rFonts w:ascii="Times New Roman" w:hAnsi="Times New Roman"/>
                <w:sz w:val="24"/>
                <w:szCs w:val="24"/>
                <w:lang w:val="kk-KZ"/>
              </w:rPr>
              <w:t xml:space="preserve"> ресми іс қағаздарының  түрлерінде жиі кездестін сөз оралымдары мен сөз тіркестерін дұрыс қолдануды;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w:t>
            </w:r>
            <w:r w:rsidRPr="00656278">
              <w:rPr>
                <w:rFonts w:ascii="Times New Roman" w:hAnsi="Times New Roman"/>
                <w:sz w:val="24"/>
                <w:szCs w:val="24"/>
                <w:lang w:val="kk-KZ"/>
              </w:rPr>
              <w:t xml:space="preserve"> іскери  ортада өзінің заңды  құқықтарын  дұрыс пайдалануды;</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w:t>
            </w:r>
            <w:r w:rsidRPr="00656278">
              <w:rPr>
                <w:rFonts w:ascii="Times New Roman" w:hAnsi="Times New Roman"/>
                <w:sz w:val="24"/>
                <w:szCs w:val="24"/>
                <w:lang w:val="kk-KZ"/>
              </w:rPr>
              <w:t xml:space="preserve"> әр түрлі мазмұндағы құжаттарды ресімдеуді;</w:t>
            </w:r>
            <w:r w:rsidRPr="00656278">
              <w:rPr>
                <w:rFonts w:ascii="Times New Roman" w:hAnsi="Times New Roman"/>
                <w:b/>
                <w:sz w:val="24"/>
                <w:szCs w:val="24"/>
                <w:lang w:val="kk-KZ"/>
              </w:rPr>
              <w:t xml:space="preserve"> </w:t>
            </w:r>
          </w:p>
          <w:p w:rsidR="003D5930" w:rsidRPr="00656278" w:rsidRDefault="003D5930" w:rsidP="00DC2640">
            <w:pPr>
              <w:pStyle w:val="aa"/>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w:t>
            </w:r>
            <w:r w:rsidRPr="00656278">
              <w:rPr>
                <w:rFonts w:ascii="Times New Roman" w:hAnsi="Times New Roman"/>
                <w:sz w:val="24"/>
                <w:szCs w:val="24"/>
                <w:lang w:val="kk-KZ"/>
              </w:rPr>
              <w:t xml:space="preserve"> өндірісте іс жүргізу үрдісін реттеуші құжаттардың түрлерін ажырата білуд..</w:t>
            </w:r>
          </w:p>
          <w:p w:rsidR="003D5930" w:rsidRPr="00656278" w:rsidRDefault="003D5930" w:rsidP="00DC2640">
            <w:pPr>
              <w:tabs>
                <w:tab w:val="left" w:pos="-142"/>
                <w:tab w:val="left" w:pos="10490"/>
              </w:tabs>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істейді:</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жаратылыстану пәндері ғылымы саласында (әлеуметтік, гуманитарлық, экономикалық)  мәдени ойлау қабілеті жоғары және білімді жеке тұлғаны қалыптастыратын  базалық білімдерге ие болуы қажет;</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bookmarkStart w:id="1" w:name="RANGE!B7"/>
            <w:r w:rsidRPr="00656278">
              <w:rPr>
                <w:rFonts w:ascii="Times New Roman" w:hAnsi="Times New Roman"/>
                <w:sz w:val="24"/>
                <w:szCs w:val="24"/>
                <w:lang w:val="kk-KZ"/>
              </w:rPr>
              <w:t>– кәсіби қызметінде ақпараттық технологияларды пайдалана алатын, қазіргі заманғы технологияларды меңгеруі керек;</w:t>
            </w:r>
          </w:p>
          <w:bookmarkEnd w:id="1"/>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w:t>
            </w:r>
            <w:r w:rsidRPr="00656278">
              <w:rPr>
                <w:rFonts w:ascii="Times New Roman" w:hAnsi="Times New Roman"/>
                <w:bCs/>
                <w:sz w:val="24"/>
                <w:szCs w:val="24"/>
                <w:lang w:val="kk-KZ"/>
              </w:rPr>
              <w:t>магистратурада білімін жалғастыра алатын</w:t>
            </w:r>
            <w:r w:rsidRPr="00656278">
              <w:rPr>
                <w:rFonts w:ascii="Times New Roman" w:hAnsi="Times New Roman"/>
                <w:b/>
                <w:bCs/>
                <w:sz w:val="24"/>
                <w:szCs w:val="24"/>
                <w:lang w:val="kk-KZ"/>
              </w:rPr>
              <w:t>,</w:t>
            </w:r>
            <w:r w:rsidRPr="00656278">
              <w:rPr>
                <w:rFonts w:ascii="Times New Roman" w:hAnsi="Times New Roman"/>
                <w:sz w:val="24"/>
                <w:szCs w:val="24"/>
                <w:lang w:val="kk-KZ"/>
              </w:rPr>
              <w:t xml:space="preserve"> күнделікті кәсіби өмірінде қажетті білімдерді меңгеруі қажет;</w:t>
            </w:r>
          </w:p>
          <w:p w:rsidR="003D5930" w:rsidRPr="00656278" w:rsidRDefault="003D5930" w:rsidP="00DC2640">
            <w:pPr>
              <w:tabs>
                <w:tab w:val="left" w:pos="-142"/>
                <w:tab w:val="left" w:pos="10490"/>
              </w:tabs>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дағдысын меңгереді:</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-ауызша және жазбаша сөйлеу әрекетін дұрыс құрастыра білу, аргументпен  және логикалық бірізділікпен ойлай білу, мәдени байлықтарды өз бетімен меңгеру, әлемдік көзқарастарға өзіндік пікірі болуы және оны талдай білуі керек;</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өзінің азаматтық және кәсіби белсенділігімен жоғары </w:t>
            </w:r>
            <w:r w:rsidRPr="00656278">
              <w:rPr>
                <w:rFonts w:ascii="Times New Roman" w:hAnsi="Times New Roman"/>
                <w:sz w:val="24"/>
                <w:szCs w:val="24"/>
                <w:lang w:val="kk-KZ"/>
              </w:rPr>
              <w:lastRenderedPageBreak/>
              <w:t>мотивацияға ие болу соған ұмтылу, адамгершілік және физикалық тұрғыдан өзін шынықтыру, өзінің артықшылықтары мен кемшіліктеріне сыни көзқараспен қарай білу және  өзін өзі тануға дайын болу.</w:t>
            </w:r>
          </w:p>
          <w:p w:rsidR="003D5930" w:rsidRPr="00656278" w:rsidRDefault="003D5930" w:rsidP="00DC2640">
            <w:pPr>
              <w:tabs>
                <w:tab w:val="left" w:pos="-142"/>
                <w:tab w:val="left" w:pos="10490"/>
              </w:tabs>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Құзыретті:</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кәсіби міндеттеірн атқару үшін қажетті шет тілін білу және қазақ орыс тілдерінде  ауызша және жазбаша кәсіби хаттарды жаза білу және тілдік коммуникацияға дайын болу; </w:t>
            </w:r>
          </w:p>
          <w:p w:rsidR="003D5930" w:rsidRPr="00656278" w:rsidRDefault="003D5930" w:rsidP="00DC2640">
            <w:pPr>
              <w:spacing w:after="0" w:line="240" w:lineRule="auto"/>
              <w:jc w:val="both"/>
              <w:rPr>
                <w:rFonts w:ascii="Times New Roman" w:hAnsi="Times New Roman"/>
                <w:color w:val="FF0000"/>
                <w:sz w:val="24"/>
                <w:szCs w:val="24"/>
                <w:lang w:val="kk-KZ"/>
              </w:rPr>
            </w:pPr>
            <w:r w:rsidRPr="00656278">
              <w:rPr>
                <w:rFonts w:ascii="Times New Roman" w:hAnsi="Times New Roman"/>
                <w:sz w:val="24"/>
                <w:szCs w:val="24"/>
                <w:lang w:val="kk-KZ"/>
              </w:rPr>
              <w:t>-  алға қойылған міндеттерді шешу әдістерін таңдай білу және соны негіздеу арқылы өз пікірін қорғай алу.</w:t>
            </w:r>
          </w:p>
        </w:tc>
      </w:tr>
    </w:tbl>
    <w:p w:rsidR="003D5930" w:rsidRPr="00656278" w:rsidRDefault="003D5930" w:rsidP="003D5930">
      <w:pPr>
        <w:rPr>
          <w:rFonts w:ascii="Times New Roman" w:hAnsi="Times New Roman"/>
          <w:sz w:val="24"/>
          <w:szCs w:val="24"/>
          <w:lang w:val="kk-KZ"/>
        </w:rPr>
      </w:pPr>
    </w:p>
    <w:p w:rsidR="003D5930" w:rsidRPr="00656278" w:rsidRDefault="003D5930" w:rsidP="003D5930">
      <w:pPr>
        <w:rPr>
          <w:rFonts w:ascii="Times New Roman" w:hAnsi="Times New Roman"/>
          <w:sz w:val="24"/>
          <w:szCs w:val="24"/>
          <w:lang w:val="kk-KZ"/>
        </w:rPr>
      </w:pPr>
    </w:p>
    <w:p w:rsidR="003D5930" w:rsidRPr="00656278" w:rsidRDefault="003D5930" w:rsidP="003D5930">
      <w:pPr>
        <w:rPr>
          <w:rFonts w:ascii="Times New Roman" w:hAnsi="Times New Roman"/>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sidRPr="00656278">
        <w:rPr>
          <w:rFonts w:ascii="Times New Roman" w:hAnsi="Times New Roman"/>
          <w:b/>
          <w:sz w:val="24"/>
          <w:szCs w:val="24"/>
        </w:rPr>
        <w:lastRenderedPageBreak/>
        <w:t xml:space="preserve">Қосымша </w:t>
      </w:r>
      <w:r>
        <w:rPr>
          <w:rFonts w:ascii="Times New Roman" w:hAnsi="Times New Roman"/>
          <w:b/>
          <w:sz w:val="24"/>
          <w:szCs w:val="24"/>
        </w:rPr>
        <w:t>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91"/>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b/>
                <w:sz w:val="24"/>
                <w:szCs w:val="24"/>
              </w:rPr>
            </w:pPr>
            <w:proofErr w:type="gramStart"/>
            <w:r w:rsidRPr="00656278">
              <w:rPr>
                <w:rFonts w:ascii="Times New Roman" w:hAnsi="Times New Roman"/>
                <w:b/>
                <w:sz w:val="24"/>
                <w:szCs w:val="24"/>
              </w:rPr>
              <w:t>П</w:t>
            </w:r>
            <w:proofErr w:type="gramEnd"/>
            <w:r w:rsidRPr="00656278">
              <w:rPr>
                <w:rFonts w:ascii="Times New Roman" w:hAnsi="Times New Roman"/>
                <w:b/>
                <w:sz w:val="24"/>
                <w:szCs w:val="24"/>
              </w:rPr>
              <w:t>әннің</w:t>
            </w:r>
            <w:r w:rsidRPr="00656278">
              <w:rPr>
                <w:rFonts w:ascii="Times New Roman" w:hAnsi="Times New Roman"/>
                <w:b/>
                <w:sz w:val="24"/>
                <w:szCs w:val="24"/>
                <w:lang w:val="kk-KZ"/>
              </w:rPr>
              <w:t xml:space="preserve"> </w:t>
            </w:r>
            <w:r w:rsidRPr="00656278">
              <w:rPr>
                <w:rFonts w:ascii="Times New Roman" w:hAnsi="Times New Roman"/>
                <w:b/>
                <w:sz w:val="24"/>
                <w:szCs w:val="24"/>
              </w:rPr>
              <w:t>атауы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Кәсіби қазақ тілі</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D4587E" w:rsidRDefault="003D5930" w:rsidP="00DC2640">
            <w:pPr>
              <w:spacing w:after="0" w:line="240" w:lineRule="auto"/>
              <w:jc w:val="both"/>
              <w:rPr>
                <w:rFonts w:ascii="Times New Roman" w:hAnsi="Times New Roman"/>
                <w:sz w:val="24"/>
                <w:szCs w:val="24"/>
                <w:lang w:val="kk-KZ"/>
              </w:rPr>
            </w:pPr>
            <w:r w:rsidRPr="00CE3E4E">
              <w:rPr>
                <w:rFonts w:ascii="Times New Roman" w:hAnsi="Times New Roman"/>
                <w:sz w:val="24"/>
                <w:szCs w:val="24"/>
                <w:lang w:val="rm-CH"/>
              </w:rPr>
              <w:t>PKYa 52(2)01</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Кредит саны ECTS</w:t>
            </w:r>
          </w:p>
        </w:tc>
        <w:tc>
          <w:tcPr>
            <w:tcW w:w="7087" w:type="dxa"/>
            <w:tcBorders>
              <w:top w:val="single" w:sz="4" w:space="0" w:color="000000"/>
              <w:left w:val="single" w:sz="4" w:space="0" w:color="000000"/>
              <w:bottom w:val="single" w:sz="4" w:space="0" w:color="000000"/>
              <w:right w:val="single" w:sz="4" w:space="0" w:color="000000"/>
            </w:tcBorders>
          </w:tcPr>
          <w:p w:rsidR="003D5930" w:rsidRPr="00D4587E" w:rsidRDefault="003D5930" w:rsidP="00DC2640">
            <w:pPr>
              <w:spacing w:after="0" w:line="240" w:lineRule="auto"/>
              <w:rPr>
                <w:rFonts w:ascii="Times New Roman" w:hAnsi="Times New Roman"/>
                <w:sz w:val="24"/>
                <w:szCs w:val="24"/>
              </w:rPr>
            </w:pPr>
            <w:r w:rsidRPr="00D4587E">
              <w:rPr>
                <w:rFonts w:ascii="Times New Roman" w:hAnsi="Times New Roman"/>
                <w:sz w:val="24"/>
                <w:szCs w:val="24"/>
              </w:rPr>
              <w:t>4</w:t>
            </w:r>
          </w:p>
          <w:p w:rsidR="003D5930" w:rsidRPr="00D4587E" w:rsidRDefault="003D5930" w:rsidP="00DC2640">
            <w:pPr>
              <w:spacing w:after="0" w:line="240" w:lineRule="auto"/>
              <w:rPr>
                <w:rFonts w:ascii="Times New Roman" w:hAnsi="Times New Roman"/>
                <w:sz w:val="24"/>
                <w:szCs w:val="24"/>
              </w:rPr>
            </w:pP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D4587E" w:rsidRDefault="003D5930" w:rsidP="00DC2640">
            <w:pPr>
              <w:spacing w:after="0" w:line="240" w:lineRule="auto"/>
              <w:rPr>
                <w:rFonts w:ascii="Times New Roman" w:hAnsi="Times New Roman"/>
                <w:sz w:val="24"/>
                <w:szCs w:val="24"/>
              </w:rPr>
            </w:pPr>
            <w:r w:rsidRPr="00D4587E">
              <w:rPr>
                <w:rFonts w:ascii="Times New Roman" w:hAnsi="Times New Roman"/>
                <w:sz w:val="24"/>
                <w:szCs w:val="24"/>
              </w:rPr>
              <w:t>ИК</w:t>
            </w:r>
            <w:proofErr w:type="gramStart"/>
            <w:r w:rsidRPr="00D4587E">
              <w:rPr>
                <w:rFonts w:ascii="Times New Roman" w:hAnsi="Times New Roman"/>
                <w:sz w:val="24"/>
                <w:szCs w:val="24"/>
              </w:rPr>
              <w:t>,О</w:t>
            </w:r>
            <w:proofErr w:type="gramEnd"/>
            <w:r w:rsidRPr="00D4587E">
              <w:rPr>
                <w:rFonts w:ascii="Times New Roman" w:hAnsi="Times New Roman"/>
                <w:sz w:val="24"/>
                <w:szCs w:val="24"/>
              </w:rPr>
              <w:t>ДиИС</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D4587E" w:rsidRDefault="003D5930" w:rsidP="00DC2640">
            <w:pPr>
              <w:spacing w:after="0" w:line="240" w:lineRule="auto"/>
              <w:rPr>
                <w:rFonts w:ascii="Times New Roman" w:hAnsi="Times New Roman"/>
                <w:sz w:val="24"/>
                <w:szCs w:val="24"/>
                <w:lang w:val="kk-KZ"/>
              </w:rPr>
            </w:pPr>
            <w:r w:rsidRPr="00D4587E">
              <w:rPr>
                <w:rFonts w:ascii="Times New Roman" w:hAnsi="Times New Roman"/>
                <w:sz w:val="24"/>
                <w:szCs w:val="24"/>
                <w:lang w:val="kk-KZ"/>
              </w:rPr>
              <w:t>1,1</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D4587E" w:rsidRDefault="003D5930" w:rsidP="00DC2640">
            <w:pPr>
              <w:spacing w:after="0" w:line="240" w:lineRule="auto"/>
              <w:jc w:val="both"/>
              <w:rPr>
                <w:rFonts w:ascii="Times New Roman" w:hAnsi="Times New Roman"/>
                <w:sz w:val="24"/>
                <w:szCs w:val="24"/>
                <w:lang w:val="kk-KZ"/>
              </w:rPr>
            </w:pPr>
            <w:r w:rsidRPr="00E86210">
              <w:rPr>
                <w:rFonts w:ascii="Times New Roman" w:hAnsi="Times New Roman"/>
                <w:sz w:val="24"/>
                <w:szCs w:val="24"/>
                <w:lang w:val="kk-KZ"/>
              </w:rPr>
              <w:t>Қазақ тілі</w:t>
            </w:r>
            <w:r>
              <w:rPr>
                <w:rFonts w:ascii="Times New Roman" w:hAnsi="Times New Roman"/>
                <w:sz w:val="24"/>
                <w:szCs w:val="24"/>
                <w:lang w:val="kk-KZ"/>
              </w:rPr>
              <w:t xml:space="preserve">, </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D4587E" w:rsidRDefault="003D5930" w:rsidP="00DC2640">
            <w:pPr>
              <w:spacing w:after="0" w:line="240" w:lineRule="auto"/>
              <w:jc w:val="both"/>
              <w:rPr>
                <w:rFonts w:ascii="Times New Roman" w:hAnsi="Times New Roman"/>
                <w:sz w:val="24"/>
                <w:szCs w:val="24"/>
                <w:lang w:val="kk-KZ"/>
              </w:rPr>
            </w:pPr>
            <w:r w:rsidRPr="00D72383">
              <w:rPr>
                <w:rFonts w:ascii="Times New Roman" w:hAnsi="Times New Roman"/>
                <w:color w:val="000000"/>
                <w:sz w:val="24"/>
                <w:szCs w:val="24"/>
              </w:rPr>
              <w:t xml:space="preserve">Магистранттың </w:t>
            </w:r>
            <w:r>
              <w:rPr>
                <w:rFonts w:ascii="Times New Roman" w:hAnsi="Times New Roman"/>
                <w:color w:val="000000"/>
                <w:sz w:val="24"/>
                <w:szCs w:val="24"/>
              </w:rPr>
              <w:t>эксперимент</w:t>
            </w:r>
            <w:r w:rsidRPr="00D72383">
              <w:rPr>
                <w:rFonts w:ascii="Times New Roman" w:hAnsi="Times New Roman"/>
                <w:color w:val="000000"/>
                <w:sz w:val="24"/>
                <w:szCs w:val="24"/>
              </w:rPr>
              <w:t>-зерттеу жұмысы, оның ішінде тағылымдамадан өту және магистрлік диссертацияны орындау. Магистрлік диссертацияны ресімдеу және қорғ</w:t>
            </w:r>
            <w:proofErr w:type="gramStart"/>
            <w:r w:rsidRPr="00D72383">
              <w:rPr>
                <w:rFonts w:ascii="Times New Roman" w:hAnsi="Times New Roman"/>
                <w:color w:val="000000"/>
                <w:sz w:val="24"/>
                <w:szCs w:val="24"/>
              </w:rPr>
              <w:t>ау</w:t>
            </w:r>
            <w:proofErr w:type="gramEnd"/>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Оқыту</w:t>
            </w:r>
            <w:r w:rsidRPr="00656278">
              <w:rPr>
                <w:rFonts w:ascii="Times New Roman" w:hAnsi="Times New Roman"/>
                <w:sz w:val="24"/>
                <w:szCs w:val="24"/>
                <w:lang w:val="kk-KZ"/>
              </w:rPr>
              <w:t xml:space="preserve"> </w:t>
            </w:r>
            <w:r w:rsidRPr="00656278">
              <w:rPr>
                <w:rFonts w:ascii="Times New Roman" w:hAnsi="Times New Roman"/>
                <w:sz w:val="24"/>
                <w:szCs w:val="24"/>
              </w:rPr>
              <w:t>мақсаты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Қазақ тілін менгерудің әрбір деңгейіндегі негізгі міндеттерді сөйлеу түрлеріндегі модельдер мен қатысым түрлері арқылы жүзеге асру</w:t>
            </w:r>
          </w:p>
        </w:tc>
      </w:tr>
      <w:tr w:rsidR="003D5930" w:rsidRPr="00656278" w:rsidTr="00DC2640">
        <w:trPr>
          <w:trHeight w:val="787"/>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w:t>
            </w:r>
            <w:r w:rsidRPr="00656278">
              <w:rPr>
                <w:rFonts w:ascii="Times New Roman" w:hAnsi="Times New Roman"/>
                <w:sz w:val="24"/>
                <w:szCs w:val="24"/>
                <w:lang w:val="kk-KZ"/>
              </w:rPr>
              <w:t xml:space="preserve"> </w:t>
            </w:r>
            <w:r w:rsidRPr="00656278">
              <w:rPr>
                <w:rFonts w:ascii="Times New Roman" w:hAnsi="Times New Roman"/>
                <w:sz w:val="24"/>
                <w:szCs w:val="24"/>
              </w:rPr>
              <w:t>қысқаша</w:t>
            </w:r>
            <w:r w:rsidRPr="00656278">
              <w:rPr>
                <w:rFonts w:ascii="Times New Roman" w:hAnsi="Times New Roman"/>
                <w:sz w:val="24"/>
                <w:szCs w:val="24"/>
                <w:lang w:val="kk-KZ"/>
              </w:rPr>
              <w:t xml:space="preserve"> </w:t>
            </w:r>
            <w:r w:rsidRPr="00656278">
              <w:rPr>
                <w:rFonts w:ascii="Times New Roman" w:hAnsi="Times New Roman"/>
                <w:sz w:val="24"/>
                <w:szCs w:val="24"/>
              </w:rPr>
              <w:t>сипаттамасы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Қазақ тілін менгерудің әрбір деңгейіндегі негізгі міндеттерді сөйлеу түрлеріндегі модельдер мен қатысым түрлері арқылы жүзеге асру</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Күтілетін</w:t>
            </w:r>
            <w:r w:rsidRPr="00656278">
              <w:rPr>
                <w:rFonts w:ascii="Times New Roman" w:hAnsi="Times New Roman"/>
                <w:sz w:val="24"/>
                <w:szCs w:val="24"/>
                <w:lang w:val="kk-KZ"/>
              </w:rPr>
              <w:t xml:space="preserve"> </w:t>
            </w:r>
            <w:proofErr w:type="gramStart"/>
            <w:r w:rsidRPr="00656278">
              <w:rPr>
                <w:rFonts w:ascii="Times New Roman" w:hAnsi="Times New Roman"/>
                <w:sz w:val="24"/>
                <w:szCs w:val="24"/>
              </w:rPr>
              <w:t>н</w:t>
            </w:r>
            <w:proofErr w:type="gramEnd"/>
            <w:r w:rsidRPr="00656278">
              <w:rPr>
                <w:rFonts w:ascii="Times New Roman" w:hAnsi="Times New Roman"/>
                <w:sz w:val="24"/>
                <w:szCs w:val="24"/>
              </w:rPr>
              <w:t>әтижелер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 xml:space="preserve">Оқу курсын бітірген магистрант </w:t>
            </w:r>
            <w:r w:rsidRPr="00656278">
              <w:rPr>
                <w:rFonts w:ascii="Times New Roman" w:hAnsi="Times New Roman"/>
                <w:b/>
                <w:sz w:val="24"/>
                <w:szCs w:val="24"/>
              </w:rPr>
              <w:t xml:space="preserve">(немесе </w:t>
            </w:r>
            <w:r w:rsidRPr="00656278">
              <w:rPr>
                <w:rFonts w:ascii="Times New Roman" w:hAnsi="Times New Roman"/>
                <w:b/>
                <w:sz w:val="24"/>
                <w:szCs w:val="24"/>
                <w:lang w:val="kk-KZ"/>
              </w:rPr>
              <w:t>ізденуші</w:t>
            </w:r>
            <w:r w:rsidRPr="00656278">
              <w:rPr>
                <w:rFonts w:ascii="Times New Roman" w:hAnsi="Times New Roman"/>
                <w:b/>
                <w:sz w:val="24"/>
                <w:szCs w:val="24"/>
              </w:rPr>
              <w:t>)</w:t>
            </w:r>
            <w:r w:rsidRPr="00656278">
              <w:rPr>
                <w:rFonts w:ascii="Times New Roman" w:hAnsi="Times New Roman"/>
                <w:b/>
                <w:sz w:val="24"/>
                <w:szCs w:val="24"/>
                <w:lang w:val="kk-KZ"/>
              </w:rPr>
              <w:t xml:space="preserve"> білуі керек:</w:t>
            </w:r>
          </w:p>
          <w:p w:rsidR="003D5930" w:rsidRPr="00656278" w:rsidRDefault="003D5930" w:rsidP="00DC2640">
            <w:pPr>
              <w:pStyle w:val="aa"/>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w:t>
            </w:r>
            <w:r w:rsidRPr="00656278">
              <w:rPr>
                <w:rFonts w:ascii="Times New Roman" w:hAnsi="Times New Roman"/>
                <w:sz w:val="24"/>
                <w:szCs w:val="24"/>
                <w:lang w:val="kk-KZ"/>
              </w:rPr>
              <w:t xml:space="preserve"> тілдік жүйе және олардың амалдарын мідени-танымдық қатысымдық әрекеттер арқылы жүзеге асыруды;</w:t>
            </w:r>
          </w:p>
          <w:p w:rsidR="003D5930" w:rsidRPr="00656278" w:rsidRDefault="003D5930" w:rsidP="00DC2640">
            <w:pPr>
              <w:pStyle w:val="aa"/>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-дайын күйіндегі сөйлесім  мен қатысымды әрекеттер арқылы жүзеге асыруды;</w:t>
            </w:r>
          </w:p>
          <w:p w:rsidR="003D5930" w:rsidRPr="00656278" w:rsidRDefault="003D5930" w:rsidP="00DC2640">
            <w:pPr>
              <w:pStyle w:val="aa"/>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өнер мен мәдениет мәселелеріне байланысты өтілген тақырыптарды баяндау, мақұлдау, алған мәліметтерге лз көзқарасын білдіру дәлелдеуді.</w:t>
            </w:r>
          </w:p>
          <w:p w:rsidR="003D5930" w:rsidRPr="00656278" w:rsidRDefault="003D5930" w:rsidP="00DC2640">
            <w:pPr>
              <w:tabs>
                <w:tab w:val="left" w:pos="-142"/>
                <w:tab w:val="left" w:pos="10490"/>
              </w:tabs>
              <w:spacing w:after="0" w:line="240" w:lineRule="auto"/>
              <w:rPr>
                <w:rFonts w:ascii="Times New Roman" w:hAnsi="Times New Roman"/>
                <w:b/>
                <w:sz w:val="24"/>
                <w:szCs w:val="24"/>
                <w:lang w:val="kk-KZ"/>
              </w:rPr>
            </w:pPr>
            <w:r w:rsidRPr="00656278">
              <w:rPr>
                <w:rFonts w:ascii="Times New Roman" w:hAnsi="Times New Roman"/>
                <w:b/>
                <w:sz w:val="24"/>
                <w:szCs w:val="24"/>
                <w:lang w:val="kk-KZ"/>
              </w:rPr>
              <w:t>Істейді:</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-әлеуметтік тұрмыстық, әлеуметтік мәдени және кәсіби оқу саласында жағдаяттарды немесе оқиғаларды рет ретімен өз көзқарасы бойынша сипаттауды;</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кітап немесе фильм сюжетін мазмұндау және дәлелдер арқылы өз көзқарасын білдіру;</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берілген тақырып бойынша алдын ала дайындалған аса күрделі емес баяндаманы жасау.</w:t>
            </w:r>
          </w:p>
          <w:p w:rsidR="003D5930" w:rsidRPr="00656278" w:rsidRDefault="003D5930" w:rsidP="00DC2640">
            <w:pPr>
              <w:tabs>
                <w:tab w:val="left" w:pos="-142"/>
                <w:tab w:val="left" w:pos="10490"/>
              </w:tabs>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дағдысын меңгереді:</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-кәсіби өмірден алынған қарапайым хабарламаларды;</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өтілген тақырыптағы әнгімені анық айыра білуді;</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-әңгімелесушінің сөзін аңдай  алу;</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дыбысталуы нақты жүйеленген радио және телебағдарламалардағы мәліметтерді.</w:t>
            </w:r>
          </w:p>
          <w:p w:rsidR="003D5930" w:rsidRPr="00656278" w:rsidRDefault="003D5930" w:rsidP="00DC2640">
            <w:pPr>
              <w:tabs>
                <w:tab w:val="left" w:pos="-142"/>
                <w:tab w:val="left" w:pos="10490"/>
              </w:tabs>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құзыретті:</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-электронды және қағаз түріндегі мәтіндерді  қарап,  қажетті мәліметті ала білуде;</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мәтін тақырыбындағы негізгі идеяны табуда;</w:t>
            </w:r>
          </w:p>
          <w:p w:rsidR="003D5930" w:rsidRPr="00656278" w:rsidRDefault="003D5930" w:rsidP="00DC2640">
            <w:pPr>
              <w:tabs>
                <w:tab w:val="left" w:pos="-142"/>
                <w:tab w:val="left" w:pos="10490"/>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газет материалындағы таныс тақырыбы бойынша қарапайым мәтіндегі нақты ақпаратты оқу мен түсінуде.</w:t>
            </w:r>
          </w:p>
        </w:tc>
      </w:tr>
    </w:tbl>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sidRPr="00EC039E">
        <w:rPr>
          <w:rFonts w:ascii="Times New Roman" w:hAnsi="Times New Roman"/>
          <w:b/>
          <w:sz w:val="24"/>
          <w:szCs w:val="24"/>
          <w:lang w:val="kk-KZ"/>
        </w:rPr>
        <w:lastRenderedPageBreak/>
        <w:t xml:space="preserve"> </w:t>
      </w:r>
      <w:r>
        <w:rPr>
          <w:rFonts w:ascii="Times New Roman" w:hAnsi="Times New Roman"/>
          <w:b/>
          <w:sz w:val="24"/>
          <w:szCs w:val="24"/>
        </w:rPr>
        <w:t>Қосымша 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vAlign w:val="center"/>
          </w:tcPr>
          <w:p w:rsidR="003D5930" w:rsidRPr="00EE376F" w:rsidRDefault="003D5930" w:rsidP="00DC2640">
            <w:pPr>
              <w:spacing w:after="0" w:line="240" w:lineRule="auto"/>
              <w:jc w:val="both"/>
              <w:rPr>
                <w:rFonts w:ascii="Times New Roman" w:hAnsi="Times New Roman"/>
                <w:b/>
                <w:sz w:val="24"/>
                <w:szCs w:val="24"/>
                <w:lang w:val="kk-KZ"/>
              </w:rPr>
            </w:pPr>
            <w:r w:rsidRPr="00EE376F">
              <w:rPr>
                <w:rFonts w:ascii="Times New Roman" w:hAnsi="Times New Roman"/>
                <w:b/>
                <w:sz w:val="24"/>
                <w:szCs w:val="24"/>
                <w:lang w:val="kk-KZ"/>
              </w:rPr>
              <w:t>Өнеркәсіп өнімдерін өңдеуге арналған заманауи технологиялар</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EE376F">
              <w:rPr>
                <w:rFonts w:ascii="Times New Roman" w:hAnsi="Times New Roman"/>
                <w:sz w:val="24"/>
                <w:szCs w:val="24"/>
                <w:lang w:val="en-US"/>
              </w:rPr>
              <w:t>STPTPP 52(2)01</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Кредиттер саны</w:t>
            </w:r>
            <w:r w:rsidRPr="00656278">
              <w:rPr>
                <w:rFonts w:ascii="Times New Roman" w:hAnsi="Times New Roman"/>
                <w:sz w:val="24"/>
                <w:szCs w:val="24"/>
              </w:rPr>
              <w:t xml:space="preserve">  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1</w:t>
            </w:r>
            <w:r>
              <w:rPr>
                <w:rFonts w:ascii="Times New Roman" w:hAnsi="Times New Roman"/>
                <w:sz w:val="24"/>
                <w:szCs w:val="24"/>
                <w:lang w:val="kk-KZ"/>
              </w:rPr>
              <w:t>.1</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lang w:val="kk-KZ"/>
              </w:rPr>
            </w:pPr>
            <w:r w:rsidRPr="00C1242B">
              <w:rPr>
                <w:rFonts w:ascii="Times New Roman" w:hAnsi="Times New Roman"/>
                <w:sz w:val="24"/>
                <w:szCs w:val="24"/>
                <w:lang w:val="kk-KZ"/>
              </w:rPr>
              <w:t>Құрылыс материалдары, Бетон технологиясы 1, 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75"/>
              </w:tabs>
              <w:spacing w:after="0" w:line="240" w:lineRule="auto"/>
              <w:ind w:firstLine="34"/>
              <w:contextualSpacing/>
              <w:jc w:val="both"/>
              <w:rPr>
                <w:rFonts w:ascii="Times New Roman" w:hAnsi="Times New Roman"/>
                <w:sz w:val="24"/>
                <w:szCs w:val="24"/>
              </w:rPr>
            </w:pPr>
            <w:r w:rsidRPr="00C1242B">
              <w:rPr>
                <w:rFonts w:ascii="Times New Roman" w:hAnsi="Times New Roman"/>
                <w:sz w:val="24"/>
                <w:szCs w:val="24"/>
                <w:lang w:val="kk-KZ"/>
              </w:rPr>
              <w:t>Құрылыстағы заманауи технологиялар</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EC039E">
              <w:rPr>
                <w:rFonts w:ascii="Times New Roman" w:hAnsi="Times New Roman"/>
                <w:sz w:val="24"/>
                <w:szCs w:val="24"/>
                <w:lang w:val="kk-KZ"/>
              </w:rPr>
              <w:t>Қалдықтардан материалдар өндірісінің озық жетістіктері мен жаңа технологияларын меңгеруде пәнді оқытудың мақсаты</w:t>
            </w:r>
          </w:p>
        </w:tc>
      </w:tr>
      <w:tr w:rsidR="003D5930" w:rsidRPr="00656278" w:rsidTr="00DC2640">
        <w:trPr>
          <w:trHeight w:val="847"/>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autoSpaceDE w:val="0"/>
              <w:autoSpaceDN w:val="0"/>
              <w:adjustRightInd w:val="0"/>
              <w:spacing w:after="0" w:line="240" w:lineRule="auto"/>
              <w:ind w:firstLine="38"/>
              <w:jc w:val="both"/>
              <w:rPr>
                <w:rFonts w:ascii="Times New Roman" w:hAnsi="Times New Roman"/>
                <w:sz w:val="24"/>
                <w:szCs w:val="24"/>
                <w:lang w:val="kk-KZ"/>
              </w:rPr>
            </w:pPr>
            <w:r w:rsidRPr="00656278">
              <w:rPr>
                <w:rFonts w:ascii="Times New Roman" w:hAnsi="Times New Roman" w:hint="eastAsia"/>
                <w:sz w:val="24"/>
                <w:szCs w:val="24"/>
                <w:lang w:val="kk-KZ"/>
              </w:rPr>
              <w:t>Курс</w:t>
            </w:r>
            <w:r w:rsidRPr="00656278">
              <w:rPr>
                <w:rFonts w:ascii="Times New Roman" w:hAnsi="Times New Roman"/>
                <w:sz w:val="24"/>
                <w:szCs w:val="24"/>
                <w:lang w:val="kk-KZ"/>
              </w:rPr>
              <w:t xml:space="preserve"> болашақ мамандардың Құрылыс және құрылыс материалдарын өндіру саласындағы теориялық білімдер мен практикалық дағдылардың негіздерін меңгеруін, сондай-ақ арнайы ғылыми-техникалық әдебиетті қолдана білуін үйренуге арналған.</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hint="eastAsia"/>
                <w:sz w:val="24"/>
                <w:szCs w:val="24"/>
                <w:lang w:val="kk-KZ"/>
              </w:rPr>
              <w:t>Магистрантты</w:t>
            </w:r>
            <w:r w:rsidRPr="00656278">
              <w:rPr>
                <w:rFonts w:ascii="Times New Roman" w:hAnsi="Times New Roman"/>
                <w:sz w:val="24"/>
                <w:szCs w:val="24"/>
                <w:lang w:val="kk-KZ"/>
              </w:rPr>
              <w:t>ң құзыреттілігін қалыптастыру деңгейінің сипаттамасы.</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hint="eastAsia"/>
                <w:b/>
                <w:sz w:val="24"/>
                <w:szCs w:val="24"/>
                <w:lang w:val="kk-KZ"/>
              </w:rPr>
              <w:t>білуге</w:t>
            </w:r>
            <w:r w:rsidRPr="00656278">
              <w:rPr>
                <w:rFonts w:ascii="Times New Roman" w:hAnsi="Times New Roman"/>
                <w:b/>
                <w:sz w:val="24"/>
                <w:szCs w:val="24"/>
                <w:lang w:val="kk-KZ"/>
              </w:rPr>
              <w:t>:</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өнеркәсіптік қалдықтар мәселелері туралы;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 отын энергетика өнеркәсібі қалдықтарынан алынған материалдар туралы;</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күл-қож шикізатын қолдана отырып тұтқыр материалдардың түрлері;</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 химиялық және өндірістік материалдың коксо-мұнай қалдықтарын қолдану туралы;</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hint="eastAsia"/>
                <w:b/>
                <w:sz w:val="24"/>
                <w:szCs w:val="24"/>
                <w:lang w:val="kk-KZ"/>
              </w:rPr>
              <w:t>білу</w:t>
            </w:r>
            <w:r w:rsidRPr="00656278">
              <w:rPr>
                <w:rFonts w:ascii="Times New Roman" w:hAnsi="Times New Roman"/>
                <w:b/>
                <w:sz w:val="24"/>
                <w:szCs w:val="24"/>
                <w:lang w:val="kk-KZ"/>
              </w:rPr>
              <w:t>:</w:t>
            </w:r>
            <w:r w:rsidRPr="00656278">
              <w:rPr>
                <w:rFonts w:ascii="Times New Roman" w:hAnsi="Times New Roman"/>
                <w:b/>
                <w:sz w:val="24"/>
                <w:szCs w:val="24"/>
                <w:lang w:val="kk-KZ"/>
              </w:rPr>
              <w:tab/>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өнеркәсіптік қалдықтарды кәдеге жарату бағытын таңдау;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теориялық білім мен дағдыларды практикада қолдану;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екінші рет Цемент және асфальт бетонды пайдалану;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кокс-мұнай-химиялық және өндірістік материалдардың қалдықтарын қолдану.</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hint="eastAsia"/>
                <w:b/>
                <w:sz w:val="24"/>
                <w:szCs w:val="24"/>
                <w:lang w:val="kk-KZ"/>
              </w:rPr>
              <w:t>да</w:t>
            </w:r>
            <w:r w:rsidRPr="00656278">
              <w:rPr>
                <w:rFonts w:ascii="Times New Roman" w:hAnsi="Times New Roman"/>
                <w:b/>
                <w:sz w:val="24"/>
                <w:szCs w:val="24"/>
                <w:lang w:val="kk-KZ"/>
              </w:rPr>
              <w:t xml:space="preserve">ғдылар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қалдықтардан материалдар өндірісінің озық жетістіктері мен жаңа технологияларын меңгеруге;;</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 ғылыми-техникалық ақпаратты іздеу, жинау, өңдеу, талдау және сақтаудың заманауи ақпараттық технологияларымен, бағдарламалық өнімдермен жұмыс.</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 xml:space="preserve">құзыретті болу: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Көлік құрылысы саласындағы ақпаратты, идеяларды, мәселелерді және шешімдерді жеткізе білу.</w:t>
            </w:r>
          </w:p>
        </w:tc>
      </w:tr>
    </w:tbl>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sz w:val="24"/>
          <w:szCs w:val="24"/>
          <w:lang w:val="kk-KZ"/>
        </w:rPr>
      </w:pPr>
      <w:r w:rsidRPr="00656278">
        <w:rPr>
          <w:rFonts w:ascii="Times New Roman" w:hAnsi="Times New Roman"/>
          <w:b/>
          <w:sz w:val="24"/>
          <w:szCs w:val="24"/>
        </w:rPr>
        <w:lastRenderedPageBreak/>
        <w:t xml:space="preserve">Қосымша </w:t>
      </w:r>
      <w:r>
        <w:rPr>
          <w:rFonts w:ascii="Times New Roman" w:hAnsi="Times New Roman"/>
          <w:b/>
          <w:sz w:val="24"/>
          <w:szCs w:val="24"/>
        </w:rPr>
        <w:t>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b/>
                <w:sz w:val="24"/>
                <w:szCs w:val="24"/>
              </w:rPr>
            </w:pPr>
            <w:proofErr w:type="gramStart"/>
            <w:r w:rsidRPr="00656278">
              <w:rPr>
                <w:rFonts w:ascii="Times New Roman" w:hAnsi="Times New Roman"/>
                <w:b/>
                <w:sz w:val="24"/>
                <w:szCs w:val="24"/>
              </w:rPr>
              <w:t>П</w:t>
            </w:r>
            <w:proofErr w:type="gramEnd"/>
            <w:r w:rsidRPr="00656278">
              <w:rPr>
                <w:rFonts w:ascii="Times New Roman" w:hAnsi="Times New Roman"/>
                <w:b/>
                <w:sz w:val="24"/>
                <w:szCs w:val="24"/>
              </w:rPr>
              <w:t>әннің</w:t>
            </w:r>
            <w:r w:rsidRPr="00656278">
              <w:rPr>
                <w:rFonts w:ascii="Times New Roman" w:hAnsi="Times New Roman"/>
                <w:b/>
                <w:sz w:val="24"/>
                <w:szCs w:val="24"/>
                <w:lang w:val="kk-KZ"/>
              </w:rPr>
              <w:t xml:space="preserve"> </w:t>
            </w:r>
            <w:r w:rsidRPr="00656278">
              <w:rPr>
                <w:rFonts w:ascii="Times New Roman" w:hAnsi="Times New Roman"/>
                <w:b/>
                <w:sz w:val="24"/>
                <w:szCs w:val="24"/>
              </w:rPr>
              <w:t>атауы</w:t>
            </w:r>
          </w:p>
        </w:tc>
        <w:tc>
          <w:tcPr>
            <w:tcW w:w="7087" w:type="dxa"/>
            <w:tcBorders>
              <w:top w:val="single" w:sz="4" w:space="0" w:color="000000"/>
              <w:left w:val="single" w:sz="4" w:space="0" w:color="000000"/>
              <w:bottom w:val="single" w:sz="4" w:space="0" w:color="000000"/>
              <w:right w:val="single" w:sz="4" w:space="0" w:color="000000"/>
            </w:tcBorders>
          </w:tcPr>
          <w:p w:rsidR="003D5930" w:rsidRPr="00EE376F" w:rsidRDefault="003D5930" w:rsidP="00DC2640">
            <w:pPr>
              <w:pStyle w:val="af"/>
              <w:snapToGrid w:val="0"/>
              <w:rPr>
                <w:b/>
                <w:szCs w:val="24"/>
                <w:lang w:val="kk-KZ"/>
              </w:rPr>
            </w:pPr>
            <w:r w:rsidRPr="00EE376F">
              <w:rPr>
                <w:b/>
                <w:color w:val="000000"/>
                <w:lang w:eastAsia="ru-RU"/>
              </w:rPr>
              <w:t>Қазіргі құрылыс материалдары</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en-US"/>
              </w:rPr>
            </w:pPr>
            <w:r w:rsidRPr="00656278">
              <w:rPr>
                <w:rFonts w:ascii="Times New Roman" w:hAnsi="Times New Roman"/>
                <w:sz w:val="24"/>
                <w:szCs w:val="24"/>
                <w:lang w:val="en-US"/>
              </w:rPr>
              <w:t xml:space="preserve"> </w:t>
            </w:r>
            <w:r w:rsidRPr="00EE376F">
              <w:rPr>
                <w:rFonts w:ascii="Times New Roman" w:hAnsi="Times New Roman"/>
                <w:sz w:val="24"/>
                <w:szCs w:val="24"/>
                <w:lang w:val="en-US"/>
              </w:rPr>
              <w:t>SSM 52(2)01</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Кредит саны 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1,1</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hd w:val="clear" w:color="auto" w:fill="FFFFFF"/>
              <w:tabs>
                <w:tab w:val="right" w:pos="1836"/>
              </w:tabs>
              <w:spacing w:after="0" w:line="240" w:lineRule="auto"/>
              <w:jc w:val="both"/>
              <w:rPr>
                <w:rFonts w:ascii="Times New Roman" w:hAnsi="Times New Roman"/>
                <w:sz w:val="24"/>
                <w:szCs w:val="24"/>
                <w:lang w:val="kk-KZ"/>
              </w:rPr>
            </w:pPr>
            <w:r w:rsidRPr="00C1242B">
              <w:rPr>
                <w:rFonts w:ascii="Times New Roman" w:hAnsi="Times New Roman"/>
                <w:sz w:val="24"/>
                <w:szCs w:val="24"/>
                <w:lang w:val="kk-KZ"/>
              </w:rPr>
              <w:t>Құрылыс материалд</w:t>
            </w:r>
            <w:r>
              <w:rPr>
                <w:rFonts w:ascii="Times New Roman" w:hAnsi="Times New Roman"/>
                <w:sz w:val="24"/>
                <w:szCs w:val="24"/>
                <w:lang w:val="kk-KZ"/>
              </w:rPr>
              <w:t>ары. Құрылыс материалдарындағы х</w:t>
            </w:r>
            <w:r w:rsidRPr="00C1242B">
              <w:rPr>
                <w:rFonts w:ascii="Times New Roman" w:hAnsi="Times New Roman"/>
                <w:sz w:val="24"/>
                <w:szCs w:val="24"/>
                <w:lang w:val="kk-KZ"/>
              </w:rPr>
              <w:t>имия.</w:t>
            </w:r>
            <w:r w:rsidRPr="00656278">
              <w:rPr>
                <w:rFonts w:ascii="Times New Roman" w:hAnsi="Times New Roman"/>
                <w:sz w:val="24"/>
                <w:szCs w:val="24"/>
                <w:lang w:val="kk-KZ"/>
              </w:rPr>
              <w:t>.</w:t>
            </w:r>
          </w:p>
        </w:tc>
      </w:tr>
      <w:tr w:rsidR="003D5930" w:rsidRPr="00656278" w:rsidTr="00DC2640">
        <w:trPr>
          <w:trHeight w:val="297"/>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widowControl w:val="0"/>
              <w:shd w:val="clear" w:color="auto" w:fill="FFFFFF"/>
              <w:autoSpaceDE w:val="0"/>
              <w:autoSpaceDN w:val="0"/>
              <w:adjustRightInd w:val="0"/>
              <w:spacing w:after="0" w:line="240" w:lineRule="auto"/>
              <w:ind w:firstLine="34"/>
              <w:jc w:val="both"/>
              <w:rPr>
                <w:rFonts w:ascii="Times New Roman" w:hAnsi="Times New Roman"/>
                <w:sz w:val="24"/>
                <w:szCs w:val="24"/>
                <w:lang w:val="kk-KZ"/>
              </w:rPr>
            </w:pPr>
            <w:r w:rsidRPr="00656278">
              <w:rPr>
                <w:rFonts w:ascii="Times New Roman" w:hAnsi="Times New Roman"/>
                <w:sz w:val="24"/>
                <w:szCs w:val="24"/>
                <w:lang w:val="kk-KZ"/>
              </w:rPr>
              <w:t>Құрылыс өндірісінің технологиясы, сәулет, құрылыс конструкциялары, ғимараттар мен құрылыстарды техникалық пайдалану</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Оқыту</w:t>
            </w:r>
            <w:r w:rsidRPr="00656278">
              <w:rPr>
                <w:rFonts w:ascii="Times New Roman" w:hAnsi="Times New Roman"/>
                <w:sz w:val="24"/>
                <w:szCs w:val="24"/>
                <w:lang w:val="kk-KZ"/>
              </w:rPr>
              <w:t xml:space="preserve"> </w:t>
            </w:r>
            <w:r w:rsidRPr="00656278">
              <w:rPr>
                <w:rFonts w:ascii="Times New Roman" w:hAnsi="Times New Roman"/>
                <w:sz w:val="24"/>
                <w:szCs w:val="24"/>
              </w:rPr>
              <w:t>мақсаты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 талап етілетін қасиеттері бар заманауи құрылыс материалдарын алу және қолдану негіздерін көрсетеді</w:t>
            </w:r>
          </w:p>
        </w:tc>
      </w:tr>
      <w:tr w:rsidR="003D5930" w:rsidRPr="00656278" w:rsidTr="00DC2640">
        <w:trPr>
          <w:trHeight w:val="605"/>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w:t>
            </w:r>
            <w:r w:rsidRPr="00656278">
              <w:rPr>
                <w:rFonts w:ascii="Times New Roman" w:hAnsi="Times New Roman"/>
                <w:sz w:val="24"/>
                <w:szCs w:val="24"/>
                <w:lang w:val="kk-KZ"/>
              </w:rPr>
              <w:t xml:space="preserve"> </w:t>
            </w:r>
            <w:r w:rsidRPr="00656278">
              <w:rPr>
                <w:rFonts w:ascii="Times New Roman" w:hAnsi="Times New Roman"/>
                <w:sz w:val="24"/>
                <w:szCs w:val="24"/>
              </w:rPr>
              <w:t>қысқаша</w:t>
            </w:r>
            <w:r w:rsidRPr="00656278">
              <w:rPr>
                <w:rFonts w:ascii="Times New Roman" w:hAnsi="Times New Roman"/>
                <w:sz w:val="24"/>
                <w:szCs w:val="24"/>
                <w:lang w:val="kk-KZ"/>
              </w:rPr>
              <w:t xml:space="preserve"> </w:t>
            </w:r>
            <w:r w:rsidRPr="00656278">
              <w:rPr>
                <w:rFonts w:ascii="Times New Roman" w:hAnsi="Times New Roman"/>
                <w:sz w:val="24"/>
                <w:szCs w:val="24"/>
              </w:rPr>
              <w:t>сипаттамасы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C1242B">
              <w:rPr>
                <w:rFonts w:ascii="Times New Roman" w:hAnsi="Times New Roman"/>
                <w:sz w:val="24"/>
                <w:szCs w:val="24"/>
                <w:lang w:val="kk-KZ"/>
              </w:rPr>
              <w:t>Құрылыстағы техникалық сараптама,</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Күтілетін</w:t>
            </w:r>
            <w:r w:rsidRPr="00656278">
              <w:rPr>
                <w:rFonts w:ascii="Times New Roman" w:hAnsi="Times New Roman"/>
                <w:sz w:val="24"/>
                <w:szCs w:val="24"/>
                <w:lang w:val="kk-KZ"/>
              </w:rPr>
              <w:t xml:space="preserve"> </w:t>
            </w:r>
            <w:proofErr w:type="gramStart"/>
            <w:r w:rsidRPr="00656278">
              <w:rPr>
                <w:rFonts w:ascii="Times New Roman" w:hAnsi="Times New Roman"/>
                <w:sz w:val="24"/>
                <w:szCs w:val="24"/>
              </w:rPr>
              <w:t>н</w:t>
            </w:r>
            <w:proofErr w:type="gramEnd"/>
            <w:r w:rsidRPr="00656278">
              <w:rPr>
                <w:rFonts w:ascii="Times New Roman" w:hAnsi="Times New Roman"/>
                <w:sz w:val="24"/>
                <w:szCs w:val="24"/>
              </w:rPr>
              <w:t>әтижелер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Магистранттың құзыреттілігін қалыптастыру деңгейінің сипаттамасы.</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rPr>
              <w:t xml:space="preserve">Білуі </w:t>
            </w:r>
            <w:proofErr w:type="gramStart"/>
            <w:r w:rsidRPr="00656278">
              <w:rPr>
                <w:rFonts w:ascii="Times New Roman" w:hAnsi="Times New Roman"/>
                <w:b/>
                <w:sz w:val="24"/>
                <w:szCs w:val="24"/>
              </w:rPr>
              <w:t>тиіс</w:t>
            </w:r>
            <w:proofErr w:type="gramEnd"/>
            <w:r w:rsidRPr="00656278">
              <w:rPr>
                <w:rFonts w:ascii="Times New Roman" w:hAnsi="Times New Roman"/>
                <w:b/>
                <w:sz w:val="24"/>
                <w:szCs w:val="24"/>
              </w:rPr>
              <w:t xml:space="preserve">: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w:t>
            </w:r>
            <w:r w:rsidRPr="00656278">
              <w:rPr>
                <w:rFonts w:ascii="Times New Roman" w:hAnsi="Times New Roman"/>
                <w:sz w:val="24"/>
                <w:szCs w:val="24"/>
              </w:rPr>
              <w:t xml:space="preserve"> </w:t>
            </w:r>
            <w:r w:rsidRPr="00656278">
              <w:rPr>
                <w:rFonts w:ascii="Times New Roman" w:hAnsi="Times New Roman"/>
                <w:sz w:val="24"/>
                <w:szCs w:val="24"/>
                <w:lang w:val="kk-KZ"/>
              </w:rPr>
              <w:t>талап етілетін қасиеттері бар қазіргі заманғы құрылыс материалдарын алу және қолдану негіздері;</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қазіргі заманғы құрылыс материалдарының номенклатурасы және олардың функционалдық мақсатын, оның ішінде ұзақ мерзімділікке, экологиялық тазалыққа, үнемділікке және эстетикаға қойылатын қазіргі заманғы талаптар аспектісінде орындауды қамтамасыз ететін қасиеттері.</w:t>
            </w:r>
          </w:p>
          <w:p w:rsidR="003D5930" w:rsidRPr="00656278" w:rsidRDefault="003D5930" w:rsidP="00DC2640">
            <w:pPr>
              <w:spacing w:after="0" w:line="240" w:lineRule="auto"/>
              <w:jc w:val="both"/>
              <w:rPr>
                <w:rFonts w:ascii="Times New Roman" w:hAnsi="Times New Roman"/>
                <w:b/>
                <w:sz w:val="24"/>
                <w:szCs w:val="24"/>
                <w:lang w:val="kk-KZ"/>
              </w:rPr>
            </w:pPr>
            <w:r w:rsidRPr="00EC039E">
              <w:rPr>
                <w:rFonts w:ascii="Times New Roman" w:hAnsi="Times New Roman"/>
                <w:b/>
                <w:sz w:val="24"/>
                <w:szCs w:val="24"/>
                <w:lang w:val="kk-KZ"/>
              </w:rPr>
              <w:t xml:space="preserve">Білу: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w:t>
            </w:r>
            <w:r w:rsidRPr="00EC039E">
              <w:rPr>
                <w:rFonts w:ascii="Times New Roman" w:hAnsi="Times New Roman"/>
                <w:sz w:val="24"/>
                <w:szCs w:val="24"/>
                <w:lang w:val="kk-KZ"/>
              </w:rPr>
              <w:t xml:space="preserve"> </w:t>
            </w:r>
            <w:r w:rsidRPr="00656278">
              <w:rPr>
                <w:rFonts w:ascii="Times New Roman" w:hAnsi="Times New Roman"/>
                <w:sz w:val="24"/>
                <w:szCs w:val="24"/>
                <w:lang w:val="kk-KZ"/>
              </w:rPr>
              <w:t xml:space="preserve">алынған білімді алған мамандығына сәйкес пайдалану, жобалау шешімдерінде материалдар мен бұйымдарды таңдауды негіздеу. </w:t>
            </w:r>
          </w:p>
          <w:p w:rsidR="003D5930" w:rsidRPr="00656278" w:rsidRDefault="003D5930" w:rsidP="00DC2640">
            <w:pPr>
              <w:spacing w:after="0" w:line="240" w:lineRule="auto"/>
              <w:jc w:val="both"/>
              <w:rPr>
                <w:rFonts w:ascii="Times New Roman" w:hAnsi="Times New Roman"/>
                <w:sz w:val="24"/>
                <w:szCs w:val="24"/>
                <w:lang w:val="kk-KZ"/>
              </w:rPr>
            </w:pPr>
            <w:r w:rsidRPr="00EC039E">
              <w:rPr>
                <w:rFonts w:ascii="Times New Roman" w:hAnsi="Times New Roman"/>
                <w:b/>
                <w:color w:val="000000"/>
                <w:sz w:val="24"/>
                <w:szCs w:val="24"/>
                <w:lang w:val="kk-KZ"/>
              </w:rPr>
              <w:t>Дағдылар:</w:t>
            </w:r>
            <w:r w:rsidRPr="00EC039E">
              <w:rPr>
                <w:rFonts w:ascii="Times New Roman" w:hAnsi="Times New Roman"/>
                <w:sz w:val="24"/>
                <w:szCs w:val="24"/>
                <w:lang w:val="kk-KZ"/>
              </w:rPr>
              <w:t xml:space="preserve">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заманауи техникамен жұмыс істеу дағдысын меңгеру, кәсіби қызмет саласында ақпараттық технологияларды қолдану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магистратурада оқу кезінде жүргізілген кәсіби қызметке қажетті жаңа білім алу дағдыларын меңгеру.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Құзыретті болу:</w:t>
            </w:r>
            <w:r w:rsidRPr="00EC039E">
              <w:rPr>
                <w:rFonts w:ascii="Times New Roman" w:hAnsi="Times New Roman"/>
                <w:sz w:val="24"/>
                <w:szCs w:val="24"/>
                <w:lang w:val="kk-KZ"/>
              </w:rPr>
              <w:t xml:space="preserve">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Кәсіби саладағы білім мен түсініктерді көрсету;</w:t>
            </w:r>
          </w:p>
          <w:p w:rsidR="003D5930" w:rsidRPr="00EC039E"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анықтамалық-нормативтік әдебиеттерге иелік ету.</w:t>
            </w:r>
          </w:p>
        </w:tc>
      </w:tr>
    </w:tbl>
    <w:p w:rsidR="003D5930" w:rsidRPr="00EC039E" w:rsidRDefault="003D5930" w:rsidP="003D5930">
      <w:pPr>
        <w:spacing w:after="0" w:line="240" w:lineRule="auto"/>
        <w:jc w:val="both"/>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sidRPr="00656278">
        <w:rPr>
          <w:rFonts w:ascii="Times New Roman" w:hAnsi="Times New Roman"/>
          <w:b/>
          <w:sz w:val="24"/>
          <w:szCs w:val="24"/>
        </w:rPr>
        <w:lastRenderedPageBreak/>
        <w:t xml:space="preserve">Қосымша </w:t>
      </w:r>
      <w:r>
        <w:rPr>
          <w:rFonts w:ascii="Times New Roman" w:hAnsi="Times New Roman"/>
          <w:b/>
          <w:sz w:val="24"/>
          <w:szCs w:val="24"/>
        </w:rPr>
        <w:t>5</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sz w:val="24"/>
                <w:szCs w:val="24"/>
              </w:rPr>
              <w:br w:type="page"/>
            </w:r>
            <w:r>
              <w:rPr>
                <w:rFonts w:ascii="Times New Roman" w:hAnsi="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3201AB" w:rsidRDefault="003D5930" w:rsidP="00DC2640">
            <w:pPr>
              <w:spacing w:after="0" w:line="240" w:lineRule="auto"/>
              <w:rPr>
                <w:rFonts w:ascii="Times New Roman" w:hAnsi="Times New Roman"/>
                <w:b/>
                <w:sz w:val="24"/>
                <w:szCs w:val="24"/>
                <w:lang w:val="kk-KZ"/>
              </w:rPr>
            </w:pPr>
            <w:r w:rsidRPr="003201AB">
              <w:rPr>
                <w:rFonts w:ascii="Times New Roman" w:hAnsi="Times New Roman"/>
                <w:b/>
                <w:sz w:val="24"/>
                <w:szCs w:val="24"/>
                <w:lang w:val="kk-KZ"/>
              </w:rPr>
              <w:t>Еңбекті қорғау және қауіпсіздік техникасы бойынша инженерлік шешімдер</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3201AB">
              <w:rPr>
                <w:rFonts w:ascii="Times New Roman" w:hAnsi="Times New Roman"/>
                <w:sz w:val="24"/>
                <w:szCs w:val="24"/>
              </w:rPr>
              <w:t>IROTTB 53(2)02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Кредиттер саны </w:t>
            </w:r>
            <w:r w:rsidRPr="00656278">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4</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Pr>
                <w:rFonts w:ascii="Times New Roman" w:hAnsi="Times New Roman"/>
                <w:sz w:val="24"/>
                <w:szCs w:val="24"/>
                <w:lang w:val="kk-KZ"/>
              </w:rPr>
              <w:t>1,1</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rPr>
            </w:pPr>
            <w:r w:rsidRPr="00C1242B">
              <w:rPr>
                <w:rFonts w:ascii="Times New Roman" w:hAnsi="Times New Roman"/>
                <w:sz w:val="24"/>
                <w:szCs w:val="24"/>
                <w:lang w:val="kk-KZ"/>
              </w:rPr>
              <w:t>Экология және тіршілік қауіпсіздігі</w:t>
            </w:r>
          </w:p>
        </w:tc>
      </w:tr>
      <w:tr w:rsidR="003D5930" w:rsidRPr="00656278" w:rsidTr="00DC2640">
        <w:trPr>
          <w:trHeight w:val="439"/>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p w:rsidR="003D5930" w:rsidRPr="00656278" w:rsidRDefault="003D5930" w:rsidP="00DC2640">
            <w:pPr>
              <w:spacing w:after="0" w:line="240" w:lineRule="auto"/>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8"/>
              <w:tabs>
                <w:tab w:val="left" w:pos="34"/>
              </w:tabs>
              <w:spacing w:after="0" w:line="240" w:lineRule="auto"/>
              <w:ind w:left="34"/>
              <w:jc w:val="both"/>
              <w:rPr>
                <w:rFonts w:ascii="Times New Roman" w:hAnsi="Times New Roman"/>
                <w:sz w:val="24"/>
                <w:szCs w:val="24"/>
              </w:rPr>
            </w:pPr>
            <w:r w:rsidRPr="00C1242B">
              <w:rPr>
                <w:rFonts w:ascii="Times New Roman" w:hAnsi="Times New Roman"/>
                <w:sz w:val="24"/>
                <w:szCs w:val="24"/>
              </w:rPr>
              <w:t>Тағылымдамадан өтуді қоса алғанда, магистранттың инженерлік, ғылыми-зерттеу жұмыстарын жүргі</w:t>
            </w:r>
            <w:proofErr w:type="gramStart"/>
            <w:r w:rsidRPr="00C1242B">
              <w:rPr>
                <w:rFonts w:ascii="Times New Roman" w:hAnsi="Times New Roman"/>
                <w:sz w:val="24"/>
                <w:szCs w:val="24"/>
              </w:rPr>
              <w:t>зу әд</w:t>
            </w:r>
            <w:proofErr w:type="gramEnd"/>
            <w:r w:rsidRPr="00C1242B">
              <w:rPr>
                <w:rFonts w:ascii="Times New Roman" w:hAnsi="Times New Roman"/>
                <w:sz w:val="24"/>
                <w:szCs w:val="24"/>
              </w:rPr>
              <w:t>істері мен құралдары,</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еңбекті қорғау ұйымы. құрылыс алаңдарында шу деңгейін төмендету үшін оңтайлы жұмыс аймағы шағын климат инженерлік шешімдерді жасау үшін инженерлік шешімдер. құрылыс алаңдарында діріл әсер деңгейін төмендету үшін инженерлік шешімдер. құрылыс алаңдарында электр қауіпсіздігі үшін инженерлік шешімдер. құрылыс қауіпсіздік үшін инженерлік шешімдер.</w:t>
            </w:r>
          </w:p>
        </w:tc>
      </w:tr>
      <w:tr w:rsidR="003D5930" w:rsidRPr="008966FE" w:rsidTr="00DC2640">
        <w:trPr>
          <w:trHeight w:val="605"/>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autoSpaceDE w:val="0"/>
              <w:autoSpaceDN w:val="0"/>
              <w:adjustRightInd w:val="0"/>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Еңбекті қорғау жөніндегі Қазақстан Республикасының заңнамасы. Үйлестірілген заңнама қауіпсіздігі бойынша шетелде тырысады және. еңбекті қорғау жоспарлау.еңбекті қорғау ұйымы. құрылыс алаңдарында шу деңгейін төмендету үшін оңтайлы жұмыс аймағы шағын климат инженерлік шешімдерді жасау үшін инженерлік шешімдер. құрылыс алаңдарында діріл әсер деңгейін төмендету үшін инженерлік шешімдер. құрылыс алаңдарында электр қауіпсіздігі үшін инженерлік шешімдер. құрылыс қауіпсіздік үшін инженерлік шешімдер.</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hd w:val="clear" w:color="auto" w:fill="FFFFFF"/>
              <w:spacing w:after="0" w:line="240" w:lineRule="auto"/>
              <w:rPr>
                <w:rFonts w:ascii="Times New Roman" w:hAnsi="Times New Roman"/>
                <w:sz w:val="24"/>
                <w:szCs w:val="24"/>
                <w:lang w:val="kk-KZ"/>
              </w:rPr>
            </w:pPr>
            <w:r w:rsidRPr="00656278">
              <w:rPr>
                <w:rFonts w:ascii="Times New Roman" w:hAnsi="Times New Roman"/>
                <w:sz w:val="24"/>
                <w:szCs w:val="24"/>
                <w:lang w:val="kk-KZ"/>
              </w:rPr>
              <w:t>Магистрант  модульді меңгеруден  кейін міндетті</w:t>
            </w:r>
            <w:r w:rsidRPr="00656278">
              <w:rPr>
                <w:rFonts w:ascii="Times New Roman" w:hAnsi="Times New Roman"/>
                <w:spacing w:val="-4"/>
                <w:sz w:val="24"/>
                <w:szCs w:val="24"/>
                <w:lang w:val="kk-KZ"/>
              </w:rPr>
              <w:t>:</w:t>
            </w:r>
          </w:p>
          <w:p w:rsidR="003D5930" w:rsidRPr="00656278" w:rsidRDefault="003D5930" w:rsidP="00DC2640">
            <w:pPr>
              <w:autoSpaceDE w:val="0"/>
              <w:autoSpaceDN w:val="0"/>
              <w:adjustRightInd w:val="0"/>
              <w:spacing w:after="0" w:line="240" w:lineRule="auto"/>
              <w:contextualSpacing/>
              <w:rPr>
                <w:rFonts w:ascii="Times New Roman" w:hAnsi="Times New Roman"/>
                <w:b/>
                <w:sz w:val="24"/>
                <w:szCs w:val="24"/>
                <w:lang w:val="kk-KZ"/>
              </w:rPr>
            </w:pPr>
            <w:r w:rsidRPr="00656278">
              <w:rPr>
                <w:rFonts w:ascii="Times New Roman" w:hAnsi="Times New Roman"/>
                <w:b/>
                <w:sz w:val="24"/>
                <w:szCs w:val="24"/>
                <w:lang w:val="kk-KZ"/>
              </w:rPr>
              <w:t>Білу керек :</w:t>
            </w:r>
          </w:p>
          <w:p w:rsidR="003D5930" w:rsidRPr="00656278" w:rsidRDefault="003D5930" w:rsidP="00DC2640">
            <w:pPr>
              <w:autoSpaceDE w:val="0"/>
              <w:autoSpaceDN w:val="0"/>
              <w:adjustRightInd w:val="0"/>
              <w:spacing w:after="0" w:line="240" w:lineRule="auto"/>
              <w:contextualSpacing/>
              <w:rPr>
                <w:rFonts w:ascii="Times New Roman" w:hAnsi="Times New Roman"/>
                <w:sz w:val="24"/>
                <w:szCs w:val="24"/>
                <w:lang w:val="kk-KZ"/>
              </w:rPr>
            </w:pPr>
            <w:r w:rsidRPr="00656278">
              <w:rPr>
                <w:rFonts w:ascii="Times New Roman" w:hAnsi="Times New Roman"/>
                <w:sz w:val="24"/>
                <w:szCs w:val="24"/>
                <w:lang w:val="kk-KZ"/>
              </w:rPr>
              <w:t>- еңбекті қорғау және өмір тіршілігінің қауіпсіздігі туралы Қазақстан Республикасының заңнамасы;</w:t>
            </w:r>
          </w:p>
          <w:p w:rsidR="003D5930" w:rsidRPr="00656278" w:rsidRDefault="003D5930" w:rsidP="00DC2640">
            <w:pPr>
              <w:autoSpaceDE w:val="0"/>
              <w:autoSpaceDN w:val="0"/>
              <w:adjustRightInd w:val="0"/>
              <w:spacing w:after="0" w:line="240" w:lineRule="auto"/>
              <w:contextualSpacing/>
              <w:rPr>
                <w:rFonts w:ascii="Times New Roman" w:hAnsi="Times New Roman"/>
                <w:sz w:val="24"/>
                <w:szCs w:val="24"/>
                <w:lang w:val="kk-KZ"/>
              </w:rPr>
            </w:pPr>
            <w:r w:rsidRPr="00656278">
              <w:rPr>
                <w:rFonts w:ascii="Times New Roman" w:hAnsi="Times New Roman"/>
                <w:sz w:val="24"/>
                <w:szCs w:val="24"/>
                <w:lang w:val="kk-KZ"/>
              </w:rPr>
              <w:t>- құрылыс жүйелер мен технологияларды пайдалануға байқалады қауіпті және зиянды өндірістік факторлар;</w:t>
            </w:r>
          </w:p>
          <w:p w:rsidR="003D5930" w:rsidRPr="00656278" w:rsidRDefault="003D5930" w:rsidP="00DC2640">
            <w:pPr>
              <w:autoSpaceDE w:val="0"/>
              <w:autoSpaceDN w:val="0"/>
              <w:adjustRightInd w:val="0"/>
              <w:spacing w:after="0" w:line="240" w:lineRule="auto"/>
              <w:contextualSpacing/>
              <w:rPr>
                <w:rFonts w:ascii="Times New Roman" w:hAnsi="Times New Roman"/>
                <w:sz w:val="24"/>
                <w:szCs w:val="24"/>
                <w:lang w:val="kk-KZ"/>
              </w:rPr>
            </w:pPr>
            <w:r w:rsidRPr="00656278">
              <w:rPr>
                <w:rFonts w:ascii="Times New Roman" w:hAnsi="Times New Roman"/>
                <w:sz w:val="24"/>
                <w:szCs w:val="24"/>
                <w:lang w:val="kk-KZ"/>
              </w:rPr>
              <w:t>ғимараттарды, құрылыстарды және аумақтарды қойылатын талаптар</w:t>
            </w:r>
          </w:p>
          <w:p w:rsidR="003D5930" w:rsidRPr="00656278" w:rsidRDefault="003D5930" w:rsidP="00DC2640">
            <w:pPr>
              <w:autoSpaceDE w:val="0"/>
              <w:autoSpaceDN w:val="0"/>
              <w:adjustRightInd w:val="0"/>
              <w:spacing w:after="0" w:line="240" w:lineRule="auto"/>
              <w:contextualSpacing/>
              <w:rPr>
                <w:rFonts w:ascii="Times New Roman" w:hAnsi="Times New Roman"/>
                <w:sz w:val="24"/>
                <w:szCs w:val="24"/>
                <w:lang w:val="kk-KZ"/>
              </w:rPr>
            </w:pPr>
            <w:r w:rsidRPr="00656278">
              <w:rPr>
                <w:rFonts w:ascii="Times New Roman" w:hAnsi="Times New Roman"/>
                <w:sz w:val="24"/>
                <w:szCs w:val="24"/>
                <w:lang w:val="kk-KZ"/>
              </w:rPr>
              <w:t>- еңбекті қорғау жоспарлау.</w:t>
            </w:r>
          </w:p>
          <w:p w:rsidR="003D5930" w:rsidRPr="00656278" w:rsidRDefault="003D5930" w:rsidP="00DC2640">
            <w:pPr>
              <w:autoSpaceDE w:val="0"/>
              <w:autoSpaceDN w:val="0"/>
              <w:adjustRightInd w:val="0"/>
              <w:spacing w:after="0" w:line="240" w:lineRule="auto"/>
              <w:contextualSpacing/>
              <w:rPr>
                <w:rFonts w:ascii="Times New Roman" w:hAnsi="Times New Roman"/>
                <w:sz w:val="24"/>
                <w:szCs w:val="24"/>
                <w:lang w:val="kk-KZ"/>
              </w:rPr>
            </w:pPr>
            <w:r w:rsidRPr="00656278">
              <w:rPr>
                <w:rFonts w:ascii="Times New Roman" w:hAnsi="Times New Roman"/>
                <w:sz w:val="24"/>
                <w:szCs w:val="24"/>
                <w:lang w:val="kk-KZ"/>
              </w:rPr>
              <w:t>- еңбекті қорғау ұйымдастыру.</w:t>
            </w:r>
          </w:p>
          <w:p w:rsidR="003D5930" w:rsidRPr="00656278" w:rsidRDefault="003D5930" w:rsidP="00DC2640">
            <w:pPr>
              <w:autoSpaceDE w:val="0"/>
              <w:autoSpaceDN w:val="0"/>
              <w:adjustRightInd w:val="0"/>
              <w:spacing w:after="0" w:line="240" w:lineRule="auto"/>
              <w:contextualSpacing/>
              <w:jc w:val="both"/>
              <w:rPr>
                <w:rFonts w:ascii="Times New Roman" w:hAnsi="Times New Roman"/>
                <w:b/>
                <w:spacing w:val="3"/>
                <w:sz w:val="24"/>
                <w:szCs w:val="24"/>
                <w:lang w:val="kk-KZ"/>
              </w:rPr>
            </w:pPr>
            <w:r w:rsidRPr="00656278">
              <w:rPr>
                <w:rFonts w:ascii="Times New Roman" w:hAnsi="Times New Roman"/>
                <w:b/>
                <w:spacing w:val="3"/>
                <w:sz w:val="24"/>
                <w:szCs w:val="24"/>
                <w:lang w:val="kk-KZ"/>
              </w:rPr>
              <w:t>Қабілетті болу :</w:t>
            </w:r>
          </w:p>
          <w:p w:rsidR="003D5930" w:rsidRPr="00656278" w:rsidRDefault="003D5930" w:rsidP="00DC2640">
            <w:pPr>
              <w:autoSpaceDE w:val="0"/>
              <w:autoSpaceDN w:val="0"/>
              <w:adjustRightInd w:val="0"/>
              <w:spacing w:after="0" w:line="240" w:lineRule="auto"/>
              <w:contextualSpacing/>
              <w:rPr>
                <w:rFonts w:ascii="Times New Roman" w:hAnsi="Times New Roman"/>
                <w:spacing w:val="3"/>
                <w:sz w:val="24"/>
                <w:szCs w:val="24"/>
                <w:lang w:val="kk-KZ"/>
              </w:rPr>
            </w:pPr>
            <w:r w:rsidRPr="00656278">
              <w:rPr>
                <w:rFonts w:ascii="Times New Roman" w:hAnsi="Times New Roman"/>
                <w:spacing w:val="3"/>
                <w:sz w:val="24"/>
                <w:szCs w:val="24"/>
                <w:lang w:val="kk-KZ"/>
              </w:rPr>
              <w:t>- оңтайлы құру инженерлік шешімдер қабылдауға</w:t>
            </w:r>
          </w:p>
          <w:p w:rsidR="003D5930" w:rsidRPr="00656278" w:rsidRDefault="003D5930" w:rsidP="00DC2640">
            <w:pPr>
              <w:autoSpaceDE w:val="0"/>
              <w:autoSpaceDN w:val="0"/>
              <w:adjustRightInd w:val="0"/>
              <w:spacing w:after="0" w:line="240" w:lineRule="auto"/>
              <w:contextualSpacing/>
              <w:rPr>
                <w:rFonts w:ascii="Times New Roman" w:hAnsi="Times New Roman"/>
                <w:spacing w:val="3"/>
                <w:sz w:val="24"/>
                <w:szCs w:val="24"/>
                <w:lang w:val="kk-KZ"/>
              </w:rPr>
            </w:pPr>
            <w:r w:rsidRPr="00656278">
              <w:rPr>
                <w:rFonts w:ascii="Times New Roman" w:hAnsi="Times New Roman"/>
                <w:spacing w:val="3"/>
                <w:sz w:val="24"/>
                <w:szCs w:val="24"/>
                <w:lang w:val="kk-KZ"/>
              </w:rPr>
              <w:t>жұмыс аймағының микро климат;</w:t>
            </w:r>
          </w:p>
          <w:p w:rsidR="003D5930" w:rsidRPr="00656278" w:rsidRDefault="003D5930" w:rsidP="00DC2640">
            <w:pPr>
              <w:autoSpaceDE w:val="0"/>
              <w:autoSpaceDN w:val="0"/>
              <w:adjustRightInd w:val="0"/>
              <w:spacing w:after="0" w:line="240" w:lineRule="auto"/>
              <w:contextualSpacing/>
              <w:rPr>
                <w:rFonts w:ascii="Times New Roman" w:hAnsi="Times New Roman"/>
                <w:spacing w:val="3"/>
                <w:sz w:val="24"/>
                <w:szCs w:val="24"/>
                <w:lang w:val="kk-KZ"/>
              </w:rPr>
            </w:pPr>
            <w:r w:rsidRPr="00656278">
              <w:rPr>
                <w:rFonts w:ascii="Times New Roman" w:hAnsi="Times New Roman"/>
                <w:spacing w:val="3"/>
                <w:sz w:val="24"/>
                <w:szCs w:val="24"/>
                <w:lang w:val="kk-KZ"/>
              </w:rPr>
              <w:t>     - құрылыс алаңдарында шу деңгейін төмендету үшін инженерлік шешімдер қабылдауға;</w:t>
            </w:r>
          </w:p>
          <w:p w:rsidR="003D5930" w:rsidRPr="00656278" w:rsidRDefault="003D5930" w:rsidP="00DC2640">
            <w:pPr>
              <w:autoSpaceDE w:val="0"/>
              <w:autoSpaceDN w:val="0"/>
              <w:adjustRightInd w:val="0"/>
              <w:spacing w:after="0" w:line="240" w:lineRule="auto"/>
              <w:contextualSpacing/>
              <w:rPr>
                <w:rFonts w:ascii="Times New Roman" w:hAnsi="Times New Roman"/>
                <w:spacing w:val="3"/>
                <w:sz w:val="24"/>
                <w:szCs w:val="24"/>
                <w:lang w:val="kk-KZ"/>
              </w:rPr>
            </w:pPr>
            <w:r w:rsidRPr="00656278">
              <w:rPr>
                <w:rFonts w:ascii="Times New Roman" w:hAnsi="Times New Roman"/>
                <w:spacing w:val="3"/>
                <w:sz w:val="24"/>
                <w:szCs w:val="24"/>
                <w:lang w:val="kk-KZ"/>
              </w:rPr>
              <w:t>    - құрылыс алаңдарында діріл-нұсқаманың ұшырау деңгейін төмендету үшін инженерлік шешімдер қабылдауға;</w:t>
            </w:r>
          </w:p>
          <w:p w:rsidR="003D5930" w:rsidRPr="00656278" w:rsidRDefault="003D5930" w:rsidP="00DC2640">
            <w:pPr>
              <w:autoSpaceDE w:val="0"/>
              <w:autoSpaceDN w:val="0"/>
              <w:adjustRightInd w:val="0"/>
              <w:spacing w:after="0" w:line="240" w:lineRule="auto"/>
              <w:contextualSpacing/>
              <w:jc w:val="both"/>
              <w:rPr>
                <w:rFonts w:ascii="Times New Roman" w:hAnsi="Times New Roman"/>
                <w:sz w:val="24"/>
                <w:szCs w:val="24"/>
                <w:lang w:val="kk-KZ"/>
              </w:rPr>
            </w:pPr>
            <w:r w:rsidRPr="00656278">
              <w:rPr>
                <w:rFonts w:ascii="Times New Roman" w:hAnsi="Times New Roman"/>
                <w:b/>
                <w:sz w:val="24"/>
                <w:szCs w:val="24"/>
                <w:lang w:val="kk-KZ"/>
              </w:rPr>
              <w:t xml:space="preserve">Дағдылары </w:t>
            </w:r>
            <w:r w:rsidRPr="00656278">
              <w:rPr>
                <w:rFonts w:ascii="Times New Roman" w:hAnsi="Times New Roman"/>
                <w:sz w:val="24"/>
                <w:szCs w:val="24"/>
                <w:lang w:val="kk-KZ"/>
              </w:rPr>
              <w:t>:</w:t>
            </w:r>
          </w:p>
          <w:p w:rsidR="003D5930" w:rsidRPr="00656278" w:rsidRDefault="003D5930" w:rsidP="00DC2640">
            <w:pPr>
              <w:autoSpaceDE w:val="0"/>
              <w:autoSpaceDN w:val="0"/>
              <w:adjustRightInd w:val="0"/>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 құрылыс алаңдарында электр қауіпсіздігі бойынша инженерлік шешімдер қабылдауға; - құрылыс алаңдарында қауіпсіздік жөніндегі инженерлік шешімдер қабылдауға.</w:t>
            </w:r>
          </w:p>
          <w:p w:rsidR="003D5930" w:rsidRPr="00656278" w:rsidRDefault="003D5930" w:rsidP="00DC2640">
            <w:pPr>
              <w:autoSpaceDE w:val="0"/>
              <w:autoSpaceDN w:val="0"/>
              <w:adjustRightInd w:val="0"/>
              <w:spacing w:after="0" w:line="240" w:lineRule="auto"/>
              <w:contextualSpacing/>
              <w:jc w:val="both"/>
              <w:rPr>
                <w:rFonts w:ascii="Times New Roman" w:hAnsi="Times New Roman"/>
                <w:sz w:val="24"/>
                <w:szCs w:val="24"/>
                <w:lang w:val="kk-KZ"/>
              </w:rPr>
            </w:pPr>
            <w:r w:rsidRPr="00656278">
              <w:rPr>
                <w:rFonts w:ascii="Times New Roman" w:hAnsi="Times New Roman"/>
                <w:b/>
                <w:sz w:val="24"/>
                <w:szCs w:val="24"/>
                <w:lang w:val="kk-KZ"/>
              </w:rPr>
              <w:t>Құзыретті болу :</w:t>
            </w:r>
            <w:r w:rsidRPr="00656278">
              <w:rPr>
                <w:rFonts w:ascii="Times New Roman" w:hAnsi="Times New Roman"/>
                <w:sz w:val="24"/>
                <w:szCs w:val="24"/>
                <w:lang w:val="kk-KZ"/>
              </w:rPr>
              <w:t xml:space="preserve"> </w:t>
            </w:r>
          </w:p>
          <w:p w:rsidR="003D5930" w:rsidRPr="00656278" w:rsidRDefault="003D5930" w:rsidP="00DC2640">
            <w:pPr>
              <w:numPr>
                <w:ilvl w:val="0"/>
                <w:numId w:val="18"/>
              </w:numPr>
              <w:spacing w:after="0" w:line="240" w:lineRule="auto"/>
              <w:ind w:left="317" w:hanging="317"/>
              <w:contextualSpacing/>
              <w:jc w:val="both"/>
              <w:rPr>
                <w:rFonts w:ascii="Times New Roman" w:hAnsi="Times New Roman"/>
                <w:sz w:val="24"/>
                <w:szCs w:val="24"/>
                <w:lang w:val="kk-KZ"/>
              </w:rPr>
            </w:pPr>
            <w:r w:rsidRPr="00656278">
              <w:rPr>
                <w:rFonts w:ascii="Times New Roman" w:hAnsi="Times New Roman"/>
                <w:sz w:val="24"/>
                <w:szCs w:val="24"/>
                <w:lang w:val="kk-KZ"/>
              </w:rPr>
              <w:t>көлік және коммуникация кешені кәсіпорындардың ғылыми-техникалық тәжірибе және даму үрдістерін талдау мүмкіндігі болуы.</w:t>
            </w:r>
          </w:p>
        </w:tc>
      </w:tr>
    </w:tbl>
    <w:p w:rsidR="003D5930" w:rsidRPr="00656278" w:rsidRDefault="003D5930" w:rsidP="003D5930">
      <w:pPr>
        <w:spacing w:after="0" w:line="240" w:lineRule="auto"/>
        <w:jc w:val="right"/>
        <w:rPr>
          <w:rFonts w:ascii="Times New Roman" w:hAnsi="Times New Roman"/>
          <w:b/>
          <w:sz w:val="24"/>
          <w:szCs w:val="24"/>
        </w:rPr>
      </w:pPr>
      <w:r w:rsidRPr="00656278">
        <w:rPr>
          <w:rFonts w:ascii="Times New Roman" w:hAnsi="Times New Roman"/>
          <w:b/>
          <w:sz w:val="24"/>
          <w:szCs w:val="24"/>
        </w:rPr>
        <w:lastRenderedPageBreak/>
        <w:t xml:space="preserve">Қосымша </w:t>
      </w:r>
      <w:r>
        <w:rPr>
          <w:rFonts w:ascii="Times New Roman" w:hAnsi="Times New Roman"/>
          <w:b/>
          <w:sz w:val="24"/>
          <w:szCs w:val="24"/>
          <w:lang w:val="en-US"/>
        </w:rPr>
        <w:t>6</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191"/>
                <w:tab w:val="left" w:pos="1418"/>
              </w:tabs>
              <w:suppressAutoHyphens/>
              <w:snapToGrid w:val="0"/>
              <w:spacing w:after="0" w:line="240" w:lineRule="auto"/>
              <w:jc w:val="both"/>
              <w:rPr>
                <w:rFonts w:ascii="Times New Roman" w:hAnsi="Times New Roman"/>
                <w:b/>
                <w:sz w:val="24"/>
                <w:szCs w:val="24"/>
                <w:lang w:val="kk-KZ" w:eastAsia="ar-SA"/>
              </w:rPr>
            </w:pPr>
            <w:r w:rsidRPr="00656278">
              <w:rPr>
                <w:rFonts w:ascii="Times New Roman" w:hAnsi="Times New Roman"/>
                <w:b/>
                <w:sz w:val="24"/>
                <w:szCs w:val="24"/>
                <w:lang w:val="kk-KZ"/>
              </w:rPr>
              <w:t>Экологиялық қауіпсіздігін қамтамасыз ету үшін инженерлік шешімдер</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en-US"/>
              </w:rPr>
            </w:pPr>
            <w:r w:rsidRPr="003201AB">
              <w:rPr>
                <w:rFonts w:ascii="Times New Roman" w:hAnsi="Times New Roman"/>
                <w:sz w:val="24"/>
                <w:szCs w:val="24"/>
              </w:rPr>
              <w:t>IREB 53(2)02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Кредиттер саны </w:t>
            </w:r>
            <w:r w:rsidRPr="00656278">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4</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Pr>
                <w:rFonts w:ascii="Times New Roman" w:hAnsi="Times New Roman"/>
                <w:sz w:val="24"/>
                <w:szCs w:val="24"/>
                <w:lang w:val="kk-KZ"/>
              </w:rPr>
              <w:t>1,1</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hd w:val="clear" w:color="auto" w:fill="FFFFFF"/>
              <w:tabs>
                <w:tab w:val="right" w:pos="1836"/>
              </w:tabs>
              <w:spacing w:after="0" w:line="240" w:lineRule="auto"/>
              <w:jc w:val="both"/>
              <w:rPr>
                <w:rFonts w:ascii="Times New Roman" w:hAnsi="Times New Roman"/>
                <w:sz w:val="24"/>
                <w:szCs w:val="24"/>
                <w:lang w:val="kk-KZ"/>
              </w:rPr>
            </w:pPr>
            <w:r w:rsidRPr="00C1242B">
              <w:rPr>
                <w:rFonts w:ascii="Times New Roman" w:hAnsi="Times New Roman"/>
                <w:sz w:val="24"/>
                <w:szCs w:val="24"/>
                <w:lang w:val="kk-KZ"/>
              </w:rPr>
              <w:t>Экология және тіршілік қауіпсіздігі, Экология және тұрақты даму</w:t>
            </w:r>
          </w:p>
        </w:tc>
      </w:tr>
      <w:tr w:rsidR="003D5930" w:rsidRPr="00656278" w:rsidTr="00DC2640">
        <w:trPr>
          <w:trHeight w:val="297"/>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p w:rsidR="003D5930" w:rsidRPr="00656278" w:rsidRDefault="003D5930" w:rsidP="00DC2640">
            <w:pPr>
              <w:spacing w:after="0" w:line="240" w:lineRule="auto"/>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widowControl w:val="0"/>
              <w:shd w:val="clear" w:color="auto" w:fill="FFFFFF"/>
              <w:autoSpaceDE w:val="0"/>
              <w:autoSpaceDN w:val="0"/>
              <w:adjustRightInd w:val="0"/>
              <w:spacing w:after="0" w:line="240" w:lineRule="auto"/>
              <w:ind w:firstLine="34"/>
              <w:jc w:val="both"/>
              <w:rPr>
                <w:rFonts w:ascii="Times New Roman" w:hAnsi="Times New Roman"/>
                <w:sz w:val="24"/>
                <w:szCs w:val="24"/>
                <w:lang w:val="kk-KZ"/>
              </w:rPr>
            </w:pPr>
            <w:r w:rsidRPr="00C1242B">
              <w:rPr>
                <w:rFonts w:ascii="Times New Roman" w:hAnsi="Times New Roman"/>
                <w:sz w:val="24"/>
                <w:szCs w:val="24"/>
              </w:rPr>
              <w:t>Экспериментті жоспарлау әдістері. Тағылымдамадан өтуді қоса алғанда, магистранттың ғылыми-зерттеу жұмысы</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Құрылысына Ұйымдастыру және экологиялық жобалау шешімдер. Құрылыс материалдары үшін санитарлық-гигиеналық талаптарын сақтау ережелері</w:t>
            </w:r>
          </w:p>
        </w:tc>
      </w:tr>
      <w:tr w:rsidR="003D5930" w:rsidRPr="00656278" w:rsidTr="00DC2640">
        <w:trPr>
          <w:trHeight w:val="605"/>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autoSpaceDE w:val="0"/>
              <w:autoSpaceDN w:val="0"/>
              <w:adjustRightInd w:val="0"/>
              <w:spacing w:after="0" w:line="240" w:lineRule="auto"/>
              <w:contextualSpacing/>
              <w:rPr>
                <w:rFonts w:ascii="Times New Roman" w:hAnsi="Times New Roman"/>
                <w:sz w:val="24"/>
                <w:szCs w:val="24"/>
                <w:lang w:val="kk-KZ"/>
              </w:rPr>
            </w:pPr>
            <w:r w:rsidRPr="00656278">
              <w:rPr>
                <w:rFonts w:ascii="Times New Roman" w:hAnsi="Times New Roman"/>
                <w:sz w:val="24"/>
                <w:szCs w:val="24"/>
                <w:lang w:val="kk-KZ"/>
              </w:rPr>
              <w:t>Қоршаған ортаны қорғау қызметінің құқықтық орган</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Құрылысына Ұйымдастыру және экологиялық жобалау шешімдер. </w:t>
            </w:r>
            <w:r w:rsidRPr="00656278">
              <w:rPr>
                <w:rFonts w:ascii="Times New Roman" w:hAnsi="Times New Roman"/>
                <w:sz w:val="24"/>
                <w:szCs w:val="24"/>
              </w:rPr>
              <w:t>Құрылыс материалдары үшін санитарлы</w:t>
            </w:r>
            <w:proofErr w:type="gramStart"/>
            <w:r w:rsidRPr="00656278">
              <w:rPr>
                <w:rFonts w:ascii="Times New Roman" w:hAnsi="Times New Roman"/>
                <w:sz w:val="24"/>
                <w:szCs w:val="24"/>
              </w:rPr>
              <w:t>қ-</w:t>
            </w:r>
            <w:proofErr w:type="gramEnd"/>
            <w:r w:rsidRPr="00656278">
              <w:rPr>
                <w:rFonts w:ascii="Times New Roman" w:hAnsi="Times New Roman"/>
                <w:sz w:val="24"/>
                <w:szCs w:val="24"/>
              </w:rPr>
              <w:t>гигиеналық талаптар. Экологиялық таза құрылыс материалдарын өндіру инженерлік шешімдер. Санитарлық-қорғаныш аймағында қалыптастыру инженерлік шешімдер.</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hd w:val="clear" w:color="auto" w:fill="FFFFFF"/>
              <w:spacing w:after="0" w:line="240" w:lineRule="auto"/>
              <w:rPr>
                <w:rFonts w:ascii="Times New Roman" w:hAnsi="Times New Roman"/>
                <w:b/>
                <w:sz w:val="24"/>
                <w:szCs w:val="24"/>
                <w:lang w:val="kk-KZ"/>
              </w:rPr>
            </w:pPr>
            <w:r w:rsidRPr="00656278">
              <w:rPr>
                <w:rFonts w:ascii="Times New Roman" w:hAnsi="Times New Roman"/>
                <w:b/>
                <w:sz w:val="24"/>
                <w:szCs w:val="24"/>
                <w:lang w:val="kk-KZ"/>
              </w:rPr>
              <w:t>Магистрант  модульді меңгеруден  кейін міндетті</w:t>
            </w:r>
            <w:r w:rsidRPr="00656278">
              <w:rPr>
                <w:rFonts w:ascii="Times New Roman" w:hAnsi="Times New Roman"/>
                <w:b/>
                <w:spacing w:val="-4"/>
                <w:sz w:val="24"/>
                <w:szCs w:val="24"/>
                <w:lang w:val="kk-KZ"/>
              </w:rPr>
              <w:t>:</w:t>
            </w:r>
          </w:p>
          <w:p w:rsidR="003D5930" w:rsidRPr="00656278" w:rsidRDefault="003D5930" w:rsidP="00DC2640">
            <w:pPr>
              <w:autoSpaceDE w:val="0"/>
              <w:autoSpaceDN w:val="0"/>
              <w:adjustRightInd w:val="0"/>
              <w:spacing w:after="0" w:line="240" w:lineRule="auto"/>
              <w:contextualSpacing/>
              <w:rPr>
                <w:rFonts w:ascii="Times New Roman" w:hAnsi="Times New Roman"/>
                <w:b/>
                <w:sz w:val="24"/>
                <w:szCs w:val="24"/>
                <w:lang w:val="kk-KZ"/>
              </w:rPr>
            </w:pPr>
            <w:r w:rsidRPr="00656278">
              <w:rPr>
                <w:rFonts w:ascii="Times New Roman" w:hAnsi="Times New Roman"/>
                <w:b/>
                <w:sz w:val="24"/>
                <w:szCs w:val="24"/>
                <w:lang w:val="kk-KZ"/>
              </w:rPr>
              <w:t>Білу керек :</w:t>
            </w:r>
          </w:p>
          <w:p w:rsidR="003D5930" w:rsidRPr="00656278" w:rsidRDefault="003D5930" w:rsidP="00DC2640">
            <w:pPr>
              <w:autoSpaceDE w:val="0"/>
              <w:autoSpaceDN w:val="0"/>
              <w:adjustRightInd w:val="0"/>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қоршаған ортаны қорғау қызметінің құқықтық орган;</w:t>
            </w:r>
          </w:p>
          <w:p w:rsidR="003D5930" w:rsidRPr="00656278" w:rsidRDefault="003D5930" w:rsidP="00DC2640">
            <w:pPr>
              <w:autoSpaceDE w:val="0"/>
              <w:autoSpaceDN w:val="0"/>
              <w:adjustRightInd w:val="0"/>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салу үшін ұйымдастырушылық және экологиялық жобалау шешімдер;</w:t>
            </w:r>
          </w:p>
          <w:p w:rsidR="003D5930" w:rsidRPr="00656278" w:rsidRDefault="003D5930" w:rsidP="00DC2640">
            <w:pPr>
              <w:autoSpaceDE w:val="0"/>
              <w:autoSpaceDN w:val="0"/>
              <w:adjustRightInd w:val="0"/>
              <w:spacing w:after="0" w:line="240" w:lineRule="auto"/>
              <w:contextualSpacing/>
              <w:jc w:val="both"/>
              <w:rPr>
                <w:rFonts w:ascii="Times New Roman" w:hAnsi="Times New Roman"/>
                <w:b/>
                <w:spacing w:val="3"/>
                <w:sz w:val="24"/>
                <w:szCs w:val="24"/>
                <w:lang w:val="kk-KZ"/>
              </w:rPr>
            </w:pPr>
            <w:r w:rsidRPr="00656278">
              <w:rPr>
                <w:rFonts w:ascii="Times New Roman" w:hAnsi="Times New Roman"/>
                <w:b/>
                <w:spacing w:val="3"/>
                <w:sz w:val="24"/>
                <w:szCs w:val="24"/>
                <w:lang w:val="kk-KZ"/>
              </w:rPr>
              <w:t xml:space="preserve">Қабілетті болу </w:t>
            </w:r>
          </w:p>
          <w:p w:rsidR="003D5930" w:rsidRPr="00656278" w:rsidRDefault="003D5930" w:rsidP="00DC2640">
            <w:pPr>
              <w:spacing w:after="0" w:line="240" w:lineRule="auto"/>
              <w:jc w:val="both"/>
              <w:rPr>
                <w:rFonts w:ascii="Times New Roman" w:hAnsi="Times New Roman"/>
                <w:spacing w:val="3"/>
                <w:sz w:val="24"/>
                <w:szCs w:val="24"/>
                <w:lang w:val="kk-KZ"/>
              </w:rPr>
            </w:pPr>
            <w:r w:rsidRPr="00656278">
              <w:rPr>
                <w:rFonts w:ascii="Times New Roman" w:hAnsi="Times New Roman"/>
                <w:spacing w:val="3"/>
                <w:sz w:val="24"/>
                <w:szCs w:val="24"/>
                <w:lang w:val="kk-KZ"/>
              </w:rPr>
              <w:t xml:space="preserve"> - құрылыс бас жоспарларын және жағдайды құрылыс жоспарларын әзірлеу үшін экологиялық ұсыныстар - ұйымдастырушылық болуы.</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 xml:space="preserve">Дағдылары </w:t>
            </w:r>
            <w:r w:rsidRPr="00656278">
              <w:rPr>
                <w:rFonts w:ascii="Times New Roman" w:hAnsi="Times New Roman"/>
                <w:sz w:val="24"/>
                <w:szCs w:val="24"/>
                <w:lang w:val="kk-KZ"/>
              </w:rPr>
              <w:t>:</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негізгі құрылыс машиналары мен көлік құралдарын қажеттілігін және таңдауын ақтайтын экологиялық талаптарды жазбасын сақтаңыз;</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құрылыста пайдаланылатын материалдардың уыттылық деңгейін анықтау.</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Құзыретті болу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 көлік қозғалысының қауіпсіздігін қамтамасыз ету жолдары;</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осындай фактiлердi болдырмау үшін ресми тергеу, ұйымдастыру және өткізу талдау;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Көліктегі авариялар мен олардың жекелеген түрлерін жіктеу: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көлік құралдары, өрт, жарылыс, т.б. жиналыстар мен соқтығысу;.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 ресми тергеуге қатысты, құқықтық, нормативтік және техникалық құжаттама;</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Некелік  жағдайда алдын алу іс-шаралары.</w:t>
            </w:r>
          </w:p>
        </w:tc>
      </w:tr>
    </w:tbl>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lang w:val="kk-KZ"/>
        </w:rPr>
      </w:pPr>
      <w:r w:rsidRPr="00656278">
        <w:rPr>
          <w:rFonts w:ascii="Times New Roman" w:hAnsi="Times New Roman"/>
          <w:b/>
          <w:sz w:val="24"/>
          <w:szCs w:val="24"/>
        </w:rPr>
        <w:lastRenderedPageBreak/>
        <w:t xml:space="preserve">Қосымша </w:t>
      </w:r>
      <w:r>
        <w:rPr>
          <w:rFonts w:ascii="Times New Roman" w:hAnsi="Times New Roman"/>
          <w:b/>
          <w:sz w:val="24"/>
          <w:szCs w:val="24"/>
        </w:rPr>
        <w:t>7</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sz w:val="24"/>
                <w:szCs w:val="24"/>
              </w:rPr>
              <w:br w:type="page"/>
            </w:r>
            <w:r>
              <w:rPr>
                <w:rFonts w:ascii="Times New Roman" w:hAnsi="Times New Roman"/>
                <w:b/>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b/>
                <w:sz w:val="24"/>
                <w:szCs w:val="24"/>
              </w:rPr>
            </w:pPr>
            <w:proofErr w:type="gramStart"/>
            <w:r w:rsidRPr="00656278">
              <w:rPr>
                <w:rFonts w:ascii="Times New Roman" w:hAnsi="Times New Roman"/>
                <w:b/>
                <w:sz w:val="24"/>
                <w:szCs w:val="24"/>
              </w:rPr>
              <w:t>П</w:t>
            </w:r>
            <w:proofErr w:type="gramEnd"/>
            <w:r w:rsidRPr="00656278">
              <w:rPr>
                <w:rFonts w:ascii="Times New Roman" w:hAnsi="Times New Roman"/>
                <w:b/>
                <w:sz w:val="24"/>
                <w:szCs w:val="24"/>
              </w:rPr>
              <w:t>әннің</w:t>
            </w:r>
            <w:r w:rsidRPr="00656278">
              <w:rPr>
                <w:rFonts w:ascii="Times New Roman" w:hAnsi="Times New Roman"/>
                <w:b/>
                <w:sz w:val="24"/>
                <w:szCs w:val="24"/>
                <w:lang w:val="kk-KZ"/>
              </w:rPr>
              <w:t xml:space="preserve"> </w:t>
            </w:r>
            <w:r w:rsidRPr="00656278">
              <w:rPr>
                <w:rFonts w:ascii="Times New Roman" w:hAnsi="Times New Roman"/>
                <w:b/>
                <w:sz w:val="24"/>
                <w:szCs w:val="24"/>
              </w:rPr>
              <w:t>атауы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f"/>
              <w:snapToGrid w:val="0"/>
              <w:rPr>
                <w:b/>
                <w:szCs w:val="24"/>
              </w:rPr>
            </w:pPr>
            <w:r w:rsidRPr="00656278">
              <w:rPr>
                <w:b/>
                <w:szCs w:val="24"/>
              </w:rPr>
              <w:t>Ғылыми зерттеулердің негіздері</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3201AB">
              <w:rPr>
                <w:rFonts w:ascii="Times New Roman" w:hAnsi="Times New Roman"/>
                <w:sz w:val="24"/>
                <w:szCs w:val="24"/>
              </w:rPr>
              <w:t>ONI 53(2)03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Кредит саны  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4</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КҚж</w:t>
            </w:r>
            <w:proofErr w:type="gramEnd"/>
            <w:r w:rsidRPr="00656278">
              <w:rPr>
                <w:rFonts w:ascii="Times New Roman" w:hAnsi="Times New Roman"/>
                <w:sz w:val="24"/>
                <w:szCs w:val="24"/>
              </w:rPr>
              <w:t>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1,2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bCs/>
                <w:sz w:val="24"/>
                <w:szCs w:val="24"/>
              </w:rPr>
              <w:t>Құрылыстағ</w:t>
            </w:r>
            <w:proofErr w:type="gramStart"/>
            <w:r>
              <w:rPr>
                <w:rFonts w:ascii="Times New Roman" w:hAnsi="Times New Roman"/>
                <w:bCs/>
                <w:sz w:val="24"/>
                <w:szCs w:val="24"/>
              </w:rPr>
              <w:t>ы</w:t>
            </w:r>
            <w:proofErr w:type="gramEnd"/>
            <w:r>
              <w:rPr>
                <w:rFonts w:ascii="Times New Roman" w:hAnsi="Times New Roman"/>
                <w:bCs/>
                <w:sz w:val="24"/>
                <w:szCs w:val="24"/>
              </w:rPr>
              <w:t xml:space="preserve"> а</w:t>
            </w:r>
            <w:r w:rsidRPr="00C1242B">
              <w:rPr>
                <w:rFonts w:ascii="Times New Roman" w:hAnsi="Times New Roman"/>
                <w:bCs/>
                <w:sz w:val="24"/>
                <w:szCs w:val="24"/>
              </w:rPr>
              <w:t>қпараттық технологиялар</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C1242B" w:rsidRDefault="003D5930" w:rsidP="00DC2640">
            <w:pPr>
              <w:pStyle w:val="a8"/>
              <w:tabs>
                <w:tab w:val="left" w:pos="175"/>
              </w:tabs>
              <w:spacing w:after="0" w:line="240" w:lineRule="auto"/>
              <w:ind w:left="0" w:firstLine="34"/>
              <w:jc w:val="both"/>
              <w:rPr>
                <w:rFonts w:ascii="Times New Roman" w:hAnsi="Times New Roman"/>
                <w:sz w:val="24"/>
                <w:szCs w:val="24"/>
              </w:rPr>
            </w:pPr>
            <w:r w:rsidRPr="00C1242B">
              <w:rPr>
                <w:rFonts w:ascii="Times New Roman" w:hAnsi="Times New Roman"/>
                <w:sz w:val="24"/>
                <w:szCs w:val="24"/>
              </w:rPr>
              <w:t>Құрылыстың экспериментті</w:t>
            </w:r>
            <w:proofErr w:type="gramStart"/>
            <w:r w:rsidRPr="00C1242B">
              <w:rPr>
                <w:rFonts w:ascii="Times New Roman" w:hAnsi="Times New Roman"/>
                <w:sz w:val="24"/>
                <w:szCs w:val="24"/>
              </w:rPr>
              <w:t>к</w:t>
            </w:r>
            <w:proofErr w:type="gramEnd"/>
            <w:r w:rsidRPr="00C1242B">
              <w:rPr>
                <w:rFonts w:ascii="Times New Roman" w:hAnsi="Times New Roman"/>
                <w:sz w:val="24"/>
                <w:szCs w:val="24"/>
              </w:rPr>
              <w:t xml:space="preserve"> және теориялық әдістері</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Оқыту</w:t>
            </w:r>
            <w:r w:rsidRPr="00656278">
              <w:rPr>
                <w:rFonts w:ascii="Times New Roman" w:hAnsi="Times New Roman"/>
                <w:sz w:val="24"/>
                <w:szCs w:val="24"/>
                <w:lang w:val="kk-KZ"/>
              </w:rPr>
              <w:t xml:space="preserve"> </w:t>
            </w:r>
            <w:r w:rsidRPr="00656278">
              <w:rPr>
                <w:rFonts w:ascii="Times New Roman" w:hAnsi="Times New Roman"/>
                <w:sz w:val="24"/>
                <w:szCs w:val="24"/>
              </w:rPr>
              <w:t>мақсаты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autoSpaceDE w:val="0"/>
              <w:autoSpaceDN w:val="0"/>
              <w:adjustRightInd w:val="0"/>
              <w:spacing w:after="0" w:line="240" w:lineRule="auto"/>
              <w:jc w:val="both"/>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әнді оқытудың мақсаты экономиканы дамыту жағдайында заманауи бәсекеге қабілетті маманды дайындау, болашақ маманның терең кәсіби білімін ғана емес, сонымен қатар кәсіби қызмет процесінде өндірістің ғылыми-техникалық жағдайын және ғылым мен техниканың жетістіктеріне сезімталдығын бағалай білуді талап етеді.</w:t>
            </w:r>
          </w:p>
        </w:tc>
      </w:tr>
      <w:tr w:rsidR="003D5930" w:rsidRPr="00656278" w:rsidTr="00DC2640">
        <w:trPr>
          <w:trHeight w:val="1110"/>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w:t>
            </w:r>
            <w:r w:rsidRPr="00656278">
              <w:rPr>
                <w:rFonts w:ascii="Times New Roman" w:hAnsi="Times New Roman"/>
                <w:sz w:val="24"/>
                <w:szCs w:val="24"/>
                <w:lang w:val="kk-KZ"/>
              </w:rPr>
              <w:t xml:space="preserve"> </w:t>
            </w:r>
            <w:r w:rsidRPr="00656278">
              <w:rPr>
                <w:rFonts w:ascii="Times New Roman" w:hAnsi="Times New Roman"/>
                <w:sz w:val="24"/>
                <w:szCs w:val="24"/>
              </w:rPr>
              <w:t>қысқаша</w:t>
            </w:r>
            <w:r w:rsidRPr="00656278">
              <w:rPr>
                <w:rFonts w:ascii="Times New Roman" w:hAnsi="Times New Roman"/>
                <w:sz w:val="24"/>
                <w:szCs w:val="24"/>
                <w:lang w:val="kk-KZ"/>
              </w:rPr>
              <w:t xml:space="preserve"> </w:t>
            </w:r>
            <w:r w:rsidRPr="00656278">
              <w:rPr>
                <w:rFonts w:ascii="Times New Roman" w:hAnsi="Times New Roman"/>
                <w:sz w:val="24"/>
                <w:szCs w:val="24"/>
              </w:rPr>
              <w:t>сипаттамасы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8"/>
              <w:spacing w:after="0" w:line="240" w:lineRule="auto"/>
              <w:ind w:left="0"/>
              <w:jc w:val="both"/>
              <w:rPr>
                <w:rFonts w:ascii="Times New Roman" w:hAnsi="Times New Roman"/>
                <w:sz w:val="24"/>
                <w:szCs w:val="24"/>
              </w:rPr>
            </w:pPr>
            <w:r w:rsidRPr="00656278">
              <w:rPr>
                <w:rFonts w:ascii="Times New Roman" w:hAnsi="Times New Roman"/>
                <w:sz w:val="24"/>
                <w:szCs w:val="24"/>
                <w:lang w:val="kk-KZ"/>
              </w:rPr>
              <w:t>"Ғылыми зерттеулер негіздері" пәні қазіргі теориялық алғышарттардан және жолдардың, аэродромдар мен көлік құрылыстарының пайдалану жай-күйін диагностикалау мен бағалаудың прогрессивті әдістерінен тұрады.</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Күтілетін</w:t>
            </w:r>
            <w:r w:rsidRPr="00656278">
              <w:rPr>
                <w:rFonts w:ascii="Times New Roman" w:hAnsi="Times New Roman"/>
                <w:sz w:val="24"/>
                <w:szCs w:val="24"/>
                <w:lang w:val="kk-KZ"/>
              </w:rPr>
              <w:t xml:space="preserve"> </w:t>
            </w:r>
            <w:proofErr w:type="gramStart"/>
            <w:r w:rsidRPr="00656278">
              <w:rPr>
                <w:rFonts w:ascii="Times New Roman" w:hAnsi="Times New Roman"/>
                <w:sz w:val="24"/>
                <w:szCs w:val="24"/>
              </w:rPr>
              <w:t>н</w:t>
            </w:r>
            <w:proofErr w:type="gramEnd"/>
            <w:r w:rsidRPr="00656278">
              <w:rPr>
                <w:rFonts w:ascii="Times New Roman" w:hAnsi="Times New Roman"/>
                <w:sz w:val="24"/>
                <w:szCs w:val="24"/>
              </w:rPr>
              <w:t>әтижелер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Default"/>
              <w:jc w:val="both"/>
              <w:rPr>
                <w:color w:val="auto"/>
              </w:rPr>
            </w:pPr>
            <w:r w:rsidRPr="00656278">
              <w:rPr>
                <w:color w:val="auto"/>
              </w:rPr>
              <w:t>Магистранттың құзыреттілігін қалыптастыру деңгейінің сипаттамасы.</w:t>
            </w:r>
          </w:p>
          <w:p w:rsidR="003D5930" w:rsidRPr="00656278" w:rsidRDefault="003D5930" w:rsidP="00DC2640">
            <w:pPr>
              <w:pStyle w:val="Default"/>
              <w:jc w:val="both"/>
              <w:rPr>
                <w:color w:val="auto"/>
              </w:rPr>
            </w:pPr>
            <w:r w:rsidRPr="00656278">
              <w:rPr>
                <w:b/>
                <w:bCs/>
                <w:color w:val="auto"/>
              </w:rPr>
              <w:t xml:space="preserve">білуі </w:t>
            </w:r>
            <w:proofErr w:type="gramStart"/>
            <w:r w:rsidRPr="00656278">
              <w:rPr>
                <w:b/>
                <w:bCs/>
                <w:color w:val="auto"/>
              </w:rPr>
              <w:t>тиіс</w:t>
            </w:r>
            <w:proofErr w:type="gramEnd"/>
            <w:r w:rsidRPr="00656278">
              <w:rPr>
                <w:b/>
                <w:bCs/>
                <w:color w:val="auto"/>
              </w:rPr>
              <w:t xml:space="preserve">: </w:t>
            </w:r>
          </w:p>
          <w:p w:rsidR="003D5930" w:rsidRPr="00656278" w:rsidRDefault="003D5930" w:rsidP="00DC2640">
            <w:pPr>
              <w:pStyle w:val="Default"/>
              <w:jc w:val="both"/>
              <w:rPr>
                <w:color w:val="auto"/>
              </w:rPr>
            </w:pPr>
            <w:r w:rsidRPr="00656278">
              <w:rPr>
                <w:color w:val="auto"/>
              </w:rPr>
              <w:t>– қазіргі заманғы теориялық алғышарттар, жолдардың, аэродромдар мен кө</w:t>
            </w:r>
            <w:proofErr w:type="gramStart"/>
            <w:r w:rsidRPr="00656278">
              <w:rPr>
                <w:color w:val="auto"/>
              </w:rPr>
              <w:t>л</w:t>
            </w:r>
            <w:proofErr w:type="gramEnd"/>
            <w:r w:rsidRPr="00656278">
              <w:rPr>
                <w:color w:val="auto"/>
              </w:rPr>
              <w:t xml:space="preserve">ік құрылыстарының пайдалану жай-күйін диагностикалау мен бағалаудың прогрессивті әдістері; </w:t>
            </w:r>
          </w:p>
          <w:p w:rsidR="003D5930" w:rsidRPr="00656278" w:rsidRDefault="003D5930" w:rsidP="00DC2640">
            <w:pPr>
              <w:pStyle w:val="Default"/>
              <w:jc w:val="both"/>
              <w:rPr>
                <w:color w:val="auto"/>
                <w:lang w:val="kk-KZ"/>
              </w:rPr>
            </w:pPr>
            <w:r w:rsidRPr="00656278">
              <w:rPr>
                <w:color w:val="auto"/>
              </w:rPr>
              <w:t xml:space="preserve">– инновациялық қызметтің ғылыми-зерттеу әзірлемелерінен, инновациялық процестердің мониторингінен, инновациялық қызметтің нәтижелілігін </w:t>
            </w:r>
            <w:proofErr w:type="gramStart"/>
            <w:r w:rsidRPr="00656278">
              <w:rPr>
                <w:color w:val="auto"/>
              </w:rPr>
              <w:t>ба</w:t>
            </w:r>
            <w:proofErr w:type="gramEnd"/>
            <w:r w:rsidRPr="00656278">
              <w:rPr>
                <w:color w:val="auto"/>
              </w:rPr>
              <w:t xml:space="preserve">ғалаудан бастап және нормативтерге өзгерістер енгізуге дейін ережелері мен әдістері; </w:t>
            </w:r>
          </w:p>
          <w:p w:rsidR="003D5930" w:rsidRPr="00EC039E" w:rsidRDefault="003D5930" w:rsidP="00DC2640">
            <w:pPr>
              <w:pStyle w:val="Default"/>
              <w:jc w:val="both"/>
              <w:rPr>
                <w:color w:val="auto"/>
                <w:lang w:val="kk-KZ"/>
              </w:rPr>
            </w:pPr>
            <w:r w:rsidRPr="00EC039E">
              <w:rPr>
                <w:color w:val="auto"/>
                <w:lang w:val="kk-KZ"/>
              </w:rPr>
              <w:t xml:space="preserve">– өлшеу әдістемесі, заманауи өлшеу аспаптары мен жабдықтары, сондай-ақ өлшеу және сынау деректерін өңдеуге арналған математикалық статистика әдістері; </w:t>
            </w:r>
          </w:p>
          <w:p w:rsidR="003D5930" w:rsidRPr="00EC039E" w:rsidRDefault="003D5930" w:rsidP="00DC2640">
            <w:pPr>
              <w:pStyle w:val="Default"/>
              <w:jc w:val="both"/>
              <w:rPr>
                <w:color w:val="auto"/>
                <w:lang w:val="kk-KZ"/>
              </w:rPr>
            </w:pPr>
            <w:r w:rsidRPr="00EC039E">
              <w:rPr>
                <w:color w:val="auto"/>
                <w:lang w:val="kk-KZ"/>
              </w:rPr>
              <w:t>–</w:t>
            </w:r>
            <w:r w:rsidRPr="00656278">
              <w:rPr>
                <w:color w:val="auto"/>
                <w:lang w:val="kk-KZ"/>
              </w:rPr>
              <w:t xml:space="preserve"> </w:t>
            </w:r>
            <w:r w:rsidRPr="00EC039E">
              <w:rPr>
                <w:color w:val="auto"/>
                <w:lang w:val="kk-KZ"/>
              </w:rPr>
              <w:t xml:space="preserve">қазіргі материалдар жолдарды, аэродромдар мен көлік құрылыстарын салу, қайта жаңарту, жөндеу және күтіп ұстау прогрессивті технологиялары; </w:t>
            </w:r>
          </w:p>
          <w:p w:rsidR="003D5930" w:rsidRPr="00EC039E" w:rsidRDefault="003D5930" w:rsidP="00DC2640">
            <w:pPr>
              <w:pStyle w:val="Default"/>
              <w:jc w:val="both"/>
              <w:rPr>
                <w:color w:val="auto"/>
                <w:lang w:val="kk-KZ"/>
              </w:rPr>
            </w:pPr>
            <w:r w:rsidRPr="00EC039E">
              <w:rPr>
                <w:color w:val="auto"/>
                <w:lang w:val="kk-KZ"/>
              </w:rPr>
              <w:t>– жол құрылысын басқару мен ұйымдастыруда, сондай-ақ жол саласындағы ғылыми зерттеулерді ұйымдастыруда заманауи экономикалық-математикалық әдістерді қолданудың ғылыми-әдістемелік негіздері.</w:t>
            </w:r>
          </w:p>
          <w:p w:rsidR="003D5930" w:rsidRPr="00EC039E" w:rsidRDefault="003D5930" w:rsidP="00DC2640">
            <w:pPr>
              <w:pStyle w:val="Default"/>
              <w:jc w:val="both"/>
              <w:rPr>
                <w:color w:val="auto"/>
                <w:lang w:val="kk-KZ"/>
              </w:rPr>
            </w:pPr>
            <w:r w:rsidRPr="00EC039E">
              <w:rPr>
                <w:b/>
                <w:bCs/>
                <w:color w:val="auto"/>
                <w:lang w:val="kk-KZ"/>
              </w:rPr>
              <w:t xml:space="preserve">білу: </w:t>
            </w:r>
          </w:p>
          <w:p w:rsidR="003D5930" w:rsidRPr="00EC039E" w:rsidRDefault="003D5930" w:rsidP="00DC2640">
            <w:pPr>
              <w:pStyle w:val="Default"/>
              <w:jc w:val="both"/>
              <w:rPr>
                <w:color w:val="auto"/>
                <w:lang w:val="kk-KZ"/>
              </w:rPr>
            </w:pPr>
            <w:r w:rsidRPr="00EC039E">
              <w:rPr>
                <w:color w:val="auto"/>
                <w:lang w:val="kk-KZ"/>
              </w:rPr>
              <w:t xml:space="preserve">– автомобиль жолдарын жобалау, салу және пайдалану міндеттерін шешу үшін математикалық модельдеу әдістерін қолдану; </w:t>
            </w:r>
          </w:p>
          <w:p w:rsidR="003D5930" w:rsidRPr="00656278" w:rsidRDefault="003D5930" w:rsidP="00DC2640">
            <w:pPr>
              <w:pStyle w:val="Default"/>
              <w:jc w:val="both"/>
              <w:rPr>
                <w:color w:val="auto"/>
                <w:lang w:val="kk-KZ"/>
              </w:rPr>
            </w:pPr>
            <w:r w:rsidRPr="00EC039E">
              <w:rPr>
                <w:color w:val="auto"/>
                <w:lang w:val="kk-KZ"/>
              </w:rPr>
              <w:t>– пәнде құрылыста экономикалық-математикалық әдістерді қолданудың қолда бар тәжірибесін талдау негізінде экономикалық-математикалық әдістерді қолдана отырып оңтайландырылатын модельдерді құру тәртібін, есептер кластарын анықтау; оңтайлы шешімдер алу әдістемесі;</w:t>
            </w:r>
          </w:p>
          <w:p w:rsidR="003D5930" w:rsidRPr="00EC039E" w:rsidRDefault="003D5930" w:rsidP="00DC2640">
            <w:pPr>
              <w:pStyle w:val="Default"/>
              <w:jc w:val="both"/>
              <w:rPr>
                <w:color w:val="auto"/>
                <w:lang w:val="kk-KZ"/>
              </w:rPr>
            </w:pPr>
            <w:r w:rsidRPr="00EC039E">
              <w:rPr>
                <w:color w:val="auto"/>
                <w:lang w:val="kk-KZ"/>
              </w:rPr>
              <w:t>– автомобиль жолдарын, аэродромдар мен көлік құрылыстарын жобалау, салу және пайдалану саласында ақпараттық технологияларды қолдану;</w:t>
            </w:r>
          </w:p>
          <w:p w:rsidR="003D5930" w:rsidRPr="00EC039E" w:rsidRDefault="003D5930" w:rsidP="00DC2640">
            <w:pPr>
              <w:pStyle w:val="Default"/>
              <w:jc w:val="both"/>
              <w:rPr>
                <w:color w:val="auto"/>
                <w:lang w:val="kk-KZ"/>
              </w:rPr>
            </w:pPr>
            <w:r w:rsidRPr="00EC039E">
              <w:rPr>
                <w:color w:val="auto"/>
                <w:lang w:val="kk-KZ"/>
              </w:rPr>
              <w:t>– АЖЖ әдістемелік, техникалық және бағдарламалық қамтамасыз ету құралдарын қолдану;</w:t>
            </w:r>
          </w:p>
          <w:p w:rsidR="003D5930" w:rsidRPr="00EC039E" w:rsidRDefault="003D5930" w:rsidP="00DC2640">
            <w:pPr>
              <w:pStyle w:val="Default"/>
              <w:jc w:val="both"/>
              <w:rPr>
                <w:color w:val="auto"/>
                <w:lang w:val="kk-KZ"/>
              </w:rPr>
            </w:pPr>
            <w:r w:rsidRPr="00EC039E">
              <w:rPr>
                <w:color w:val="auto"/>
                <w:lang w:val="kk-KZ"/>
              </w:rPr>
              <w:lastRenderedPageBreak/>
              <w:t xml:space="preserve">– кәсіби қызметті ақпараттық қамтамасыз етудің әр түрлі нұсқаларының тиімділігін бағалау, Нақты ақпараттық технологияларды таңдау және тиімді пайдалану; </w:t>
            </w:r>
          </w:p>
          <w:p w:rsidR="003D5930" w:rsidRPr="00656278" w:rsidRDefault="003D5930" w:rsidP="00DC2640">
            <w:pPr>
              <w:pStyle w:val="Default"/>
              <w:jc w:val="both"/>
              <w:rPr>
                <w:color w:val="auto"/>
                <w:lang w:val="kk-KZ"/>
              </w:rPr>
            </w:pPr>
            <w:r w:rsidRPr="00EC039E">
              <w:rPr>
                <w:color w:val="auto"/>
                <w:lang w:val="kk-KZ"/>
              </w:rPr>
              <w:t>– өндірістік міндеттерді шешу үшін, сондай-ақ ғылыми-зерттеу жұмысында жол және әуеайлақ құрылысы саласындағы озық жетістіктерді зерделеу бойынша алған білімдерін қолдану.</w:t>
            </w:r>
          </w:p>
          <w:p w:rsidR="003D5930" w:rsidRPr="00EC039E" w:rsidRDefault="003D5930" w:rsidP="00DC2640">
            <w:pPr>
              <w:pStyle w:val="Default"/>
              <w:jc w:val="both"/>
              <w:rPr>
                <w:b/>
                <w:bCs/>
                <w:color w:val="auto"/>
                <w:lang w:val="kk-KZ"/>
              </w:rPr>
            </w:pPr>
            <w:r w:rsidRPr="00EC039E">
              <w:rPr>
                <w:b/>
                <w:bCs/>
                <w:color w:val="auto"/>
                <w:lang w:val="kk-KZ"/>
              </w:rPr>
              <w:t>Дағдылар:</w:t>
            </w:r>
          </w:p>
          <w:p w:rsidR="003D5930" w:rsidRPr="00EC039E" w:rsidRDefault="003D5930" w:rsidP="00DC2640">
            <w:pPr>
              <w:pStyle w:val="Default"/>
              <w:jc w:val="both"/>
              <w:rPr>
                <w:color w:val="auto"/>
                <w:lang w:val="kk-KZ"/>
              </w:rPr>
            </w:pPr>
            <w:r w:rsidRPr="00656278">
              <w:rPr>
                <w:color w:val="auto"/>
                <w:lang w:val="kk-KZ"/>
              </w:rPr>
              <w:t xml:space="preserve">- </w:t>
            </w:r>
            <w:r w:rsidRPr="00EC039E">
              <w:rPr>
                <w:color w:val="auto"/>
                <w:lang w:val="kk-KZ"/>
              </w:rPr>
              <w:t xml:space="preserve">математикалық модельдеу түсініктері; </w:t>
            </w:r>
          </w:p>
          <w:p w:rsidR="003D5930" w:rsidRPr="00EC039E" w:rsidRDefault="003D5930" w:rsidP="00DC2640">
            <w:pPr>
              <w:pStyle w:val="Default"/>
              <w:jc w:val="both"/>
              <w:rPr>
                <w:color w:val="auto"/>
                <w:lang w:val="kk-KZ"/>
              </w:rPr>
            </w:pPr>
            <w:r w:rsidRPr="00EC039E">
              <w:rPr>
                <w:color w:val="auto"/>
                <w:lang w:val="kk-KZ"/>
              </w:rPr>
              <w:t xml:space="preserve">– болашақ кәсіби қызметінің барлық спектрі бойынша ғылыми зерттеулерді ұйымдастыру және жүргізу саласындағы білім; </w:t>
            </w:r>
          </w:p>
          <w:p w:rsidR="003D5930" w:rsidRPr="00EC039E" w:rsidRDefault="003D5930" w:rsidP="00DC2640">
            <w:pPr>
              <w:pStyle w:val="Default"/>
              <w:jc w:val="both"/>
              <w:rPr>
                <w:color w:val="auto"/>
                <w:lang w:val="kk-KZ"/>
              </w:rPr>
            </w:pPr>
            <w:r w:rsidRPr="00EC039E">
              <w:rPr>
                <w:color w:val="auto"/>
                <w:lang w:val="kk-KZ"/>
              </w:rPr>
              <w:t xml:space="preserve">– ғылыми проблеманы (міндеттерді) қою, ғылыми-зерттеу жұмысының тақырыбын қалыптастыру әдістерімен, ғылыми-зерттеу жұмысын жоспарлау және ұйымдастыру әдістерімен, оны ақпараттық қамтамасыз ету; </w:t>
            </w:r>
          </w:p>
          <w:p w:rsidR="003D5930" w:rsidRPr="00EC039E" w:rsidRDefault="003D5930" w:rsidP="00DC2640">
            <w:pPr>
              <w:pStyle w:val="Default"/>
              <w:jc w:val="both"/>
              <w:rPr>
                <w:color w:val="auto"/>
                <w:lang w:val="kk-KZ"/>
              </w:rPr>
            </w:pPr>
            <w:r w:rsidRPr="00EC039E">
              <w:rPr>
                <w:color w:val="auto"/>
                <w:lang w:val="kk-KZ"/>
              </w:rPr>
              <w:t xml:space="preserve">– ғылыми-зерттеу жұмыстарын, оның ішінде инновациялық қызметке бағытталған қазіргі заманғы әдістермен жүргізу; </w:t>
            </w:r>
          </w:p>
          <w:p w:rsidR="003D5930" w:rsidRPr="00EC039E" w:rsidRDefault="003D5930" w:rsidP="00DC2640">
            <w:pPr>
              <w:pStyle w:val="Default"/>
              <w:jc w:val="both"/>
              <w:rPr>
                <w:color w:val="auto"/>
                <w:lang w:val="kk-KZ"/>
              </w:rPr>
            </w:pPr>
            <w:r w:rsidRPr="00EC039E">
              <w:rPr>
                <w:color w:val="auto"/>
                <w:lang w:val="kk-KZ"/>
              </w:rPr>
              <w:t xml:space="preserve">– құрылыс механикасының арнайы бөлімдерін терең меңгерген; </w:t>
            </w:r>
          </w:p>
          <w:p w:rsidR="003D5930" w:rsidRPr="00EC039E" w:rsidRDefault="003D5930" w:rsidP="00DC2640">
            <w:pPr>
              <w:pStyle w:val="Default"/>
              <w:jc w:val="both"/>
              <w:rPr>
                <w:color w:val="auto"/>
                <w:lang w:val="kk-KZ"/>
              </w:rPr>
            </w:pPr>
            <w:r w:rsidRPr="00EC039E">
              <w:rPr>
                <w:color w:val="auto"/>
                <w:lang w:val="kk-KZ"/>
              </w:rPr>
              <w:t xml:space="preserve">– қалалардың автомобиль жолдары мен көше-жол желілерінің перспективалық дамуын ескере отырып, магистральдар мен көлік айрықтарын жобалаудың қазіргі заманғы әдістерімен; </w:t>
            </w:r>
          </w:p>
          <w:p w:rsidR="003D5930" w:rsidRPr="00EC039E" w:rsidRDefault="003D5930" w:rsidP="00DC2640">
            <w:pPr>
              <w:pStyle w:val="Default"/>
              <w:jc w:val="both"/>
              <w:rPr>
                <w:color w:val="auto"/>
                <w:lang w:val="kk-KZ"/>
              </w:rPr>
            </w:pPr>
            <w:r w:rsidRPr="00EC039E">
              <w:rPr>
                <w:color w:val="auto"/>
                <w:lang w:val="kk-KZ"/>
              </w:rPr>
              <w:t xml:space="preserve">– әртүрлі мақсаттағы көлік құрылыстарын жобалау тәсілдері мен тәсілдерін білу, конструкцияны тағайындау және оны есептеу үшін бастапқы деректер блогын қалыптастыра білу; </w:t>
            </w:r>
          </w:p>
          <w:p w:rsidR="003D5930" w:rsidRPr="00EC039E" w:rsidRDefault="003D5930" w:rsidP="00DC2640">
            <w:pPr>
              <w:pStyle w:val="Default"/>
              <w:jc w:val="both"/>
              <w:rPr>
                <w:color w:val="auto"/>
                <w:lang w:val="kk-KZ"/>
              </w:rPr>
            </w:pPr>
            <w:r w:rsidRPr="00EC039E">
              <w:rPr>
                <w:color w:val="auto"/>
                <w:lang w:val="kk-KZ"/>
              </w:rPr>
              <w:t xml:space="preserve">– жол қызметін басқару мәселелерімен; </w:t>
            </w:r>
          </w:p>
          <w:p w:rsidR="003D5930" w:rsidRPr="00EC039E" w:rsidRDefault="003D5930" w:rsidP="00DC2640">
            <w:pPr>
              <w:pStyle w:val="Default"/>
              <w:jc w:val="both"/>
              <w:rPr>
                <w:color w:val="auto"/>
                <w:lang w:val="kk-KZ"/>
              </w:rPr>
            </w:pPr>
            <w:r w:rsidRPr="00EC039E">
              <w:rPr>
                <w:color w:val="auto"/>
                <w:lang w:val="kk-KZ"/>
              </w:rPr>
              <w:t xml:space="preserve">– тәуекелдер жағдайында құрылысты басқару мәселелерімен (тәуекелдерді олардың өндірістік-шаруашылық қызмет нәтижелеріне әсер ету дәрежесі бойынша болжау және саралау, тәуекелдердің өндіріске әсер ету дәрежесін есепке алу, тәуекел жағдайларын еңсеруге шешімдер әзірлеу); </w:t>
            </w:r>
          </w:p>
          <w:p w:rsidR="003D5930" w:rsidRPr="00656278" w:rsidRDefault="003D5930" w:rsidP="00DC2640">
            <w:pPr>
              <w:pStyle w:val="Default"/>
              <w:ind w:firstLine="176"/>
              <w:jc w:val="both"/>
              <w:rPr>
                <w:color w:val="auto"/>
                <w:lang w:val="kk-KZ"/>
              </w:rPr>
            </w:pPr>
            <w:r w:rsidRPr="00EC039E">
              <w:rPr>
                <w:color w:val="auto"/>
                <w:lang w:val="kk-KZ"/>
              </w:rPr>
              <w:t>– ақпараттық технологияларды пайдалана отырып, көлік объектілерін салу және пайдалану бойынша орындалатын жұмыстардың сапасын басқарудың қазіргі заманғы әдістерімен.</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Құзыретті болу:</w:t>
            </w:r>
          </w:p>
          <w:p w:rsidR="003D5930" w:rsidRPr="00EC039E" w:rsidRDefault="003D5930" w:rsidP="00DC2640">
            <w:pPr>
              <w:spacing w:after="0" w:line="240" w:lineRule="auto"/>
              <w:jc w:val="both"/>
              <w:rPr>
                <w:rFonts w:ascii="Times New Roman" w:hAnsi="Times New Roman"/>
                <w:sz w:val="24"/>
                <w:szCs w:val="24"/>
                <w:lang w:val="kk-KZ"/>
              </w:rPr>
            </w:pPr>
            <w:r w:rsidRPr="00EC039E">
              <w:rPr>
                <w:rFonts w:ascii="Times New Roman" w:hAnsi="Times New Roman"/>
                <w:sz w:val="24"/>
                <w:szCs w:val="24"/>
                <w:lang w:val="kk-KZ"/>
              </w:rPr>
              <w:t>-Көлік құрылысы саласындағы ғылыми-техникалық үдерісті дамытудың негізгі бағыттарын, ұйымдастыру-техникалық және технологиялық құжаттаманы әзірлеудің құрамы мен дәйектілігін, көлік-коммуникация кешенін жобалау мен іздестіруді ұйымдастыру мәселелерін, көліктегі сапаны бақылауды ұйымдастыруды, көлікті материалдық-техникалық қамтамасыз етуді ұйымдастыруды, басқарудың іргелі міндеттерін шешу әдістерін білу</w:t>
            </w:r>
          </w:p>
        </w:tc>
      </w:tr>
    </w:tbl>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rPr>
          <w:rFonts w:ascii="Times New Roman" w:hAnsi="Times New Roman"/>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Pr>
          <w:rFonts w:ascii="Times New Roman" w:hAnsi="Times New Roman"/>
          <w:b/>
          <w:sz w:val="24"/>
          <w:szCs w:val="24"/>
        </w:rPr>
        <w:lastRenderedPageBreak/>
        <w:t>Қосымша 8</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b/>
                <w:sz w:val="24"/>
                <w:szCs w:val="24"/>
              </w:rPr>
            </w:pPr>
            <w:proofErr w:type="gramStart"/>
            <w:r w:rsidRPr="00656278">
              <w:rPr>
                <w:rFonts w:ascii="Times New Roman" w:hAnsi="Times New Roman"/>
                <w:b/>
                <w:sz w:val="24"/>
                <w:szCs w:val="24"/>
              </w:rPr>
              <w:t>П</w:t>
            </w:r>
            <w:proofErr w:type="gramEnd"/>
            <w:r w:rsidRPr="00656278">
              <w:rPr>
                <w:rFonts w:ascii="Times New Roman" w:hAnsi="Times New Roman"/>
                <w:b/>
                <w:sz w:val="24"/>
                <w:szCs w:val="24"/>
              </w:rPr>
              <w:t>әннің</w:t>
            </w:r>
            <w:r w:rsidRPr="00656278">
              <w:rPr>
                <w:rFonts w:ascii="Times New Roman" w:hAnsi="Times New Roman"/>
                <w:b/>
                <w:sz w:val="24"/>
                <w:szCs w:val="24"/>
                <w:lang w:val="kk-KZ"/>
              </w:rPr>
              <w:t xml:space="preserve"> </w:t>
            </w:r>
            <w:r w:rsidRPr="00656278">
              <w:rPr>
                <w:rFonts w:ascii="Times New Roman" w:hAnsi="Times New Roman"/>
                <w:b/>
                <w:sz w:val="24"/>
                <w:szCs w:val="24"/>
              </w:rPr>
              <w:t>атауы</w:t>
            </w:r>
          </w:p>
        </w:tc>
        <w:tc>
          <w:tcPr>
            <w:tcW w:w="7087" w:type="dxa"/>
            <w:tcBorders>
              <w:top w:val="single" w:sz="4" w:space="0" w:color="000000"/>
              <w:left w:val="single" w:sz="4" w:space="0" w:color="000000"/>
              <w:bottom w:val="single" w:sz="4" w:space="0" w:color="000000"/>
              <w:right w:val="single" w:sz="4" w:space="0" w:color="000000"/>
            </w:tcBorders>
            <w:vAlign w:val="center"/>
          </w:tcPr>
          <w:p w:rsidR="003D5930" w:rsidRPr="00656278" w:rsidRDefault="003D5930" w:rsidP="00DC2640">
            <w:pPr>
              <w:spacing w:after="0" w:line="240" w:lineRule="auto"/>
              <w:rPr>
                <w:rFonts w:ascii="Times New Roman" w:hAnsi="Times New Roman"/>
                <w:b/>
                <w:sz w:val="24"/>
                <w:szCs w:val="24"/>
                <w:lang w:val="kk-KZ"/>
              </w:rPr>
            </w:pPr>
            <w:r w:rsidRPr="003201AB">
              <w:rPr>
                <w:rFonts w:ascii="Times New Roman" w:hAnsi="Times New Roman"/>
                <w:b/>
                <w:sz w:val="24"/>
                <w:szCs w:val="24"/>
              </w:rPr>
              <w:t>Тәжірибені жоспарлау әдістері</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3201AB">
              <w:rPr>
                <w:rFonts w:ascii="Times New Roman" w:hAnsi="Times New Roman"/>
                <w:sz w:val="24"/>
                <w:szCs w:val="24"/>
              </w:rPr>
              <w:t>MPE 53(2)03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Кредит саны 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4</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КҚж</w:t>
            </w:r>
            <w:proofErr w:type="gramEnd"/>
            <w:r w:rsidRPr="00656278">
              <w:rPr>
                <w:rFonts w:ascii="Times New Roman" w:hAnsi="Times New Roman"/>
                <w:sz w:val="24"/>
                <w:szCs w:val="24"/>
              </w:rPr>
              <w:t>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1,2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rPr>
            </w:pPr>
            <w:r w:rsidRPr="00C1242B">
              <w:rPr>
                <w:rFonts w:ascii="Times New Roman" w:hAnsi="Times New Roman"/>
                <w:sz w:val="24"/>
                <w:szCs w:val="24"/>
              </w:rPr>
              <w:t>Құрылысты ұйымдастыру, жоспарлау және басқару</w:t>
            </w:r>
            <w:proofErr w:type="gramStart"/>
            <w:r w:rsidRPr="00C1242B">
              <w:rPr>
                <w:rFonts w:ascii="Times New Roman" w:hAnsi="Times New Roman"/>
                <w:sz w:val="24"/>
                <w:szCs w:val="24"/>
              </w:rPr>
              <w:t>.</w:t>
            </w:r>
            <w:proofErr w:type="gramEnd"/>
            <w:r w:rsidRPr="00C1242B">
              <w:rPr>
                <w:rFonts w:ascii="Times New Roman" w:hAnsi="Times New Roman"/>
                <w:sz w:val="24"/>
                <w:szCs w:val="24"/>
              </w:rPr>
              <w:t xml:space="preserve"> "Ғ</w:t>
            </w:r>
            <w:proofErr w:type="gramStart"/>
            <w:r w:rsidRPr="00C1242B">
              <w:rPr>
                <w:rFonts w:ascii="Times New Roman" w:hAnsi="Times New Roman"/>
                <w:sz w:val="24"/>
                <w:szCs w:val="24"/>
              </w:rPr>
              <w:t>и</w:t>
            </w:r>
            <w:proofErr w:type="gramEnd"/>
            <w:r w:rsidRPr="00C1242B">
              <w:rPr>
                <w:rFonts w:ascii="Times New Roman" w:hAnsi="Times New Roman"/>
                <w:sz w:val="24"/>
                <w:szCs w:val="24"/>
              </w:rPr>
              <w:t>мараттар мен құрылыстарды тексеру және сынау</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8"/>
              <w:tabs>
                <w:tab w:val="left" w:pos="175"/>
              </w:tabs>
              <w:spacing w:after="0" w:line="240" w:lineRule="auto"/>
              <w:ind w:left="0" w:firstLine="34"/>
              <w:jc w:val="both"/>
              <w:rPr>
                <w:rFonts w:ascii="Times New Roman" w:hAnsi="Times New Roman"/>
                <w:sz w:val="24"/>
                <w:szCs w:val="24"/>
              </w:rPr>
            </w:pPr>
            <w:r w:rsidRPr="00C1242B">
              <w:rPr>
                <w:rFonts w:ascii="Times New Roman" w:hAnsi="Times New Roman"/>
                <w:sz w:val="24"/>
                <w:szCs w:val="24"/>
              </w:rPr>
              <w:t>Құрылыстың экспериментті</w:t>
            </w:r>
            <w:proofErr w:type="gramStart"/>
            <w:r w:rsidRPr="00C1242B">
              <w:rPr>
                <w:rFonts w:ascii="Times New Roman" w:hAnsi="Times New Roman"/>
                <w:sz w:val="24"/>
                <w:szCs w:val="24"/>
              </w:rPr>
              <w:t>к</w:t>
            </w:r>
            <w:proofErr w:type="gramEnd"/>
            <w:r w:rsidRPr="00C1242B">
              <w:rPr>
                <w:rFonts w:ascii="Times New Roman" w:hAnsi="Times New Roman"/>
                <w:sz w:val="24"/>
                <w:szCs w:val="24"/>
              </w:rPr>
              <w:t xml:space="preserve"> және теориялық әдістері</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Оқыту</w:t>
            </w:r>
            <w:r w:rsidRPr="00656278">
              <w:rPr>
                <w:rFonts w:ascii="Times New Roman" w:hAnsi="Times New Roman"/>
                <w:sz w:val="24"/>
                <w:szCs w:val="24"/>
                <w:lang w:val="kk-KZ"/>
              </w:rPr>
              <w:t xml:space="preserve"> </w:t>
            </w:r>
            <w:r w:rsidRPr="00656278">
              <w:rPr>
                <w:rFonts w:ascii="Times New Roman" w:hAnsi="Times New Roman"/>
                <w:sz w:val="24"/>
                <w:szCs w:val="24"/>
              </w:rPr>
              <w:t>мақсаты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Курстың мақсаты: жұмыс істеп тұ</w:t>
            </w:r>
            <w:proofErr w:type="gramStart"/>
            <w:r w:rsidRPr="00656278">
              <w:rPr>
                <w:rFonts w:ascii="Times New Roman" w:hAnsi="Times New Roman"/>
                <w:sz w:val="24"/>
                <w:szCs w:val="24"/>
              </w:rPr>
              <w:t>р</w:t>
            </w:r>
            <w:proofErr w:type="gramEnd"/>
            <w:r w:rsidRPr="00656278">
              <w:rPr>
                <w:rFonts w:ascii="Times New Roman" w:hAnsi="Times New Roman"/>
                <w:sz w:val="24"/>
                <w:szCs w:val="24"/>
              </w:rPr>
              <w:t>ғандарын автоматтандыруға және жаңа автоматтандырылған және автоматты технологиялар мен өндірістерді құруға бағытталған ғылым мен техниканың құралдарын, тәсілдері мен әдістерін әзірлеу.</w:t>
            </w:r>
          </w:p>
        </w:tc>
      </w:tr>
      <w:tr w:rsidR="003D5930" w:rsidRPr="00656278" w:rsidTr="00DC2640">
        <w:trPr>
          <w:trHeight w:val="847"/>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w:t>
            </w:r>
            <w:r w:rsidRPr="00656278">
              <w:rPr>
                <w:rFonts w:ascii="Times New Roman" w:hAnsi="Times New Roman"/>
                <w:sz w:val="24"/>
                <w:szCs w:val="24"/>
                <w:lang w:val="kk-KZ"/>
              </w:rPr>
              <w:t xml:space="preserve"> </w:t>
            </w:r>
            <w:r w:rsidRPr="00656278">
              <w:rPr>
                <w:rFonts w:ascii="Times New Roman" w:hAnsi="Times New Roman"/>
                <w:sz w:val="24"/>
                <w:szCs w:val="24"/>
              </w:rPr>
              <w:t>қысқаша</w:t>
            </w:r>
            <w:r w:rsidRPr="00656278">
              <w:rPr>
                <w:rFonts w:ascii="Times New Roman" w:hAnsi="Times New Roman"/>
                <w:sz w:val="24"/>
                <w:szCs w:val="24"/>
                <w:lang w:val="kk-KZ"/>
              </w:rPr>
              <w:t xml:space="preserve"> </w:t>
            </w:r>
            <w:r w:rsidRPr="00656278">
              <w:rPr>
                <w:rFonts w:ascii="Times New Roman" w:hAnsi="Times New Roman"/>
                <w:sz w:val="24"/>
                <w:szCs w:val="24"/>
              </w:rPr>
              <w:t>сипаттамасы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Default"/>
              <w:ind w:firstLine="38"/>
              <w:jc w:val="both"/>
              <w:rPr>
                <w:color w:val="auto"/>
              </w:rPr>
            </w:pPr>
            <w:r w:rsidRPr="00656278">
              <w:rPr>
                <w:color w:val="auto"/>
              </w:rPr>
              <w:t>Жұмыс істеп тұ</w:t>
            </w:r>
            <w:proofErr w:type="gramStart"/>
            <w:r w:rsidRPr="00656278">
              <w:rPr>
                <w:color w:val="auto"/>
              </w:rPr>
              <w:t>р</w:t>
            </w:r>
            <w:proofErr w:type="gramEnd"/>
            <w:r w:rsidRPr="00656278">
              <w:rPr>
                <w:color w:val="auto"/>
              </w:rPr>
              <w:t>ғандарын автоматтандыруға және жаңа автоматтандырылған және автоматты технологиялар мен өндірістерді құруға бағытталған ғылым мен техниканың құралдарын, тәсілдері мен әдістерін әзірлеу</w:t>
            </w:r>
          </w:p>
          <w:p w:rsidR="003D5930" w:rsidRPr="00656278" w:rsidRDefault="003D5930" w:rsidP="00DC2640">
            <w:pPr>
              <w:pStyle w:val="Default"/>
              <w:ind w:firstLine="38"/>
              <w:jc w:val="both"/>
            </w:pPr>
            <w:r w:rsidRPr="00656278">
              <w:rPr>
                <w:color w:val="auto"/>
              </w:rPr>
              <w:t>-  отандық және халықаралық нормативтік құжаттар негізінде өнді</w:t>
            </w:r>
            <w:proofErr w:type="gramStart"/>
            <w:r w:rsidRPr="00656278">
              <w:rPr>
                <w:color w:val="auto"/>
              </w:rPr>
              <w:t>р</w:t>
            </w:r>
            <w:proofErr w:type="gramEnd"/>
            <w:r w:rsidRPr="00656278">
              <w:rPr>
                <w:color w:val="auto"/>
              </w:rPr>
              <w:t>істің нақты жағдайларына қатысты әртүрлі мақсаттағы, оның ішінде өнімнің өмірлік циклі мен оның сапасын Автоматтандыру және басқару құралдары мен жүйелерін әзірлеу және зерттеу</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Күтілетін</w:t>
            </w:r>
            <w:r w:rsidRPr="00656278">
              <w:rPr>
                <w:rFonts w:ascii="Times New Roman" w:hAnsi="Times New Roman"/>
                <w:sz w:val="24"/>
                <w:szCs w:val="24"/>
                <w:lang w:val="kk-KZ"/>
              </w:rPr>
              <w:t xml:space="preserve"> </w:t>
            </w:r>
            <w:proofErr w:type="gramStart"/>
            <w:r w:rsidRPr="00656278">
              <w:rPr>
                <w:rFonts w:ascii="Times New Roman" w:hAnsi="Times New Roman"/>
                <w:sz w:val="24"/>
                <w:szCs w:val="24"/>
              </w:rPr>
              <w:t>н</w:t>
            </w:r>
            <w:proofErr w:type="gramEnd"/>
            <w:r w:rsidRPr="00656278">
              <w:rPr>
                <w:rFonts w:ascii="Times New Roman" w:hAnsi="Times New Roman"/>
                <w:sz w:val="24"/>
                <w:szCs w:val="24"/>
              </w:rPr>
              <w:t>әтижелер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sz w:val="24"/>
                <w:szCs w:val="24"/>
              </w:rPr>
              <w:t>Магистрантта құзыреттілікті қалыптастыру деңгейінің сипаттамасы.</w:t>
            </w:r>
            <w:r w:rsidRPr="00656278">
              <w:rPr>
                <w:rFonts w:ascii="Times New Roman" w:hAnsi="Times New Roman"/>
                <w:b/>
                <w:sz w:val="24"/>
                <w:szCs w:val="24"/>
                <w:lang w:val="kk-KZ"/>
              </w:rPr>
              <w:t xml:space="preserve"> </w:t>
            </w:r>
          </w:p>
          <w:p w:rsidR="003D5930" w:rsidRPr="00EC039E"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білуі тиіс</w:t>
            </w:r>
            <w:r w:rsidRPr="00EC039E">
              <w:rPr>
                <w:rFonts w:ascii="Times New Roman" w:hAnsi="Times New Roman"/>
                <w:b/>
                <w:sz w:val="24"/>
                <w:szCs w:val="24"/>
                <w:lang w:val="kk-KZ"/>
              </w:rPr>
              <w:t>:</w:t>
            </w:r>
          </w:p>
          <w:p w:rsidR="003D5930" w:rsidRPr="00EC039E" w:rsidRDefault="003D5930" w:rsidP="00DC2640">
            <w:pPr>
              <w:spacing w:after="0" w:line="240" w:lineRule="auto"/>
              <w:jc w:val="both"/>
              <w:rPr>
                <w:rFonts w:ascii="Times New Roman" w:hAnsi="Times New Roman"/>
                <w:sz w:val="24"/>
                <w:szCs w:val="24"/>
                <w:lang w:val="kk-KZ"/>
              </w:rPr>
            </w:pPr>
            <w:r w:rsidRPr="00EC039E">
              <w:rPr>
                <w:rFonts w:ascii="Times New Roman" w:hAnsi="Times New Roman"/>
                <w:sz w:val="24"/>
                <w:szCs w:val="24"/>
                <w:lang w:val="kk-KZ"/>
              </w:rPr>
              <w:t>Технологиялық процестер мен өндірістерді автоматтандыру жүйелерін талдау, синтездеу, жобалау, өндіру және пайдалану саласындағы ғылыми және инженерлік міндеттерді шешу үшін терең жаратылыстану-ғылыми және математикалық білімді қолдану.</w:t>
            </w:r>
          </w:p>
          <w:p w:rsidR="003D5930" w:rsidRPr="00EC039E" w:rsidRDefault="003D5930" w:rsidP="00DC2640">
            <w:pPr>
              <w:tabs>
                <w:tab w:val="left" w:pos="803"/>
              </w:tabs>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білу</w:t>
            </w:r>
            <w:r w:rsidRPr="00EC039E">
              <w:rPr>
                <w:rFonts w:ascii="Times New Roman" w:hAnsi="Times New Roman"/>
                <w:b/>
                <w:sz w:val="24"/>
                <w:szCs w:val="24"/>
                <w:lang w:val="kk-KZ"/>
              </w:rPr>
              <w:t>:</w:t>
            </w:r>
          </w:p>
          <w:p w:rsidR="003D5930" w:rsidRPr="00656278" w:rsidRDefault="003D5930" w:rsidP="00DC2640">
            <w:pPr>
              <w:tabs>
                <w:tab w:val="left" w:pos="6660"/>
              </w:tabs>
              <w:spacing w:after="0" w:line="240" w:lineRule="auto"/>
              <w:jc w:val="both"/>
              <w:rPr>
                <w:rFonts w:ascii="Times New Roman" w:hAnsi="Times New Roman"/>
                <w:sz w:val="24"/>
                <w:szCs w:val="24"/>
                <w:lang w:val="kk-KZ"/>
              </w:rPr>
            </w:pPr>
            <w:r w:rsidRPr="00EC039E">
              <w:rPr>
                <w:rFonts w:ascii="Times New Roman" w:hAnsi="Times New Roman"/>
                <w:sz w:val="24"/>
                <w:szCs w:val="24"/>
                <w:lang w:val="kk-KZ"/>
              </w:rPr>
              <w:t>-Ғылыми-техникалық ақпаратты, техникалық процестер мен өндірістерді автоматтандыру жүйелерін теория, жобалау, өндіру және пайдалану саласындағы отандық және шетелдік озық тәжірибені қабылдау, өңдеу, талдау және жалпылау, осындай жүйелерді әзірлеу және пайдалану жөніндегі командаларға қатысу</w:t>
            </w:r>
          </w:p>
          <w:p w:rsidR="003D5930" w:rsidRPr="00EC039E" w:rsidRDefault="003D5930" w:rsidP="00DC2640">
            <w:pPr>
              <w:pStyle w:val="Default"/>
              <w:jc w:val="both"/>
              <w:rPr>
                <w:b/>
                <w:bCs/>
                <w:color w:val="auto"/>
                <w:lang w:val="kk-KZ"/>
              </w:rPr>
            </w:pPr>
            <w:r w:rsidRPr="00EC039E">
              <w:rPr>
                <w:b/>
                <w:bCs/>
                <w:color w:val="auto"/>
                <w:lang w:val="kk-KZ"/>
              </w:rPr>
              <w:t>Дағдылар:</w:t>
            </w:r>
          </w:p>
          <w:p w:rsidR="003D5930" w:rsidRPr="00EC039E" w:rsidRDefault="003D5930" w:rsidP="00DC2640">
            <w:pPr>
              <w:pStyle w:val="Default"/>
              <w:jc w:val="both"/>
              <w:rPr>
                <w:color w:val="auto"/>
                <w:lang w:val="kk-KZ"/>
              </w:rPr>
            </w:pPr>
            <w:r w:rsidRPr="00EC039E">
              <w:rPr>
                <w:color w:val="auto"/>
                <w:lang w:val="kk-KZ"/>
              </w:rPr>
              <w:t>-</w:t>
            </w:r>
            <w:r w:rsidRPr="00EC039E">
              <w:rPr>
                <w:lang w:val="kk-KZ"/>
              </w:rPr>
              <w:t xml:space="preserve"> </w:t>
            </w:r>
            <w:r w:rsidRPr="00EC039E">
              <w:rPr>
                <w:color w:val="auto"/>
                <w:lang w:val="kk-KZ"/>
              </w:rPr>
              <w:t>Ғылыми-зерттеу жұмыстарын, соның ішінде инновациялық қызметке бағытталған қазіргі заманғы әдістерді жоспарлау;</w:t>
            </w:r>
          </w:p>
          <w:p w:rsidR="003D5930" w:rsidRPr="00656278" w:rsidRDefault="003D5930" w:rsidP="00DC2640">
            <w:pPr>
              <w:widowControl w:val="0"/>
              <w:tabs>
                <w:tab w:val="left" w:pos="0"/>
              </w:tabs>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 xml:space="preserve"> Құзыретті болу</w:t>
            </w:r>
          </w:p>
          <w:p w:rsidR="003D5930" w:rsidRPr="00EC039E"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 xml:space="preserve">- </w:t>
            </w:r>
            <w:r w:rsidRPr="00656278">
              <w:rPr>
                <w:rFonts w:ascii="Times New Roman" w:hAnsi="Times New Roman"/>
                <w:sz w:val="24"/>
                <w:szCs w:val="24"/>
                <w:lang w:val="kk-KZ"/>
              </w:rPr>
              <w:t>Көлік құрылысы саласындағы жаңа жетістіктерді білу және пайдалану, оларды пайдалану перспективаларын анықтау, құрылыс өндірісін ұйымдастыру мен технологиядағы жүйелерді моделдеуді жүзеге асыру.</w:t>
            </w:r>
          </w:p>
        </w:tc>
      </w:tr>
    </w:tbl>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FD658D" w:rsidRDefault="003D5930" w:rsidP="003D5930">
      <w:pPr>
        <w:spacing w:after="0" w:line="240" w:lineRule="auto"/>
        <w:jc w:val="center"/>
        <w:rPr>
          <w:rFonts w:ascii="Times New Roman" w:hAnsi="Times New Roman"/>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sidRPr="00656278">
        <w:rPr>
          <w:rFonts w:ascii="Times New Roman" w:hAnsi="Times New Roman"/>
          <w:b/>
          <w:sz w:val="24"/>
          <w:szCs w:val="24"/>
        </w:rPr>
        <w:lastRenderedPageBreak/>
        <w:t xml:space="preserve">Қосымша </w:t>
      </w:r>
      <w:r>
        <w:rPr>
          <w:rFonts w:ascii="Times New Roman" w:hAnsi="Times New Roman"/>
          <w:b/>
          <w:sz w:val="24"/>
          <w:szCs w:val="24"/>
        </w:rPr>
        <w:t>9</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sz w:val="24"/>
                <w:szCs w:val="24"/>
              </w:rPr>
              <w:br w:type="page"/>
            </w:r>
            <w:r>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11"/>
              <w:rPr>
                <w:rFonts w:ascii="Times New Roman" w:hAnsi="Times New Roman"/>
                <w:b/>
                <w:sz w:val="24"/>
                <w:szCs w:val="24"/>
              </w:rPr>
            </w:pPr>
            <w:proofErr w:type="gramStart"/>
            <w:r w:rsidRPr="00656278">
              <w:rPr>
                <w:rFonts w:ascii="Times New Roman" w:hAnsi="Times New Roman"/>
                <w:b/>
                <w:sz w:val="24"/>
                <w:szCs w:val="24"/>
              </w:rPr>
              <w:t>П</w:t>
            </w:r>
            <w:proofErr w:type="gramEnd"/>
            <w:r w:rsidRPr="00656278">
              <w:rPr>
                <w:rFonts w:ascii="Times New Roman" w:hAnsi="Times New Roman"/>
                <w:b/>
                <w:sz w:val="24"/>
                <w:szCs w:val="24"/>
              </w:rPr>
              <w:t>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f"/>
              <w:snapToGrid w:val="0"/>
              <w:rPr>
                <w:b/>
                <w:szCs w:val="24"/>
              </w:rPr>
            </w:pPr>
            <w:r w:rsidRPr="003201AB">
              <w:rPr>
                <w:b/>
                <w:szCs w:val="24"/>
              </w:rPr>
              <w:t>Құрылыстағы соңғы элемент әдіс тапсырмалары</w:t>
            </w:r>
          </w:p>
        </w:tc>
      </w:tr>
      <w:tr w:rsidR="003D5930" w:rsidRPr="00656278" w:rsidTr="00DC2640">
        <w:trPr>
          <w:trHeight w:val="280"/>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3201AB">
              <w:rPr>
                <w:rFonts w:ascii="Times New Roman" w:hAnsi="Times New Roman"/>
                <w:sz w:val="24"/>
                <w:szCs w:val="24"/>
                <w:lang w:val="kk-KZ"/>
              </w:rPr>
              <w:t>MKTZS 53(2)04</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Кредиттер саны </w:t>
            </w:r>
            <w:r w:rsidRPr="00656278">
              <w:rPr>
                <w:rFonts w:ascii="Times New Roman" w:hAnsi="Times New Roman"/>
                <w:sz w:val="24"/>
                <w:szCs w:val="24"/>
              </w:rPr>
              <w:t xml:space="preserve"> 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1,2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rPr>
            </w:pPr>
            <w:r w:rsidRPr="00A562E3">
              <w:rPr>
                <w:rFonts w:ascii="Times New Roman" w:hAnsi="Times New Roman"/>
                <w:sz w:val="24"/>
                <w:szCs w:val="24"/>
              </w:rPr>
              <w:t>"Жоғары математика"</w:t>
            </w:r>
            <w:proofErr w:type="gramStart"/>
            <w:r w:rsidRPr="00A562E3">
              <w:rPr>
                <w:rFonts w:ascii="Times New Roman" w:hAnsi="Times New Roman"/>
                <w:sz w:val="24"/>
                <w:szCs w:val="24"/>
              </w:rPr>
              <w:t>,"</w:t>
            </w:r>
            <w:proofErr w:type="gramEnd"/>
            <w:r w:rsidRPr="00A562E3">
              <w:rPr>
                <w:rFonts w:ascii="Times New Roman" w:hAnsi="Times New Roman"/>
                <w:sz w:val="24"/>
                <w:szCs w:val="24"/>
              </w:rPr>
              <w:t xml:space="preserve"> Инженерлік механика", " Геотехника»</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8"/>
              <w:tabs>
                <w:tab w:val="left" w:pos="175"/>
              </w:tabs>
              <w:spacing w:after="0" w:line="240" w:lineRule="auto"/>
              <w:ind w:left="0" w:firstLine="34"/>
              <w:jc w:val="both"/>
              <w:rPr>
                <w:rFonts w:ascii="Times New Roman" w:hAnsi="Times New Roman"/>
                <w:sz w:val="24"/>
                <w:szCs w:val="24"/>
              </w:rPr>
            </w:pPr>
            <w:r w:rsidRPr="00C1242B">
              <w:rPr>
                <w:rFonts w:ascii="Times New Roman" w:hAnsi="Times New Roman"/>
                <w:sz w:val="24"/>
                <w:szCs w:val="24"/>
              </w:rPr>
              <w:t>Ғылымдағы құрылыстағы компьютерлік технологиялар</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EC039E"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Курстың мақсаты сандық талдау теориясы және соңғы элементтер әдісі саласында кәсіби қызмет дағдыларын меңгерген мамандарды дайындау болып табылады.</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Курстың мазмұны сандық талдау теориясы және соңғы элементтер әдісі саласында кәсіби қызмет дағдыларын меңгерген, физикалық және математикалық дискретизация негізінде зерттелетін объектінің есептік моделін құра алатын мамандарды дайындау, Әртүрлі мақсаттағы көлік құрылыстарына қолданылатын статикалық және динамикалық есептер кластарын шешу үшін тиімді есептеу алгоритмдерін жасау.</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 xml:space="preserve">Магистрантта құзыреттілікті қалыптастыру деңгейінің сипаттамасы. </w:t>
            </w:r>
          </w:p>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rPr>
              <w:t xml:space="preserve">Білуі </w:t>
            </w:r>
            <w:proofErr w:type="gramStart"/>
            <w:r w:rsidRPr="00656278">
              <w:rPr>
                <w:rFonts w:ascii="Times New Roman" w:hAnsi="Times New Roman"/>
                <w:b/>
                <w:sz w:val="24"/>
                <w:szCs w:val="24"/>
              </w:rPr>
              <w:t>тиіс</w:t>
            </w:r>
            <w:proofErr w:type="gramEnd"/>
            <w:r w:rsidRPr="00656278">
              <w:rPr>
                <w:rFonts w:ascii="Times New Roman" w:hAnsi="Times New Roman"/>
                <w:b/>
                <w:sz w:val="24"/>
                <w:szCs w:val="24"/>
              </w:rPr>
              <w:t>:</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соңғы элементтер әдісінің негізгі идеялары, соңғы элементтердің типтері, зерттелетін аймақты соңғы элементтерге бөлу, түйіндерді нөмірлеу, дискретизацияланған аймаққа арналған интерполяциялық полиномдар, жазық кернеулі күйдегі және жазық деформация кезіндегі орын ауыстыру және деформациялар, элементтің қаттылық матрицасын құру, қисық сызықты элементтер және сандық интегралдау.</w:t>
            </w:r>
          </w:p>
          <w:p w:rsidR="003D5930" w:rsidRPr="00656278" w:rsidRDefault="003D5930" w:rsidP="00DC2640">
            <w:pPr>
              <w:spacing w:after="0" w:line="240" w:lineRule="auto"/>
              <w:jc w:val="both"/>
              <w:rPr>
                <w:rFonts w:ascii="Times New Roman" w:hAnsi="Times New Roman"/>
                <w:sz w:val="24"/>
                <w:szCs w:val="24"/>
                <w:lang w:val="kk-KZ"/>
              </w:rPr>
            </w:pPr>
            <w:r w:rsidRPr="00EC039E">
              <w:rPr>
                <w:rFonts w:ascii="Times New Roman" w:hAnsi="Times New Roman"/>
                <w:b/>
                <w:sz w:val="24"/>
                <w:szCs w:val="24"/>
                <w:lang w:val="kk-KZ"/>
              </w:rPr>
              <w:t>Білу:</w:t>
            </w:r>
            <w:r w:rsidRPr="00EC039E">
              <w:rPr>
                <w:rFonts w:ascii="Times New Roman" w:hAnsi="Times New Roman"/>
                <w:sz w:val="24"/>
                <w:szCs w:val="24"/>
                <w:lang w:val="kk-KZ"/>
              </w:rPr>
              <w:t xml:space="preserve">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тораптар мен элементтер туралы ақпаратты енгізу, ЭЕМ-де соңғы элементтер әдісін іске асыру, элементтерге арналған қаттылық матрицаларының, массалардың және балама тораптық күштердің бағдарламаларын құру, тораптардағы кернеулер мен деформацияларды есептеу, соңғы элементтер әдісінің тепе-теңдік теңдеулерінің жүйесін шешу, сондай-ақ динамикалық есептер үшін тепе-теңдік теңдеулерінің негізінде статикалық есептеу теңдеулерінің жүйелерін шешу.</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Дағдылар</w:t>
            </w:r>
            <w:r w:rsidRPr="00EC039E">
              <w:rPr>
                <w:rFonts w:ascii="Times New Roman" w:hAnsi="Times New Roman"/>
                <w:b/>
                <w:sz w:val="24"/>
                <w:szCs w:val="24"/>
                <w:lang w:val="kk-KZ"/>
              </w:rPr>
              <w:t xml:space="preserve">: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-әртүрлі мақсаттағы көлік құрылыстарының кернеулі-деформацияланған жағдайын зерттеу кезінде.</w:t>
            </w:r>
          </w:p>
          <w:p w:rsidR="003D5930" w:rsidRPr="00656278" w:rsidRDefault="003D5930" w:rsidP="00DC2640">
            <w:pPr>
              <w:spacing w:after="0" w:line="240" w:lineRule="auto"/>
              <w:jc w:val="both"/>
              <w:rPr>
                <w:rFonts w:ascii="Times New Roman" w:hAnsi="Times New Roman"/>
                <w:b/>
                <w:sz w:val="24"/>
                <w:szCs w:val="24"/>
                <w:lang w:val="kk-KZ"/>
              </w:rPr>
            </w:pPr>
            <w:r w:rsidRPr="00EC039E">
              <w:rPr>
                <w:rFonts w:ascii="Times New Roman" w:hAnsi="Times New Roman"/>
                <w:b/>
                <w:sz w:val="24"/>
                <w:szCs w:val="24"/>
                <w:lang w:val="kk-KZ"/>
              </w:rPr>
              <w:t xml:space="preserve">Құзыретті болу: </w:t>
            </w:r>
          </w:p>
          <w:p w:rsidR="003D5930" w:rsidRPr="00EC039E"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жол жамылғысының құрылымын есептеу кезінде негізгі есептеу әдістерін меңгеру.</w:t>
            </w:r>
          </w:p>
        </w:tc>
      </w:tr>
    </w:tbl>
    <w:p w:rsidR="003D5930" w:rsidRPr="004439CA" w:rsidRDefault="003D5930" w:rsidP="003D5930">
      <w:pPr>
        <w:spacing w:after="0" w:line="240" w:lineRule="auto"/>
        <w:jc w:val="right"/>
        <w:rPr>
          <w:rFonts w:ascii="Times New Roman" w:hAnsi="Times New Roman"/>
          <w:b/>
          <w:sz w:val="24"/>
          <w:szCs w:val="24"/>
          <w:lang w:val="kk-KZ"/>
        </w:rPr>
      </w:pPr>
    </w:p>
    <w:p w:rsidR="003D5930" w:rsidRPr="004439CA" w:rsidRDefault="003D5930" w:rsidP="003D5930">
      <w:pPr>
        <w:spacing w:after="0" w:line="240" w:lineRule="auto"/>
        <w:jc w:val="right"/>
        <w:rPr>
          <w:rFonts w:ascii="Times New Roman" w:hAnsi="Times New Roman"/>
          <w:b/>
          <w:sz w:val="24"/>
          <w:szCs w:val="24"/>
          <w:lang w:val="kk-KZ"/>
        </w:rPr>
      </w:pPr>
    </w:p>
    <w:p w:rsidR="003D5930" w:rsidRPr="004439CA" w:rsidRDefault="003D5930" w:rsidP="003D5930">
      <w:pPr>
        <w:spacing w:after="0" w:line="240" w:lineRule="auto"/>
        <w:jc w:val="right"/>
        <w:rPr>
          <w:rFonts w:ascii="Times New Roman" w:hAnsi="Times New Roman"/>
          <w:b/>
          <w:sz w:val="24"/>
          <w:szCs w:val="24"/>
          <w:lang w:val="kk-KZ"/>
        </w:rPr>
      </w:pPr>
    </w:p>
    <w:p w:rsidR="003D5930" w:rsidRPr="004439CA" w:rsidRDefault="003D5930" w:rsidP="003D5930">
      <w:pPr>
        <w:spacing w:after="0" w:line="240" w:lineRule="auto"/>
        <w:jc w:val="right"/>
        <w:rPr>
          <w:rFonts w:ascii="Times New Roman" w:hAnsi="Times New Roman"/>
          <w:b/>
          <w:sz w:val="24"/>
          <w:szCs w:val="24"/>
          <w:lang w:val="kk-KZ"/>
        </w:rPr>
      </w:pPr>
    </w:p>
    <w:p w:rsidR="003D5930" w:rsidRPr="004439CA" w:rsidRDefault="003D5930" w:rsidP="003D5930">
      <w:pPr>
        <w:spacing w:after="0" w:line="240" w:lineRule="auto"/>
        <w:jc w:val="right"/>
        <w:rPr>
          <w:rFonts w:ascii="Times New Roman" w:hAnsi="Times New Roman"/>
          <w:b/>
          <w:sz w:val="24"/>
          <w:szCs w:val="24"/>
          <w:lang w:val="kk-KZ"/>
        </w:rPr>
      </w:pPr>
    </w:p>
    <w:p w:rsidR="003D5930" w:rsidRPr="004439CA" w:rsidRDefault="003D5930" w:rsidP="003D5930">
      <w:pPr>
        <w:spacing w:after="0" w:line="240" w:lineRule="auto"/>
        <w:jc w:val="right"/>
        <w:rPr>
          <w:rFonts w:ascii="Times New Roman" w:hAnsi="Times New Roman"/>
          <w:b/>
          <w:sz w:val="24"/>
          <w:szCs w:val="24"/>
          <w:lang w:val="kk-KZ"/>
        </w:rPr>
      </w:pPr>
    </w:p>
    <w:p w:rsidR="003D5930" w:rsidRPr="004439CA" w:rsidRDefault="003D5930" w:rsidP="003D5930">
      <w:pPr>
        <w:spacing w:after="0" w:line="240" w:lineRule="auto"/>
        <w:jc w:val="right"/>
        <w:rPr>
          <w:rFonts w:ascii="Times New Roman" w:hAnsi="Times New Roman"/>
          <w:b/>
          <w:sz w:val="24"/>
          <w:szCs w:val="24"/>
          <w:lang w:val="kk-KZ"/>
        </w:rPr>
      </w:pPr>
    </w:p>
    <w:p w:rsidR="003D5930" w:rsidRPr="004439CA" w:rsidRDefault="003D5930" w:rsidP="003D5930">
      <w:pPr>
        <w:spacing w:after="0" w:line="240" w:lineRule="auto"/>
        <w:jc w:val="right"/>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Pr>
          <w:rFonts w:ascii="Times New Roman" w:hAnsi="Times New Roman"/>
          <w:b/>
          <w:sz w:val="24"/>
          <w:szCs w:val="24"/>
        </w:rPr>
        <w:lastRenderedPageBreak/>
        <w:t>Қосымша 10</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191"/>
                <w:tab w:val="left" w:pos="1418"/>
              </w:tabs>
              <w:suppressAutoHyphens/>
              <w:snapToGrid w:val="0"/>
              <w:spacing w:after="0" w:line="240" w:lineRule="auto"/>
              <w:jc w:val="both"/>
              <w:rPr>
                <w:rFonts w:ascii="Times New Roman" w:hAnsi="Times New Roman"/>
                <w:b/>
                <w:sz w:val="24"/>
                <w:szCs w:val="24"/>
                <w:lang w:eastAsia="ar-SA"/>
              </w:rPr>
            </w:pPr>
            <w:r w:rsidRPr="00656278">
              <w:rPr>
                <w:rFonts w:ascii="Times New Roman" w:hAnsi="Times New Roman"/>
                <w:b/>
                <w:sz w:val="24"/>
                <w:szCs w:val="24"/>
              </w:rPr>
              <w:t>Құрылыстағы ғылыми-техникалық міндеттерді шешу әдістері</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3201AB">
              <w:rPr>
                <w:rFonts w:ascii="Times New Roman" w:hAnsi="Times New Roman"/>
                <w:sz w:val="24"/>
                <w:szCs w:val="24"/>
              </w:rPr>
              <w:t>MRNTZS  53(2)04</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Кредиттер саны</w:t>
            </w:r>
            <w:r w:rsidRPr="00656278">
              <w:rPr>
                <w:rFonts w:ascii="Times New Roman" w:hAnsi="Times New Roman"/>
                <w:sz w:val="24"/>
                <w:szCs w:val="24"/>
              </w:rPr>
              <w:t xml:space="preserve"> 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1,2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rPr>
            </w:pPr>
            <w:r w:rsidRPr="00A562E3">
              <w:rPr>
                <w:rFonts w:ascii="Times New Roman" w:hAnsi="Times New Roman"/>
                <w:sz w:val="24"/>
                <w:szCs w:val="24"/>
              </w:rPr>
              <w:t>"Жоғары математика"</w:t>
            </w:r>
            <w:proofErr w:type="gramStart"/>
            <w:r w:rsidRPr="00A562E3">
              <w:rPr>
                <w:rFonts w:ascii="Times New Roman" w:hAnsi="Times New Roman"/>
                <w:sz w:val="24"/>
                <w:szCs w:val="24"/>
              </w:rPr>
              <w:t>,"</w:t>
            </w:r>
            <w:proofErr w:type="gramEnd"/>
            <w:r w:rsidRPr="00A562E3">
              <w:rPr>
                <w:rFonts w:ascii="Times New Roman" w:hAnsi="Times New Roman"/>
                <w:sz w:val="24"/>
                <w:szCs w:val="24"/>
              </w:rPr>
              <w:t xml:space="preserve"> Инженерлік механика", " Геотехника»</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8"/>
              <w:tabs>
                <w:tab w:val="left" w:pos="175"/>
              </w:tabs>
              <w:spacing w:after="0" w:line="240" w:lineRule="auto"/>
              <w:ind w:left="0" w:firstLine="34"/>
              <w:jc w:val="both"/>
              <w:rPr>
                <w:rFonts w:ascii="Times New Roman" w:hAnsi="Times New Roman"/>
                <w:sz w:val="24"/>
                <w:szCs w:val="24"/>
              </w:rPr>
            </w:pPr>
            <w:r w:rsidRPr="00C1242B">
              <w:rPr>
                <w:rFonts w:ascii="Times New Roman" w:hAnsi="Times New Roman"/>
                <w:sz w:val="24"/>
                <w:szCs w:val="24"/>
              </w:rPr>
              <w:t>Ғылымдағы құрылыстағы компьютерлік технологиялар</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ғылыми-техникалық мәселелерді шешу әдістерін, бағдарламасын әзірлеу қазіргі кезеңдегі құрылысына ғылым мен практиканың негізінде қазіргі заманғы проблемаларды зерттеу.</w:t>
            </w:r>
          </w:p>
        </w:tc>
      </w:tr>
      <w:tr w:rsidR="003D5930" w:rsidRPr="00656278" w:rsidTr="00DC2640">
        <w:trPr>
          <w:trHeight w:val="729"/>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ғылыми-зерттеу және ғылыми-техникалық мәселелерді шешу әдістерін</w:t>
            </w:r>
            <w:r w:rsidRPr="00656278">
              <w:rPr>
                <w:rFonts w:ascii="Times New Roman" w:hAnsi="Times New Roman"/>
                <w:sz w:val="24"/>
                <w:szCs w:val="24"/>
                <w:lang w:val="kk-KZ"/>
              </w:rPr>
              <w:t>,</w:t>
            </w:r>
            <w:r w:rsidRPr="00656278">
              <w:rPr>
                <w:rFonts w:ascii="Times New Roman" w:hAnsi="Times New Roman"/>
                <w:sz w:val="24"/>
                <w:szCs w:val="24"/>
              </w:rPr>
              <w:t xml:space="preserve"> </w:t>
            </w:r>
            <w:proofErr w:type="gramStart"/>
            <w:r w:rsidRPr="00656278">
              <w:rPr>
                <w:rFonts w:ascii="Times New Roman" w:hAnsi="Times New Roman"/>
                <w:sz w:val="24"/>
                <w:szCs w:val="24"/>
              </w:rPr>
              <w:t>ба</w:t>
            </w:r>
            <w:proofErr w:type="gramEnd"/>
            <w:r w:rsidRPr="00656278">
              <w:rPr>
                <w:rFonts w:ascii="Times New Roman" w:hAnsi="Times New Roman"/>
                <w:sz w:val="24"/>
                <w:szCs w:val="24"/>
              </w:rPr>
              <w:t>ғдарламасын әзірлеу қазіргі кезеңдегі құрылысына ғылым мен практиканың негізінде қазіргі заманғы проблемаларды зерттеу.</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a"/>
              <w:spacing w:after="0" w:line="240" w:lineRule="auto"/>
              <w:rPr>
                <w:rFonts w:ascii="Times New Roman" w:hAnsi="Times New Roman"/>
                <w:sz w:val="24"/>
                <w:szCs w:val="24"/>
                <w:lang w:val="kk-KZ"/>
              </w:rPr>
            </w:pPr>
            <w:r w:rsidRPr="00656278">
              <w:rPr>
                <w:rFonts w:ascii="Times New Roman" w:hAnsi="Times New Roman"/>
                <w:sz w:val="24"/>
                <w:szCs w:val="24"/>
                <w:lang w:val="kk-KZ"/>
              </w:rPr>
              <w:t>«құрылысына ғылыми-техникалық мәселелерін шешу әдістері» пәнді оқу нәтижесінде студент міндетті</w:t>
            </w:r>
          </w:p>
          <w:p w:rsidR="003D5930" w:rsidRPr="00656278" w:rsidRDefault="003D5930" w:rsidP="00DC2640">
            <w:pPr>
              <w:pStyle w:val="aa"/>
              <w:spacing w:after="0" w:line="240" w:lineRule="auto"/>
              <w:rPr>
                <w:rFonts w:ascii="Times New Roman" w:hAnsi="Times New Roman"/>
                <w:b/>
                <w:sz w:val="24"/>
                <w:szCs w:val="24"/>
                <w:lang w:val="kk-KZ"/>
              </w:rPr>
            </w:pPr>
            <w:r w:rsidRPr="00656278">
              <w:rPr>
                <w:rFonts w:ascii="Times New Roman" w:hAnsi="Times New Roman"/>
                <w:b/>
                <w:sz w:val="24"/>
                <w:szCs w:val="24"/>
                <w:lang w:val="kk-KZ"/>
              </w:rPr>
              <w:t xml:space="preserve">Білу керек </w:t>
            </w:r>
          </w:p>
          <w:p w:rsidR="003D5930" w:rsidRPr="00656278" w:rsidRDefault="003D5930" w:rsidP="00DC2640">
            <w:pPr>
              <w:pStyle w:val="aa"/>
              <w:spacing w:after="0" w:line="240" w:lineRule="auto"/>
              <w:rPr>
                <w:rFonts w:ascii="Times New Roman" w:hAnsi="Times New Roman"/>
                <w:sz w:val="24"/>
                <w:szCs w:val="24"/>
                <w:lang w:val="kk-KZ"/>
              </w:rPr>
            </w:pPr>
            <w:r w:rsidRPr="00656278">
              <w:rPr>
                <w:rFonts w:ascii="Times New Roman" w:hAnsi="Times New Roman"/>
                <w:sz w:val="24"/>
                <w:szCs w:val="24"/>
                <w:lang w:val="kk-KZ"/>
              </w:rPr>
              <w:t>- техникалық объектілерді жобалау, салу және пайдалану негізгі мәселелері мен міндеттері,</w:t>
            </w:r>
          </w:p>
          <w:p w:rsidR="003D5930" w:rsidRPr="00656278" w:rsidRDefault="003D5930" w:rsidP="00DC2640">
            <w:pPr>
              <w:pStyle w:val="aa"/>
              <w:spacing w:after="0" w:line="240" w:lineRule="auto"/>
              <w:rPr>
                <w:rFonts w:ascii="Times New Roman" w:hAnsi="Times New Roman"/>
                <w:sz w:val="24"/>
                <w:szCs w:val="24"/>
                <w:lang w:val="kk-KZ"/>
              </w:rPr>
            </w:pPr>
            <w:r w:rsidRPr="00656278">
              <w:rPr>
                <w:rFonts w:ascii="Times New Roman" w:hAnsi="Times New Roman"/>
                <w:sz w:val="24"/>
                <w:szCs w:val="24"/>
                <w:lang w:val="kk-KZ"/>
              </w:rPr>
              <w:t>-, оларды шешу әдістерін түрлерін ғылыми-техникалық мәселелерді шешу үшін ортақ әдістемесі;</w:t>
            </w:r>
          </w:p>
          <w:p w:rsidR="003D5930" w:rsidRPr="00656278" w:rsidRDefault="003D5930" w:rsidP="00DC2640">
            <w:pPr>
              <w:pStyle w:val="aa"/>
              <w:spacing w:after="0" w:line="240" w:lineRule="auto"/>
              <w:rPr>
                <w:rFonts w:ascii="Times New Roman" w:hAnsi="Times New Roman"/>
                <w:sz w:val="24"/>
                <w:szCs w:val="24"/>
                <w:lang w:val="kk-KZ"/>
              </w:rPr>
            </w:pPr>
            <w:r w:rsidRPr="00656278">
              <w:rPr>
                <w:rFonts w:ascii="Times New Roman" w:hAnsi="Times New Roman"/>
                <w:sz w:val="24"/>
                <w:szCs w:val="24"/>
                <w:lang w:val="kk-KZ"/>
              </w:rPr>
              <w:t>- техника ғылымдарының пайдаланылатын оңтайлы шешу үшін көп критерийлері іздеу проблемаларды шешу әдістерін негіздері,</w:t>
            </w:r>
          </w:p>
          <w:p w:rsidR="003D5930" w:rsidRPr="00656278" w:rsidRDefault="003D5930" w:rsidP="00DC2640">
            <w:pPr>
              <w:pStyle w:val="aa"/>
              <w:spacing w:after="0" w:line="240" w:lineRule="auto"/>
              <w:rPr>
                <w:rFonts w:ascii="Times New Roman" w:hAnsi="Times New Roman"/>
                <w:sz w:val="24"/>
                <w:szCs w:val="24"/>
                <w:lang w:val="kk-KZ"/>
              </w:rPr>
            </w:pPr>
            <w:r w:rsidRPr="00656278">
              <w:rPr>
                <w:rFonts w:ascii="Times New Roman" w:hAnsi="Times New Roman"/>
                <w:sz w:val="24"/>
                <w:szCs w:val="24"/>
                <w:lang w:val="kk-KZ"/>
              </w:rPr>
              <w:t>- Іздеу әдістері, техникалық және экономикалық тиімді жобалық шешімдерді бағалау;</w:t>
            </w:r>
          </w:p>
          <w:p w:rsidR="003D5930" w:rsidRPr="00656278" w:rsidRDefault="003D5930" w:rsidP="00DC2640">
            <w:pPr>
              <w:pStyle w:val="aa"/>
              <w:spacing w:after="0" w:line="240" w:lineRule="auto"/>
              <w:rPr>
                <w:rFonts w:ascii="Times New Roman" w:hAnsi="Times New Roman"/>
                <w:sz w:val="24"/>
                <w:szCs w:val="24"/>
                <w:lang w:val="kk-KZ"/>
              </w:rPr>
            </w:pPr>
            <w:r w:rsidRPr="00656278">
              <w:rPr>
                <w:rFonts w:ascii="Times New Roman" w:hAnsi="Times New Roman"/>
                <w:sz w:val="24"/>
                <w:szCs w:val="24"/>
                <w:lang w:val="kk-KZ"/>
              </w:rPr>
              <w:t>- құрылымдар мен процестерді есептеу үшін сандық модельдеу мүмкіндіктері;</w:t>
            </w:r>
          </w:p>
          <w:p w:rsidR="003D5930" w:rsidRPr="00656278" w:rsidRDefault="003D5930" w:rsidP="00DC2640">
            <w:pPr>
              <w:pStyle w:val="aa"/>
              <w:spacing w:after="0" w:line="240" w:lineRule="auto"/>
              <w:rPr>
                <w:rFonts w:ascii="Times New Roman" w:hAnsi="Times New Roman"/>
                <w:sz w:val="24"/>
                <w:szCs w:val="24"/>
                <w:lang w:val="kk-KZ"/>
              </w:rPr>
            </w:pPr>
            <w:r w:rsidRPr="00656278">
              <w:rPr>
                <w:rFonts w:ascii="Times New Roman" w:hAnsi="Times New Roman"/>
                <w:sz w:val="24"/>
                <w:szCs w:val="24"/>
                <w:lang w:val="kk-KZ"/>
              </w:rPr>
              <w:t>, техникалық диагностика және тестілеу әдістері.</w:t>
            </w:r>
          </w:p>
          <w:p w:rsidR="003D5930" w:rsidRPr="00656278" w:rsidRDefault="003D5930" w:rsidP="00DC2640">
            <w:pPr>
              <w:pStyle w:val="aa"/>
              <w:spacing w:after="0" w:line="240" w:lineRule="auto"/>
              <w:rPr>
                <w:rFonts w:ascii="Times New Roman" w:hAnsi="Times New Roman"/>
                <w:b/>
                <w:sz w:val="24"/>
                <w:szCs w:val="24"/>
                <w:lang w:val="kk-KZ"/>
              </w:rPr>
            </w:pPr>
            <w:r w:rsidRPr="00656278">
              <w:rPr>
                <w:rFonts w:ascii="Times New Roman" w:hAnsi="Times New Roman"/>
                <w:b/>
                <w:sz w:val="24"/>
                <w:szCs w:val="24"/>
                <w:lang w:val="kk-KZ"/>
              </w:rPr>
              <w:t xml:space="preserve">Қабілетті болу : </w:t>
            </w:r>
          </w:p>
          <w:p w:rsidR="003D5930" w:rsidRPr="003D1DF2" w:rsidRDefault="003D5930" w:rsidP="00DC2640">
            <w:pPr>
              <w:pStyle w:val="aa"/>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3D1DF2">
              <w:rPr>
                <w:rFonts w:ascii="Times New Roman" w:hAnsi="Times New Roman"/>
                <w:sz w:val="24"/>
                <w:szCs w:val="24"/>
                <w:lang w:val="kk-KZ"/>
              </w:rPr>
              <w:t>ғылыми зерттеу бағытын таңдау;</w:t>
            </w:r>
          </w:p>
          <w:p w:rsidR="003D5930" w:rsidRPr="003D1DF2" w:rsidRDefault="003D5930" w:rsidP="00DC2640">
            <w:pPr>
              <w:pStyle w:val="aa"/>
              <w:spacing w:after="0" w:line="240" w:lineRule="auto"/>
              <w:rPr>
                <w:rFonts w:ascii="Times New Roman" w:hAnsi="Times New Roman"/>
                <w:sz w:val="24"/>
                <w:szCs w:val="24"/>
                <w:lang w:val="kk-KZ"/>
              </w:rPr>
            </w:pPr>
            <w:r w:rsidRPr="003D1DF2">
              <w:rPr>
                <w:rFonts w:ascii="Times New Roman" w:hAnsi="Times New Roman"/>
                <w:sz w:val="24"/>
                <w:szCs w:val="24"/>
                <w:lang w:val="kk-KZ"/>
              </w:rPr>
              <w:t>- ғылыми жұмыстардың нәтижелерін рәсімдеу және ұсыну;</w:t>
            </w:r>
          </w:p>
          <w:p w:rsidR="003D5930" w:rsidRPr="00656278" w:rsidRDefault="003D5930" w:rsidP="00DC2640">
            <w:pPr>
              <w:pStyle w:val="aa"/>
              <w:spacing w:after="0" w:line="240" w:lineRule="auto"/>
              <w:rPr>
                <w:rFonts w:ascii="Times New Roman" w:hAnsi="Times New Roman"/>
                <w:sz w:val="24"/>
                <w:szCs w:val="24"/>
                <w:lang w:val="kk-KZ"/>
              </w:rPr>
            </w:pPr>
            <w:r w:rsidRPr="003D1DF2">
              <w:rPr>
                <w:rFonts w:ascii="Times New Roman" w:hAnsi="Times New Roman"/>
                <w:sz w:val="24"/>
                <w:szCs w:val="24"/>
                <w:lang w:val="kk-KZ"/>
              </w:rPr>
              <w:t>-- ғылыми жұмыстарды енгізудің тиімділігін бағалау.</w:t>
            </w:r>
            <w:r w:rsidRPr="00656278">
              <w:rPr>
                <w:rFonts w:ascii="Times New Roman" w:hAnsi="Times New Roman"/>
                <w:sz w:val="24"/>
                <w:szCs w:val="24"/>
                <w:lang w:val="kk-KZ"/>
              </w:rPr>
              <w:t xml:space="preserve"> </w:t>
            </w:r>
            <w:r w:rsidRPr="00656278">
              <w:rPr>
                <w:rFonts w:ascii="Times New Roman" w:hAnsi="Times New Roman"/>
                <w:b/>
                <w:sz w:val="24"/>
                <w:szCs w:val="24"/>
                <w:lang w:val="kk-KZ"/>
              </w:rPr>
              <w:t>Дағдылары</w:t>
            </w:r>
            <w:r w:rsidRPr="00656278">
              <w:rPr>
                <w:rFonts w:ascii="Times New Roman" w:hAnsi="Times New Roman"/>
                <w:sz w:val="24"/>
                <w:szCs w:val="24"/>
                <w:lang w:val="kk-KZ"/>
              </w:rPr>
              <w:t xml:space="preserve">: </w:t>
            </w:r>
          </w:p>
          <w:p w:rsidR="003D5930" w:rsidRPr="00656278" w:rsidRDefault="003D5930" w:rsidP="00DC2640">
            <w:pPr>
              <w:pStyle w:val="aa"/>
              <w:spacing w:after="0" w:line="240" w:lineRule="auto"/>
              <w:rPr>
                <w:rFonts w:ascii="Times New Roman" w:hAnsi="Times New Roman"/>
                <w:sz w:val="24"/>
                <w:szCs w:val="24"/>
                <w:lang w:val="kk-KZ"/>
              </w:rPr>
            </w:pPr>
            <w:r w:rsidRPr="00656278">
              <w:rPr>
                <w:rFonts w:ascii="Times New Roman" w:hAnsi="Times New Roman"/>
                <w:sz w:val="24"/>
                <w:szCs w:val="24"/>
                <w:lang w:val="kk-KZ"/>
              </w:rPr>
              <w:t>- шот құны-тиімділігі мен қауіпсіздігі ескере отырып жүйелі тәсіл, оңтайландыру теориясы, пайдалана отырып, жобалау, құрылыс және қызмет көрсету нысандарын процесінде туындайтын ғылыми және технологиялық проблемаларды шешу.</w:t>
            </w:r>
          </w:p>
          <w:p w:rsidR="003D5930" w:rsidRPr="00656278" w:rsidRDefault="003D5930" w:rsidP="00DC2640">
            <w:pPr>
              <w:pStyle w:val="aa"/>
              <w:spacing w:after="0" w:line="240" w:lineRule="auto"/>
              <w:rPr>
                <w:rFonts w:ascii="Times New Roman" w:hAnsi="Times New Roman"/>
                <w:sz w:val="24"/>
                <w:szCs w:val="24"/>
                <w:lang w:val="kk-KZ"/>
              </w:rPr>
            </w:pPr>
            <w:r w:rsidRPr="00656278">
              <w:rPr>
                <w:rFonts w:ascii="Times New Roman" w:hAnsi="Times New Roman"/>
                <w:b/>
                <w:sz w:val="24"/>
                <w:szCs w:val="24"/>
                <w:lang w:val="kk-KZ"/>
              </w:rPr>
              <w:t>Құзыретті болу</w:t>
            </w:r>
            <w:r w:rsidRPr="00656278">
              <w:rPr>
                <w:rFonts w:ascii="Times New Roman" w:hAnsi="Times New Roman"/>
                <w:sz w:val="24"/>
                <w:szCs w:val="24"/>
                <w:lang w:val="kk-KZ"/>
              </w:rPr>
              <w:t>:</w:t>
            </w:r>
          </w:p>
          <w:p w:rsidR="003D5930" w:rsidRPr="00656278" w:rsidRDefault="003D5930" w:rsidP="00DC2640">
            <w:pPr>
              <w:pStyle w:val="aa"/>
              <w:spacing w:after="0" w:line="240" w:lineRule="auto"/>
              <w:rPr>
                <w:rFonts w:ascii="Times New Roman" w:hAnsi="Times New Roman"/>
                <w:sz w:val="24"/>
                <w:szCs w:val="24"/>
                <w:lang w:val="kk-KZ"/>
              </w:rPr>
            </w:pPr>
            <w:r w:rsidRPr="00656278">
              <w:rPr>
                <w:rFonts w:ascii="Times New Roman" w:hAnsi="Times New Roman"/>
                <w:sz w:val="24"/>
                <w:szCs w:val="24"/>
                <w:lang w:val="kk-KZ"/>
              </w:rPr>
              <w:t>- көп критерийлігі мәселелерді шешу үшін оңтайландыру әдістерін пайдалану;</w:t>
            </w:r>
          </w:p>
          <w:p w:rsidR="003D5930" w:rsidRPr="00656278" w:rsidRDefault="003D5930" w:rsidP="00DC2640">
            <w:pPr>
              <w:pStyle w:val="aa"/>
              <w:spacing w:after="0" w:line="240" w:lineRule="auto"/>
              <w:rPr>
                <w:rFonts w:ascii="Times New Roman" w:hAnsi="Times New Roman"/>
                <w:sz w:val="24"/>
                <w:szCs w:val="24"/>
                <w:lang w:val="kk-KZ"/>
              </w:rPr>
            </w:pPr>
            <w:r w:rsidRPr="00656278">
              <w:rPr>
                <w:rFonts w:ascii="Times New Roman" w:hAnsi="Times New Roman"/>
                <w:sz w:val="24"/>
                <w:szCs w:val="24"/>
                <w:lang w:val="kk-KZ"/>
              </w:rPr>
              <w:t>  - құрылыста өндірістік процестерді жоспарлау,</w:t>
            </w:r>
          </w:p>
          <w:p w:rsidR="003D5930" w:rsidRPr="00656278" w:rsidRDefault="003D5930" w:rsidP="00DC2640">
            <w:pPr>
              <w:spacing w:after="0" w:line="240" w:lineRule="auto"/>
              <w:jc w:val="both"/>
              <w:rPr>
                <w:rFonts w:ascii="Times New Roman" w:hAnsi="Times New Roman"/>
                <w:snapToGrid w:val="0"/>
                <w:sz w:val="24"/>
                <w:szCs w:val="24"/>
                <w:lang w:val="kk-KZ"/>
              </w:rPr>
            </w:pPr>
            <w:r w:rsidRPr="00656278">
              <w:rPr>
                <w:rFonts w:ascii="Times New Roman" w:hAnsi="Times New Roman"/>
                <w:sz w:val="24"/>
                <w:szCs w:val="24"/>
                <w:lang w:val="kk-KZ"/>
              </w:rPr>
              <w:t>- объектілер мен олардың құрылымдарын техникалық жай-күйіне талдау.</w:t>
            </w:r>
          </w:p>
        </w:tc>
      </w:tr>
    </w:tbl>
    <w:p w:rsidR="003D5930" w:rsidRPr="00EC039E"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B9721F" w:rsidRDefault="003D5930" w:rsidP="003D5930">
      <w:pPr>
        <w:spacing w:after="0" w:line="240" w:lineRule="auto"/>
        <w:jc w:val="right"/>
        <w:rPr>
          <w:rFonts w:ascii="Times New Roman" w:hAnsi="Times New Roman"/>
          <w:b/>
          <w:sz w:val="24"/>
          <w:szCs w:val="24"/>
        </w:rPr>
      </w:pPr>
      <w:r w:rsidRPr="00656278">
        <w:rPr>
          <w:rFonts w:ascii="Times New Roman" w:hAnsi="Times New Roman"/>
          <w:b/>
          <w:sz w:val="24"/>
          <w:szCs w:val="24"/>
        </w:rPr>
        <w:lastRenderedPageBreak/>
        <w:t xml:space="preserve">Қосымша </w:t>
      </w:r>
      <w:r w:rsidRPr="00656278">
        <w:rPr>
          <w:rFonts w:ascii="Times New Roman" w:hAnsi="Times New Roman"/>
          <w:b/>
          <w:sz w:val="24"/>
          <w:szCs w:val="24"/>
          <w:lang w:val="en-US"/>
        </w:rPr>
        <w:t>1</w:t>
      </w:r>
      <w:r>
        <w:rPr>
          <w:rFonts w:ascii="Times New Roman" w:hAnsi="Times New Roman"/>
          <w:b/>
          <w:sz w:val="24"/>
          <w:szCs w:val="24"/>
        </w:rPr>
        <w:t>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sz w:val="24"/>
                <w:szCs w:val="24"/>
              </w:rPr>
              <w:br w:type="page"/>
            </w:r>
            <w:r w:rsidRPr="00656278">
              <w:rPr>
                <w:rFonts w:ascii="Times New Roman" w:hAnsi="Times New Roman"/>
                <w:b/>
                <w:sz w:val="24"/>
                <w:szCs w:val="24"/>
              </w:rPr>
              <w:t>1</w:t>
            </w:r>
            <w:r>
              <w:rPr>
                <w:rFonts w:ascii="Times New Roman" w:hAnsi="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11"/>
              <w:rPr>
                <w:rFonts w:ascii="Times New Roman" w:hAnsi="Times New Roman"/>
                <w:b/>
                <w:sz w:val="24"/>
                <w:szCs w:val="24"/>
              </w:rPr>
            </w:pPr>
            <w:proofErr w:type="gramStart"/>
            <w:r w:rsidRPr="00656278">
              <w:rPr>
                <w:rFonts w:ascii="Times New Roman" w:hAnsi="Times New Roman"/>
                <w:b/>
                <w:sz w:val="24"/>
                <w:szCs w:val="24"/>
              </w:rPr>
              <w:t>П</w:t>
            </w:r>
            <w:proofErr w:type="gramEnd"/>
            <w:r w:rsidRPr="00656278">
              <w:rPr>
                <w:rFonts w:ascii="Times New Roman" w:hAnsi="Times New Roman"/>
                <w:b/>
                <w:sz w:val="24"/>
                <w:szCs w:val="24"/>
              </w:rPr>
              <w:t>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f"/>
              <w:snapToGrid w:val="0"/>
              <w:rPr>
                <w:b/>
                <w:szCs w:val="24"/>
              </w:rPr>
            </w:pPr>
            <w:r w:rsidRPr="00656278">
              <w:rPr>
                <w:b/>
                <w:lang w:val="kk-KZ"/>
              </w:rPr>
              <w:t>Құрылыс жобаларын қазіргі заманғ</w:t>
            </w:r>
            <w:r>
              <w:rPr>
                <w:b/>
                <w:lang w:val="kk-KZ"/>
              </w:rPr>
              <w:t xml:space="preserve">ы </w:t>
            </w:r>
            <w:r w:rsidRPr="00656278">
              <w:rPr>
                <w:b/>
                <w:lang w:val="kk-KZ"/>
              </w:rPr>
              <w:t>жобалау.</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3201AB">
              <w:rPr>
                <w:rFonts w:ascii="Times New Roman" w:hAnsi="Times New Roman"/>
                <w:sz w:val="24"/>
                <w:szCs w:val="24"/>
                <w:lang w:val="en-US"/>
              </w:rPr>
              <w:t>SPOS 53(2)05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Кредиттер саны </w:t>
            </w:r>
            <w:r w:rsidRPr="00656278">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5</w:t>
            </w:r>
          </w:p>
        </w:tc>
      </w:tr>
      <w:tr w:rsidR="003D5930" w:rsidRPr="00656278" w:rsidTr="00DC2640">
        <w:trPr>
          <w:trHeight w:val="405"/>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КҚж</w:t>
            </w:r>
            <w:proofErr w:type="gramEnd"/>
            <w:r w:rsidRPr="00656278">
              <w:rPr>
                <w:rFonts w:ascii="Times New Roman" w:hAnsi="Times New Roman"/>
                <w:sz w:val="24"/>
                <w:szCs w:val="24"/>
              </w:rPr>
              <w:t>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1,2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p w:rsidR="003D5930" w:rsidRPr="00656278" w:rsidRDefault="003D5930" w:rsidP="00DC2640">
            <w:pPr>
              <w:spacing w:after="0" w:line="240" w:lineRule="auto"/>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A562E3">
              <w:rPr>
                <w:rFonts w:ascii="Times New Roman" w:hAnsi="Times New Roman"/>
                <w:sz w:val="24"/>
                <w:szCs w:val="24"/>
                <w:lang w:val="kk-KZ"/>
              </w:rPr>
              <w:t>Сәулет және Құрылыс құрылымдары. Құрылыс конструкциялары 2.</w:t>
            </w:r>
            <w:r w:rsidRPr="00656278">
              <w:rPr>
                <w:rFonts w:ascii="Times New Roman" w:hAnsi="Times New Roman"/>
                <w:sz w:val="24"/>
                <w:szCs w:val="24"/>
                <w:lang w:val="kk-KZ"/>
              </w:rPr>
              <w:t>.</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p w:rsidR="003D5930" w:rsidRPr="00656278" w:rsidRDefault="003D5930" w:rsidP="00DC2640">
            <w:pPr>
              <w:spacing w:after="0" w:line="240" w:lineRule="auto"/>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hd w:val="clear" w:color="auto" w:fill="FFFFFF"/>
              <w:spacing w:after="0" w:line="240" w:lineRule="auto"/>
              <w:ind w:right="-6"/>
              <w:jc w:val="both"/>
              <w:rPr>
                <w:rFonts w:ascii="Times New Roman" w:hAnsi="Times New Roman"/>
                <w:sz w:val="24"/>
                <w:szCs w:val="24"/>
              </w:rPr>
            </w:pPr>
            <w:r w:rsidRPr="00A562E3">
              <w:rPr>
                <w:rFonts w:ascii="Times New Roman" w:hAnsi="Times New Roman"/>
                <w:sz w:val="24"/>
                <w:szCs w:val="24"/>
              </w:rPr>
              <w:t>Магистранттың ғылыми-зерттеу жұмысы, оның ішінде тағылымдамадан өту және магистрлік диссертацияны орындау. Магистрлік диссертацияны ресімдеу және қорғ</w:t>
            </w:r>
            <w:proofErr w:type="gramStart"/>
            <w:r w:rsidRPr="00A562E3">
              <w:rPr>
                <w:rFonts w:ascii="Times New Roman" w:hAnsi="Times New Roman"/>
                <w:sz w:val="24"/>
                <w:szCs w:val="24"/>
              </w:rPr>
              <w:t>ау</w:t>
            </w:r>
            <w:proofErr w:type="gramEnd"/>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EC039E" w:rsidRDefault="003D5930" w:rsidP="00DC2640">
            <w:pPr>
              <w:spacing w:after="0" w:line="240" w:lineRule="auto"/>
              <w:jc w:val="both"/>
              <w:rPr>
                <w:rFonts w:ascii="Times New Roman" w:hAnsi="Times New Roman"/>
                <w:sz w:val="24"/>
                <w:szCs w:val="24"/>
                <w:lang w:val="kk-KZ"/>
              </w:rPr>
            </w:pPr>
            <w:r w:rsidRPr="00EC039E">
              <w:rPr>
                <w:rFonts w:ascii="Times New Roman" w:hAnsi="Times New Roman"/>
                <w:sz w:val="24"/>
                <w:szCs w:val="24"/>
                <w:lang w:val="kk-KZ"/>
              </w:rPr>
              <w:t>"Құрылыс объектілерін заманауи жобалау" пәнін арнайы курс ретінде оқытудың мақсаты Деформацияланатын қатты дененің механикасы әдістерін, есептеудің сандық және ықтималдық әдістерін пайдалана отырып ғимараттар мен құрылыстарды жобалауды жетілдірудің теориял</w:t>
            </w:r>
            <w:r w:rsidRPr="00EC039E">
              <w:rPr>
                <w:rFonts w:ascii="Times New Roman" w:hAnsi="Times New Roman" w:hint="eastAsia"/>
                <w:sz w:val="24"/>
                <w:szCs w:val="24"/>
                <w:lang w:val="kk-KZ"/>
              </w:rPr>
              <w:t>ы</w:t>
            </w:r>
            <w:r w:rsidRPr="00EC039E">
              <w:rPr>
                <w:rFonts w:ascii="Times New Roman" w:hAnsi="Times New Roman"/>
                <w:sz w:val="24"/>
                <w:szCs w:val="24"/>
                <w:lang w:val="kk-KZ"/>
              </w:rPr>
              <w:t>қ мәселелерін тереңдетіп оқу болып табылады.</w:t>
            </w:r>
          </w:p>
        </w:tc>
      </w:tr>
      <w:tr w:rsidR="003D5930" w:rsidRPr="00656278" w:rsidTr="00DC2640">
        <w:trPr>
          <w:trHeight w:val="1172"/>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hint="eastAsia"/>
                <w:sz w:val="24"/>
                <w:szCs w:val="24"/>
              </w:rPr>
              <w:t>Б</w:t>
            </w:r>
            <w:r w:rsidRPr="00656278">
              <w:rPr>
                <w:rFonts w:ascii="Times New Roman" w:hAnsi="Times New Roman"/>
                <w:sz w:val="24"/>
                <w:szCs w:val="24"/>
              </w:rPr>
              <w:t xml:space="preserve">ұл </w:t>
            </w:r>
            <w:proofErr w:type="gramStart"/>
            <w:r w:rsidRPr="00656278">
              <w:rPr>
                <w:rFonts w:ascii="Times New Roman" w:hAnsi="Times New Roman"/>
                <w:sz w:val="24"/>
                <w:szCs w:val="24"/>
              </w:rPr>
              <w:t>п</w:t>
            </w:r>
            <w:proofErr w:type="gramEnd"/>
            <w:r w:rsidRPr="00656278">
              <w:rPr>
                <w:rFonts w:ascii="Times New Roman" w:hAnsi="Times New Roman"/>
                <w:sz w:val="24"/>
                <w:szCs w:val="24"/>
              </w:rPr>
              <w:t>ән құрылыс құрылымдарын жобалаудың теориясы мен практикасы саласындағы заманауи жетістіктерді, сондай-ақ жаңа ғылыми зерттеулердің нәтижелерін көрсетеді.    Онда қатты дене механикасының теңдеулері, есептеудің сандық және вариациялық әдістері, сенімді</w:t>
            </w:r>
            <w:r w:rsidRPr="00656278">
              <w:rPr>
                <w:rFonts w:ascii="Times New Roman" w:hAnsi="Times New Roman" w:hint="eastAsia"/>
                <w:sz w:val="24"/>
                <w:szCs w:val="24"/>
              </w:rPr>
              <w:t>лікті</w:t>
            </w:r>
            <w:r w:rsidRPr="00656278">
              <w:rPr>
                <w:rFonts w:ascii="Times New Roman" w:hAnsi="Times New Roman"/>
                <w:sz w:val="24"/>
                <w:szCs w:val="24"/>
              </w:rPr>
              <w:t xml:space="preserve"> бағалау әдістері туралы жалпы мәліметтер берілген.</w:t>
            </w:r>
          </w:p>
        </w:tc>
      </w:tr>
      <w:tr w:rsidR="003D5930" w:rsidRPr="00656278" w:rsidTr="00DC2640">
        <w:trPr>
          <w:trHeight w:val="4051"/>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hd w:val="clear" w:color="auto" w:fill="FFFFFF"/>
              <w:spacing w:after="0" w:line="240" w:lineRule="auto"/>
              <w:jc w:val="both"/>
              <w:rPr>
                <w:rFonts w:ascii="Times New Roman" w:hAnsi="Times New Roman"/>
                <w:sz w:val="24"/>
                <w:szCs w:val="24"/>
              </w:rPr>
            </w:pPr>
            <w:r w:rsidRPr="00656278">
              <w:rPr>
                <w:rFonts w:ascii="Times New Roman" w:hAnsi="Times New Roman" w:hint="eastAsia"/>
                <w:sz w:val="24"/>
                <w:szCs w:val="24"/>
              </w:rPr>
              <w:t>Магистрантты</w:t>
            </w:r>
            <w:r w:rsidRPr="00656278">
              <w:rPr>
                <w:rFonts w:ascii="Times New Roman" w:hAnsi="Times New Roman"/>
                <w:sz w:val="24"/>
                <w:szCs w:val="24"/>
              </w:rPr>
              <w:t>ң құзыреттілігін қалыптастыру деңгейінің сипаттамасы.</w:t>
            </w:r>
          </w:p>
          <w:p w:rsidR="003D5930" w:rsidRPr="00656278" w:rsidRDefault="003D5930" w:rsidP="00DC2640">
            <w:pPr>
              <w:shd w:val="clear" w:color="auto" w:fill="FFFFFF"/>
              <w:spacing w:after="0" w:line="240" w:lineRule="auto"/>
              <w:jc w:val="both"/>
              <w:rPr>
                <w:rFonts w:ascii="Times New Roman" w:hAnsi="Times New Roman"/>
                <w:b/>
                <w:sz w:val="24"/>
                <w:szCs w:val="24"/>
              </w:rPr>
            </w:pPr>
            <w:r w:rsidRPr="00656278">
              <w:rPr>
                <w:rFonts w:ascii="Times New Roman" w:hAnsi="Times New Roman"/>
                <w:b/>
                <w:sz w:val="24"/>
                <w:szCs w:val="24"/>
                <w:lang w:val="kk-KZ"/>
              </w:rPr>
              <w:t>Білуі тиіс</w:t>
            </w:r>
            <w:r w:rsidRPr="00656278">
              <w:rPr>
                <w:rFonts w:ascii="Times New Roman" w:hAnsi="Times New Roman"/>
                <w:b/>
                <w:sz w:val="24"/>
                <w:szCs w:val="24"/>
              </w:rPr>
              <w:t>:</w:t>
            </w:r>
          </w:p>
          <w:p w:rsidR="003D5930" w:rsidRPr="00656278" w:rsidRDefault="003D5930" w:rsidP="00DC2640">
            <w:pPr>
              <w:shd w:val="clear" w:color="auto" w:fill="FFFFFF"/>
              <w:spacing w:after="0" w:line="240" w:lineRule="auto"/>
              <w:jc w:val="both"/>
              <w:rPr>
                <w:rFonts w:ascii="Times New Roman" w:hAnsi="Times New Roman"/>
                <w:sz w:val="24"/>
                <w:szCs w:val="24"/>
              </w:rPr>
            </w:pPr>
            <w:r w:rsidRPr="00656278">
              <w:rPr>
                <w:rFonts w:ascii="Times New Roman" w:hAnsi="Times New Roman"/>
                <w:sz w:val="24"/>
                <w:szCs w:val="24"/>
              </w:rPr>
              <w:t>- құрылыс конструкцияларын есептеудің сандық әдістері;</w:t>
            </w:r>
          </w:p>
          <w:p w:rsidR="003D5930" w:rsidRPr="00656278" w:rsidRDefault="003D5930" w:rsidP="00DC2640">
            <w:pPr>
              <w:shd w:val="clear" w:color="auto" w:fill="FFFFFF"/>
              <w:spacing w:after="0" w:line="240" w:lineRule="auto"/>
              <w:jc w:val="both"/>
              <w:rPr>
                <w:rFonts w:ascii="Times New Roman" w:hAnsi="Times New Roman"/>
                <w:sz w:val="24"/>
                <w:szCs w:val="24"/>
              </w:rPr>
            </w:pPr>
            <w:r w:rsidRPr="00656278">
              <w:rPr>
                <w:rFonts w:ascii="Times New Roman" w:hAnsi="Times New Roman"/>
                <w:sz w:val="24"/>
                <w:szCs w:val="24"/>
              </w:rPr>
              <w:t>- есептеудің Вариациялық әдістері;</w:t>
            </w:r>
          </w:p>
          <w:p w:rsidR="003D5930" w:rsidRPr="00656278" w:rsidRDefault="003D5930" w:rsidP="00DC2640">
            <w:pPr>
              <w:pStyle w:val="Default"/>
              <w:jc w:val="both"/>
            </w:pPr>
            <w:r w:rsidRPr="00656278">
              <w:t>- сенімділікке есептеу әдістері.</w:t>
            </w:r>
          </w:p>
          <w:p w:rsidR="003D5930" w:rsidRPr="00656278" w:rsidRDefault="003D5930" w:rsidP="00DC2640">
            <w:pPr>
              <w:pStyle w:val="Default"/>
              <w:jc w:val="both"/>
              <w:rPr>
                <w:b/>
              </w:rPr>
            </w:pPr>
            <w:r w:rsidRPr="00656278">
              <w:rPr>
                <w:color w:val="auto"/>
              </w:rPr>
              <w:t xml:space="preserve"> </w:t>
            </w:r>
            <w:r w:rsidRPr="00656278">
              <w:rPr>
                <w:b/>
                <w:lang w:val="kk-KZ"/>
              </w:rPr>
              <w:t>Білу</w:t>
            </w:r>
            <w:r w:rsidRPr="00656278">
              <w:rPr>
                <w:b/>
              </w:rPr>
              <w:t xml:space="preserve">: </w:t>
            </w:r>
          </w:p>
          <w:p w:rsidR="003D5930" w:rsidRPr="00656278" w:rsidRDefault="003D5930" w:rsidP="00DC2640">
            <w:pPr>
              <w:shd w:val="clear" w:color="auto" w:fill="FFFFFF"/>
              <w:spacing w:after="0" w:line="240" w:lineRule="auto"/>
              <w:rPr>
                <w:rFonts w:ascii="Times New Roman" w:hAnsi="Times New Roman"/>
                <w:sz w:val="24"/>
                <w:szCs w:val="24"/>
              </w:rPr>
            </w:pPr>
            <w:r w:rsidRPr="00656278">
              <w:rPr>
                <w:rFonts w:ascii="Times New Roman" w:hAnsi="Times New Roman"/>
                <w:sz w:val="24"/>
                <w:szCs w:val="24"/>
              </w:rPr>
              <w:t>- құрылыс құрылымдарын есептеудің зерттелген әдістерін қолдану, әртүрлі шекаралық жағдайларда күштерді анықтау;</w:t>
            </w:r>
          </w:p>
          <w:p w:rsidR="003D5930" w:rsidRPr="00656278" w:rsidRDefault="003D5930" w:rsidP="00DC2640">
            <w:pPr>
              <w:pStyle w:val="Default"/>
              <w:jc w:val="both"/>
              <w:rPr>
                <w:b/>
                <w:color w:val="auto"/>
                <w:lang w:val="kk-KZ"/>
              </w:rPr>
            </w:pPr>
            <w:r w:rsidRPr="00656278">
              <w:rPr>
                <w:b/>
                <w:color w:val="auto"/>
              </w:rPr>
              <w:t>Дағдылар:</w:t>
            </w:r>
            <w:r w:rsidRPr="00656278">
              <w:rPr>
                <w:b/>
                <w:color w:val="auto"/>
                <w:lang w:val="kk-KZ"/>
              </w:rPr>
              <w:t xml:space="preserve"> </w:t>
            </w:r>
          </w:p>
          <w:p w:rsidR="003D5930" w:rsidRPr="008966FE" w:rsidRDefault="003D5930" w:rsidP="00DC2640">
            <w:pPr>
              <w:widowControl w:val="0"/>
              <w:tabs>
                <w:tab w:val="left" w:pos="0"/>
              </w:tabs>
              <w:spacing w:after="0" w:line="240" w:lineRule="auto"/>
              <w:jc w:val="both"/>
              <w:rPr>
                <w:rFonts w:ascii="Times New Roman" w:hAnsi="Times New Roman"/>
                <w:sz w:val="24"/>
                <w:szCs w:val="24"/>
                <w:lang w:val="kk-KZ"/>
              </w:rPr>
            </w:pPr>
            <w:r w:rsidRPr="008966FE">
              <w:rPr>
                <w:rFonts w:ascii="Times New Roman" w:hAnsi="Times New Roman"/>
                <w:sz w:val="24"/>
                <w:szCs w:val="24"/>
                <w:lang w:val="kk-KZ"/>
              </w:rPr>
              <w:t>-Бубнов-Галеркиннің Вариациялық әдістерін, коллокация, Ритц-Тимошенко әдісімен, сандық әдістермен, ықтималдық әдістермен меңгеру.</w:t>
            </w:r>
          </w:p>
          <w:p w:rsidR="003D5930" w:rsidRPr="00656278" w:rsidRDefault="003D5930" w:rsidP="00DC2640">
            <w:pPr>
              <w:widowControl w:val="0"/>
              <w:tabs>
                <w:tab w:val="left" w:pos="0"/>
              </w:tabs>
              <w:spacing w:after="0" w:line="240" w:lineRule="auto"/>
              <w:jc w:val="both"/>
              <w:rPr>
                <w:rFonts w:ascii="Times New Roman" w:hAnsi="Times New Roman"/>
                <w:b/>
                <w:sz w:val="24"/>
                <w:szCs w:val="24"/>
              </w:rPr>
            </w:pPr>
            <w:r w:rsidRPr="00656278">
              <w:rPr>
                <w:rFonts w:ascii="Times New Roman" w:hAnsi="Times New Roman"/>
                <w:b/>
                <w:sz w:val="24"/>
                <w:szCs w:val="24"/>
              </w:rPr>
              <w:t xml:space="preserve">Құзыретті болу: </w:t>
            </w:r>
          </w:p>
          <w:p w:rsidR="003D5930" w:rsidRPr="00656278" w:rsidRDefault="003D5930" w:rsidP="00DC2640">
            <w:pPr>
              <w:shd w:val="clear" w:color="auto" w:fill="FFFFFF"/>
              <w:spacing w:after="0" w:line="240" w:lineRule="auto"/>
              <w:jc w:val="both"/>
              <w:rPr>
                <w:rFonts w:ascii="Times New Roman" w:hAnsi="Times New Roman"/>
                <w:sz w:val="24"/>
                <w:szCs w:val="24"/>
              </w:rPr>
            </w:pPr>
            <w:r w:rsidRPr="00656278">
              <w:rPr>
                <w:rFonts w:ascii="Times New Roman" w:hAnsi="Times New Roman"/>
                <w:sz w:val="24"/>
                <w:szCs w:val="24"/>
              </w:rPr>
              <w:t>- нормативті</w:t>
            </w:r>
            <w:proofErr w:type="gramStart"/>
            <w:r w:rsidRPr="00656278">
              <w:rPr>
                <w:rFonts w:ascii="Times New Roman" w:hAnsi="Times New Roman"/>
                <w:sz w:val="24"/>
                <w:szCs w:val="24"/>
              </w:rPr>
              <w:t>к ж</w:t>
            </w:r>
            <w:proofErr w:type="gramEnd"/>
            <w:r w:rsidRPr="00656278">
              <w:rPr>
                <w:rFonts w:ascii="Times New Roman" w:hAnsi="Times New Roman"/>
                <w:sz w:val="24"/>
                <w:szCs w:val="24"/>
              </w:rPr>
              <w:t>әне техникалық әдебиеттермен.</w:t>
            </w:r>
          </w:p>
        </w:tc>
      </w:tr>
    </w:tbl>
    <w:p w:rsidR="003D5930" w:rsidRPr="00656278" w:rsidRDefault="003D5930" w:rsidP="003D5930">
      <w:pPr>
        <w:spacing w:after="0" w:line="240" w:lineRule="auto"/>
        <w:rPr>
          <w:rFonts w:ascii="Times New Roman" w:hAnsi="Times New Roman"/>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Default="003D5930" w:rsidP="003D5930">
      <w:pPr>
        <w:spacing w:after="0" w:line="240" w:lineRule="auto"/>
        <w:jc w:val="right"/>
        <w:rPr>
          <w:rFonts w:ascii="Times New Roman" w:hAnsi="Times New Roman"/>
          <w:b/>
          <w:sz w:val="24"/>
          <w:szCs w:val="24"/>
        </w:rPr>
      </w:pPr>
    </w:p>
    <w:p w:rsidR="003D5930" w:rsidRDefault="003D5930" w:rsidP="003D5930">
      <w:pPr>
        <w:spacing w:after="0" w:line="240" w:lineRule="auto"/>
        <w:jc w:val="right"/>
        <w:rPr>
          <w:rFonts w:ascii="Times New Roman" w:hAnsi="Times New Roman"/>
          <w:b/>
          <w:sz w:val="24"/>
          <w:szCs w:val="24"/>
        </w:rPr>
      </w:pPr>
    </w:p>
    <w:p w:rsidR="003D5930"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r>
        <w:rPr>
          <w:rFonts w:ascii="Times New Roman" w:hAnsi="Times New Roman"/>
          <w:b/>
          <w:sz w:val="24"/>
          <w:szCs w:val="24"/>
        </w:rPr>
        <w:lastRenderedPageBreak/>
        <w:t>Қосымша 12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sz w:val="24"/>
                <w:szCs w:val="24"/>
              </w:rPr>
              <w:br w:type="page"/>
            </w:r>
            <w:r>
              <w:rPr>
                <w:rFonts w:ascii="Times New Roman" w:hAnsi="Times New Roman"/>
                <w:b/>
                <w:sz w:val="24"/>
                <w:szCs w:val="24"/>
              </w:rPr>
              <w:t>12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191"/>
                <w:tab w:val="left" w:pos="1418"/>
              </w:tabs>
              <w:suppressAutoHyphens/>
              <w:snapToGrid w:val="0"/>
              <w:spacing w:after="0" w:line="240" w:lineRule="auto"/>
              <w:jc w:val="both"/>
              <w:rPr>
                <w:rFonts w:ascii="Times New Roman" w:hAnsi="Times New Roman"/>
                <w:b/>
                <w:sz w:val="24"/>
                <w:szCs w:val="24"/>
                <w:lang w:eastAsia="ar-SA"/>
              </w:rPr>
            </w:pPr>
            <w:r w:rsidRPr="003201AB">
              <w:rPr>
                <w:rFonts w:ascii="Times New Roman" w:hAnsi="Times New Roman"/>
                <w:b/>
                <w:sz w:val="24"/>
                <w:szCs w:val="24"/>
                <w:lang w:val="kk-KZ"/>
              </w:rPr>
              <w:t>Сейсмикалық аудандардағы ғимараттарды есептеу және жобалау</w:t>
            </w:r>
          </w:p>
        </w:tc>
      </w:tr>
      <w:tr w:rsidR="003D5930" w:rsidRPr="00656278" w:rsidTr="00DC2640">
        <w:trPr>
          <w:trHeight w:val="710"/>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3201AB">
              <w:rPr>
                <w:rFonts w:ascii="Times New Roman" w:hAnsi="Times New Roman"/>
                <w:sz w:val="24"/>
                <w:szCs w:val="24"/>
              </w:rPr>
              <w:t>RKZSR 53(2)05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Кредиттер саны </w:t>
            </w:r>
            <w:r w:rsidRPr="00656278">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1,2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p w:rsidR="003D5930" w:rsidRPr="00656278" w:rsidRDefault="003D5930" w:rsidP="00DC2640">
            <w:pPr>
              <w:spacing w:after="0" w:line="240" w:lineRule="auto"/>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rPr>
            </w:pPr>
            <w:r w:rsidRPr="00A562E3">
              <w:rPr>
                <w:rFonts w:ascii="Times New Roman" w:hAnsi="Times New Roman"/>
                <w:sz w:val="24"/>
                <w:szCs w:val="24"/>
                <w:lang w:val="kk-KZ"/>
              </w:rPr>
              <w:t>Құрылыс механикасы. Құрылыс конструкциялары 2. Ғимараттардың сейсмикалық тұрақтылығы</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p w:rsidR="003D5930" w:rsidRPr="00656278" w:rsidRDefault="003D5930" w:rsidP="00DC2640">
            <w:pPr>
              <w:spacing w:after="0" w:line="240" w:lineRule="auto"/>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75"/>
              </w:tabs>
              <w:spacing w:after="0" w:line="240" w:lineRule="auto"/>
              <w:contextualSpacing/>
              <w:jc w:val="both"/>
              <w:rPr>
                <w:rFonts w:ascii="Times New Roman" w:hAnsi="Times New Roman"/>
                <w:sz w:val="24"/>
                <w:szCs w:val="24"/>
                <w:lang w:val="kk-KZ"/>
              </w:rPr>
            </w:pPr>
            <w:r w:rsidRPr="00A562E3">
              <w:rPr>
                <w:rFonts w:ascii="Times New Roman" w:hAnsi="Times New Roman"/>
                <w:sz w:val="24"/>
                <w:szCs w:val="24"/>
              </w:rPr>
              <w:t>Магистранттың ғылыми-зерттеу жұмысы, оның ішінде тағылымдамадан өту және магистрлік диссертацияны орындау. Магистрлік диссертацияны ресімдеу және қорғ</w:t>
            </w:r>
            <w:proofErr w:type="gramStart"/>
            <w:r w:rsidRPr="00A562E3">
              <w:rPr>
                <w:rFonts w:ascii="Times New Roman" w:hAnsi="Times New Roman"/>
                <w:sz w:val="24"/>
                <w:szCs w:val="24"/>
              </w:rPr>
              <w:t>ау</w:t>
            </w:r>
            <w:proofErr w:type="gramEnd"/>
            <w:r w:rsidRPr="00A562E3">
              <w:rPr>
                <w:rFonts w:ascii="Times New Roman" w:hAnsi="Times New Roman"/>
                <w:sz w:val="24"/>
                <w:szCs w:val="24"/>
              </w:rPr>
              <w:t>.</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Сейсмикалық аймақтарда ғимараттар мен құрылыстарды жобалау теориясы мен практикасы ағымдағы жағдайын көрсетеді.</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c"/>
              <w:jc w:val="left"/>
              <w:rPr>
                <w:sz w:val="24"/>
                <w:szCs w:val="24"/>
                <w:lang w:val="kk-KZ"/>
              </w:rPr>
            </w:pPr>
            <w:r w:rsidRPr="00656278">
              <w:rPr>
                <w:sz w:val="24"/>
                <w:szCs w:val="24"/>
                <w:lang w:val="kk-KZ"/>
              </w:rPr>
              <w:t>Бұл пән сейсмикалық аймақтарда ғимараттар мен құрылыстарды жобалау теориясы мен практикасы ағымдағы жағдайын көрсетеді.</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Ол жер сілкінісін болжау, сейсмикалық аудандастыру және микро сейсмикалық аудандастыру, ғимараттардың жерге қойылатын негіздерінінің  талаптарын , ғимараттар мен құрылыстардың сейсмикалық әсерін есептеу әдістерін, түрлі құрылымдық жүйелерін, жер сілкінісінің әсерінен белсенді сейсмикалық жүйелік талдау жер сілкінісі төзімді ғимараттарды жобалау принциптерін, негізгі ерекшеліктері мен мәселелері талқыланады.</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a"/>
              <w:spacing w:after="0" w:line="240" w:lineRule="auto"/>
              <w:rPr>
                <w:rFonts w:ascii="Times New Roman" w:hAnsi="Times New Roman"/>
                <w:sz w:val="24"/>
                <w:szCs w:val="24"/>
              </w:rPr>
            </w:pPr>
            <w:r w:rsidRPr="00656278">
              <w:rPr>
                <w:rFonts w:ascii="Times New Roman" w:hAnsi="Times New Roman"/>
                <w:sz w:val="24"/>
                <w:szCs w:val="24"/>
                <w:lang w:val="kk-KZ"/>
              </w:rPr>
              <w:t>Магистрант пәнді оқып үйренуде:</w:t>
            </w:r>
          </w:p>
          <w:p w:rsidR="003D5930" w:rsidRPr="00656278" w:rsidRDefault="003D5930" w:rsidP="00DC2640">
            <w:pPr>
              <w:pStyle w:val="aa"/>
              <w:spacing w:after="0" w:line="240" w:lineRule="auto"/>
              <w:rPr>
                <w:rFonts w:ascii="Times New Roman" w:hAnsi="Times New Roman"/>
                <w:b/>
                <w:sz w:val="24"/>
                <w:szCs w:val="24"/>
              </w:rPr>
            </w:pPr>
            <w:r w:rsidRPr="00656278">
              <w:rPr>
                <w:rFonts w:ascii="Times New Roman" w:hAnsi="Times New Roman"/>
                <w:b/>
                <w:sz w:val="24"/>
                <w:szCs w:val="24"/>
                <w:lang w:val="kk-KZ"/>
              </w:rPr>
              <w:t>Білу керек</w:t>
            </w:r>
            <w:r w:rsidRPr="00656278">
              <w:rPr>
                <w:rFonts w:ascii="Times New Roman" w:hAnsi="Times New Roman"/>
                <w:b/>
                <w:sz w:val="24"/>
                <w:szCs w:val="24"/>
              </w:rPr>
              <w:t>:</w:t>
            </w:r>
          </w:p>
          <w:p w:rsidR="003D5930" w:rsidRPr="00656278" w:rsidRDefault="003D5930" w:rsidP="00DC2640">
            <w:pPr>
              <w:pStyle w:val="aa"/>
              <w:spacing w:after="0" w:line="240" w:lineRule="auto"/>
              <w:jc w:val="both"/>
              <w:rPr>
                <w:rFonts w:ascii="Times New Roman" w:hAnsi="Times New Roman"/>
                <w:sz w:val="24"/>
                <w:szCs w:val="24"/>
              </w:rPr>
            </w:pPr>
            <w:r w:rsidRPr="00656278">
              <w:rPr>
                <w:rFonts w:ascii="Times New Roman" w:hAnsi="Times New Roman"/>
                <w:sz w:val="24"/>
                <w:szCs w:val="24"/>
              </w:rPr>
              <w:t>- жалпы ақпараттық және жер сілкінісі сипаттамалары;</w:t>
            </w:r>
          </w:p>
          <w:p w:rsidR="003D5930" w:rsidRPr="00656278" w:rsidRDefault="003D5930" w:rsidP="00DC2640">
            <w:pPr>
              <w:pStyle w:val="aa"/>
              <w:spacing w:after="0" w:line="240" w:lineRule="auto"/>
              <w:jc w:val="both"/>
              <w:rPr>
                <w:rFonts w:ascii="Times New Roman" w:hAnsi="Times New Roman"/>
                <w:sz w:val="24"/>
                <w:szCs w:val="24"/>
              </w:rPr>
            </w:pPr>
            <w:r w:rsidRPr="00656278">
              <w:rPr>
                <w:rFonts w:ascii="Times New Roman" w:hAnsi="Times New Roman"/>
                <w:sz w:val="24"/>
                <w:szCs w:val="24"/>
              </w:rPr>
              <w:t>- сейсмикалық аудандастыру аумақтарды және аудандастыру туралы ақпарат;</w:t>
            </w:r>
          </w:p>
          <w:p w:rsidR="003D5930" w:rsidRPr="00656278" w:rsidRDefault="003D5930" w:rsidP="00DC2640">
            <w:pPr>
              <w:pStyle w:val="aa"/>
              <w:spacing w:after="0" w:line="240" w:lineRule="auto"/>
              <w:jc w:val="both"/>
              <w:rPr>
                <w:rFonts w:ascii="Times New Roman" w:hAnsi="Times New Roman"/>
                <w:sz w:val="24"/>
                <w:szCs w:val="24"/>
              </w:rPr>
            </w:pPr>
            <w:r w:rsidRPr="00656278">
              <w:rPr>
                <w:rFonts w:ascii="Times New Roman" w:hAnsi="Times New Roman"/>
                <w:sz w:val="24"/>
                <w:szCs w:val="24"/>
              </w:rPr>
              <w:t>- сейсмикалық аудандарда салынған ғимараттардың, атап айтқанда, ғарыш-жоспарлау шешімдері;</w:t>
            </w:r>
          </w:p>
          <w:p w:rsidR="003D5930" w:rsidRPr="00656278" w:rsidRDefault="003D5930" w:rsidP="00DC2640">
            <w:pPr>
              <w:pStyle w:val="aa"/>
              <w:spacing w:after="0" w:line="240" w:lineRule="auto"/>
              <w:jc w:val="both"/>
              <w:rPr>
                <w:rFonts w:ascii="Times New Roman" w:hAnsi="Times New Roman"/>
                <w:sz w:val="24"/>
                <w:szCs w:val="24"/>
              </w:rPr>
            </w:pPr>
            <w:r w:rsidRPr="00656278">
              <w:rPr>
                <w:rFonts w:ascii="Times New Roman" w:hAnsi="Times New Roman"/>
                <w:sz w:val="24"/>
                <w:szCs w:val="24"/>
              </w:rPr>
              <w:t>- сейсмикалық аудандарда салынған ғимараттардың конструктивті шешімдерінің ерекшеліктері;</w:t>
            </w:r>
          </w:p>
          <w:p w:rsidR="003D5930" w:rsidRPr="00656278" w:rsidRDefault="003D5930" w:rsidP="00DC2640">
            <w:pPr>
              <w:pStyle w:val="aa"/>
              <w:spacing w:after="0" w:line="240" w:lineRule="auto"/>
              <w:jc w:val="both"/>
              <w:rPr>
                <w:rFonts w:ascii="Times New Roman" w:hAnsi="Times New Roman"/>
                <w:sz w:val="24"/>
                <w:szCs w:val="24"/>
              </w:rPr>
            </w:pPr>
            <w:r w:rsidRPr="00656278">
              <w:rPr>
                <w:rFonts w:ascii="Times New Roman" w:hAnsi="Times New Roman"/>
                <w:sz w:val="24"/>
                <w:szCs w:val="24"/>
              </w:rPr>
              <w:t>- сейсмикалық әсерлер туралы ғимараттар есептеу әдістері;</w:t>
            </w:r>
          </w:p>
          <w:p w:rsidR="003D5930" w:rsidRPr="00656278" w:rsidRDefault="003D5930" w:rsidP="00DC2640">
            <w:pPr>
              <w:pStyle w:val="aa"/>
              <w:spacing w:after="0" w:line="240" w:lineRule="auto"/>
              <w:jc w:val="both"/>
              <w:rPr>
                <w:rFonts w:ascii="Times New Roman" w:hAnsi="Times New Roman"/>
                <w:sz w:val="24"/>
                <w:szCs w:val="24"/>
              </w:rPr>
            </w:pPr>
            <w:r w:rsidRPr="00656278">
              <w:rPr>
                <w:rFonts w:ascii="Times New Roman" w:hAnsi="Times New Roman"/>
                <w:sz w:val="24"/>
                <w:szCs w:val="24"/>
              </w:rPr>
              <w:t>- жер сілкінісі төзімді ғимараттар мен құрылыстарды жобалау принциптері;</w:t>
            </w:r>
          </w:p>
          <w:p w:rsidR="003D5930" w:rsidRPr="00656278" w:rsidRDefault="003D5930" w:rsidP="00DC2640">
            <w:pPr>
              <w:pStyle w:val="aa"/>
              <w:spacing w:after="0" w:line="240" w:lineRule="auto"/>
              <w:jc w:val="both"/>
              <w:rPr>
                <w:rFonts w:ascii="Times New Roman" w:hAnsi="Times New Roman"/>
                <w:sz w:val="24"/>
                <w:szCs w:val="24"/>
              </w:rPr>
            </w:pPr>
            <w:r w:rsidRPr="00656278">
              <w:rPr>
                <w:rFonts w:ascii="Times New Roman" w:hAnsi="Times New Roman"/>
                <w:sz w:val="24"/>
                <w:szCs w:val="24"/>
              </w:rPr>
              <w:t>- сейсмикалық әсер түрлі сындарлы шешімдерді ғимараттардың мінез-құлық;</w:t>
            </w:r>
          </w:p>
          <w:p w:rsidR="003D5930" w:rsidRPr="00656278" w:rsidRDefault="003D5930" w:rsidP="00DC2640">
            <w:pPr>
              <w:pStyle w:val="aa"/>
              <w:spacing w:after="0" w:line="240" w:lineRule="auto"/>
              <w:jc w:val="both"/>
              <w:rPr>
                <w:rFonts w:ascii="Times New Roman" w:hAnsi="Times New Roman"/>
                <w:sz w:val="24"/>
                <w:szCs w:val="24"/>
              </w:rPr>
            </w:pPr>
            <w:r w:rsidRPr="00656278">
              <w:rPr>
                <w:rFonts w:ascii="Times New Roman" w:hAnsi="Times New Roman"/>
                <w:sz w:val="24"/>
                <w:szCs w:val="24"/>
              </w:rPr>
              <w:t>- ғимараттар белсенді сейсмикалық қорғаудың заманауи жүйелері;</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 жер сілкінісі салдарын инженерлік талдау әді</w:t>
            </w:r>
            <w:proofErr w:type="gramStart"/>
            <w:r w:rsidRPr="00656278">
              <w:rPr>
                <w:rFonts w:ascii="Times New Roman" w:hAnsi="Times New Roman"/>
                <w:sz w:val="24"/>
                <w:szCs w:val="24"/>
              </w:rPr>
              <w:t>с</w:t>
            </w:r>
            <w:proofErr w:type="gramEnd"/>
            <w:r w:rsidRPr="00656278">
              <w:rPr>
                <w:rFonts w:ascii="Times New Roman" w:hAnsi="Times New Roman"/>
                <w:sz w:val="24"/>
                <w:szCs w:val="24"/>
              </w:rPr>
              <w:t>і.</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Қабілетті болу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ғимараттар мен құрылыстардың сейсмикалық әсер анықтау байланысты проблемаларды шешу;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сейсмикалық аудандарда жобаланған ғимараттар үшін ғарыш-жоспарлап шешімдерді таңдауға;</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сейсмикалық аудандар үшін ғимараттардың конструкциялары таңдауға;</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біліктілік саласындағы қажетті ғылыми-техникалық ақпаратты табуға және пайдалануға.</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Дағдылары болу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lastRenderedPageBreak/>
              <w:t xml:space="preserve"> - сейсмикалық аудандарда ғимараттардың жобалау;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ғимараттар мен құрылыстардың әрекет ететін сейсмикалық жүктемелер анықтау әдістері;</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әдістері және нығайту және жер сілкінісі зақымдалған құрылыс конструкцияларын қалпына келтіру жолдары.</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Құзыретті болу</w:t>
            </w:r>
            <w:r w:rsidRPr="00656278">
              <w:rPr>
                <w:rFonts w:ascii="Times New Roman" w:hAnsi="Times New Roman"/>
                <w:sz w:val="24"/>
                <w:szCs w:val="24"/>
                <w:lang w:val="kk-KZ"/>
              </w:rPr>
              <w:t>:</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Жер сілкінісі болжау, сейсмикалық аудандастыру және microseismozoning облыстардың, ғимараттардың негіздерін жерге қойылатын талаптарды, сейсмикалық әсер ғимараттар мен құрылыстардың есептеу әдістерін, түрлі құрылымдық жүйелерін, жер сілкінісінің әсерінен белсенді сейсмикалық жүйелік талдау жер сілкінісі төзімді ғимараттарды жобалау принциптерін мәселелерінде.</w:t>
            </w:r>
          </w:p>
        </w:tc>
      </w:tr>
    </w:tbl>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Pr>
          <w:rFonts w:ascii="Times New Roman" w:hAnsi="Times New Roman"/>
          <w:b/>
          <w:sz w:val="24"/>
          <w:szCs w:val="24"/>
        </w:rPr>
        <w:lastRenderedPageBreak/>
        <w:t>Қосымша 1</w:t>
      </w:r>
      <w:r w:rsidRPr="00656278">
        <w:rPr>
          <w:rFonts w:ascii="Times New Roman" w:hAnsi="Times New Roman"/>
          <w:b/>
          <w:sz w:val="24"/>
          <w:szCs w:val="24"/>
        </w:rPr>
        <w:t>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13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11"/>
              <w:rPr>
                <w:rFonts w:ascii="Times New Roman" w:hAnsi="Times New Roman"/>
                <w:b/>
                <w:sz w:val="24"/>
                <w:szCs w:val="24"/>
              </w:rPr>
            </w:pPr>
            <w:proofErr w:type="gramStart"/>
            <w:r w:rsidRPr="00656278">
              <w:rPr>
                <w:rFonts w:ascii="Times New Roman" w:hAnsi="Times New Roman"/>
                <w:b/>
                <w:sz w:val="24"/>
                <w:szCs w:val="24"/>
              </w:rPr>
              <w:t>П</w:t>
            </w:r>
            <w:proofErr w:type="gramEnd"/>
            <w:r w:rsidRPr="00656278">
              <w:rPr>
                <w:rFonts w:ascii="Times New Roman" w:hAnsi="Times New Roman"/>
                <w:b/>
                <w:sz w:val="24"/>
                <w:szCs w:val="24"/>
              </w:rPr>
              <w:t>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rPr>
              <w:t>Инженерлік сараптама жүргізудің әдістері мен құралдары</w:t>
            </w:r>
          </w:p>
        </w:tc>
      </w:tr>
      <w:tr w:rsidR="003D5930" w:rsidRPr="00656278" w:rsidTr="00DC2640">
        <w:trPr>
          <w:trHeight w:val="388"/>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3201AB">
              <w:rPr>
                <w:rFonts w:ascii="Times New Roman" w:hAnsi="Times New Roman"/>
                <w:color w:val="000000"/>
                <w:sz w:val="24"/>
                <w:szCs w:val="24"/>
              </w:rPr>
              <w:t>MSPIE 53(2)06</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Кредиттер саны </w:t>
            </w:r>
            <w:r w:rsidRPr="00656278">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4</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КҚж</w:t>
            </w:r>
            <w:proofErr w:type="gramEnd"/>
            <w:r w:rsidRPr="00656278">
              <w:rPr>
                <w:rFonts w:ascii="Times New Roman" w:hAnsi="Times New Roman"/>
                <w:sz w:val="24"/>
                <w:szCs w:val="24"/>
              </w:rPr>
              <w:t>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en-US"/>
              </w:rPr>
            </w:pPr>
            <w:r w:rsidRPr="00656278">
              <w:rPr>
                <w:rFonts w:ascii="Times New Roman" w:hAnsi="Times New Roman"/>
                <w:sz w:val="24"/>
                <w:szCs w:val="24"/>
                <w:lang w:val="kk-KZ"/>
              </w:rPr>
              <w:t>1,</w:t>
            </w:r>
            <w:r w:rsidRPr="00656278">
              <w:rPr>
                <w:rFonts w:ascii="Times New Roman" w:hAnsi="Times New Roman"/>
                <w:sz w:val="24"/>
                <w:szCs w:val="24"/>
                <w:lang w:val="en-US"/>
              </w:rPr>
              <w:t>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hd w:val="clear" w:color="auto" w:fill="FFFFFF"/>
              <w:spacing w:after="0" w:line="240" w:lineRule="auto"/>
              <w:ind w:right="-6"/>
              <w:jc w:val="both"/>
              <w:rPr>
                <w:rFonts w:ascii="Times New Roman" w:hAnsi="Times New Roman"/>
                <w:sz w:val="24"/>
                <w:szCs w:val="24"/>
                <w:lang w:val="kk-KZ"/>
              </w:rPr>
            </w:pPr>
            <w:r w:rsidRPr="004B30D6">
              <w:rPr>
                <w:rFonts w:ascii="Times New Roman" w:hAnsi="Times New Roman"/>
                <w:sz w:val="24"/>
                <w:szCs w:val="24"/>
              </w:rPr>
              <w:t>Ғимараттар мен құрылыстарды сынау.</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hd w:val="clear" w:color="auto" w:fill="FFFFFF"/>
              <w:spacing w:after="0" w:line="240" w:lineRule="auto"/>
              <w:ind w:right="-6"/>
              <w:jc w:val="both"/>
              <w:rPr>
                <w:rFonts w:ascii="Times New Roman" w:hAnsi="Times New Roman"/>
                <w:sz w:val="24"/>
                <w:szCs w:val="24"/>
                <w:lang w:val="kk-KZ"/>
              </w:rPr>
            </w:pPr>
            <w:r w:rsidRPr="007F32DA">
              <w:rPr>
                <w:rFonts w:ascii="Times New Roman" w:hAnsi="Times New Roman"/>
                <w:sz w:val="24"/>
                <w:szCs w:val="24"/>
              </w:rPr>
              <w:t>Құрылыстың экспериментті</w:t>
            </w:r>
            <w:proofErr w:type="gramStart"/>
            <w:r w:rsidRPr="007F32DA">
              <w:rPr>
                <w:rFonts w:ascii="Times New Roman" w:hAnsi="Times New Roman"/>
                <w:sz w:val="24"/>
                <w:szCs w:val="24"/>
              </w:rPr>
              <w:t>к</w:t>
            </w:r>
            <w:proofErr w:type="gramEnd"/>
            <w:r w:rsidRPr="007F32DA">
              <w:rPr>
                <w:rFonts w:ascii="Times New Roman" w:hAnsi="Times New Roman"/>
                <w:sz w:val="24"/>
                <w:szCs w:val="24"/>
              </w:rPr>
              <w:t xml:space="preserve"> және теориялық әдістері</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EC039E" w:rsidRDefault="003D5930" w:rsidP="00DC2640">
            <w:pPr>
              <w:spacing w:after="0" w:line="240" w:lineRule="auto"/>
              <w:jc w:val="both"/>
              <w:rPr>
                <w:rFonts w:ascii="Times New Roman" w:hAnsi="Times New Roman"/>
                <w:sz w:val="24"/>
                <w:szCs w:val="24"/>
                <w:lang w:val="kk-KZ"/>
              </w:rPr>
            </w:pPr>
            <w:r w:rsidRPr="00EC039E">
              <w:rPr>
                <w:rFonts w:ascii="Times New Roman" w:hAnsi="Times New Roman"/>
                <w:sz w:val="24"/>
                <w:szCs w:val="24"/>
                <w:lang w:val="kk-KZ"/>
              </w:rPr>
              <w:t>Пәнді оқытудың мақсаты жұмыс істеп тұрған объектілердің қасиеттері мен жағдайын сипаттайтын сараптама кезінде көрсеткіштерді сандық және сапалық бағалауға арналған әдістер мен құралдарды оқу, сондай-ақ оларда өтетін процестерді тәжірибелік зерттеу, материалдардың, ғимараттар мен құрылыстардың конструкция элементтерінің конструкциялық және пайдалану қасиеттерін эксперименталды жолмен анықтау және олардың техникалық талаптарға сәйкестігін анықтау болып табылады.</w:t>
            </w:r>
          </w:p>
        </w:tc>
      </w:tr>
      <w:tr w:rsidR="003D5930" w:rsidRPr="00656278" w:rsidTr="00DC2640">
        <w:trPr>
          <w:trHeight w:val="908"/>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hd w:val="clear" w:color="auto" w:fill="FFFFFF"/>
              <w:spacing w:after="0" w:line="240" w:lineRule="auto"/>
              <w:jc w:val="both"/>
              <w:rPr>
                <w:rFonts w:ascii="Times New Roman" w:hAnsi="Times New Roman"/>
                <w:sz w:val="24"/>
                <w:szCs w:val="24"/>
              </w:rPr>
            </w:pPr>
            <w:r w:rsidRPr="00656278">
              <w:rPr>
                <w:rFonts w:ascii="Times New Roman" w:hAnsi="Times New Roman"/>
                <w:sz w:val="24"/>
                <w:szCs w:val="24"/>
              </w:rPr>
              <w:t>Бұл курс сынақтарды өткі</w:t>
            </w:r>
            <w:proofErr w:type="gramStart"/>
            <w:r w:rsidRPr="00656278">
              <w:rPr>
                <w:rFonts w:ascii="Times New Roman" w:hAnsi="Times New Roman"/>
                <w:sz w:val="24"/>
                <w:szCs w:val="24"/>
              </w:rPr>
              <w:t>зу әд</w:t>
            </w:r>
            <w:proofErr w:type="gramEnd"/>
            <w:r w:rsidRPr="00656278">
              <w:rPr>
                <w:rFonts w:ascii="Times New Roman" w:hAnsi="Times New Roman"/>
                <w:sz w:val="24"/>
                <w:szCs w:val="24"/>
              </w:rPr>
              <w:t>істемесі, сынақтарды өткізу түрлері мен шарттары туралы жалпы түсінік, ғимараттар мен құрылыстардың құрылыс құрылымдарына сараптама жүргізу туралы ұсыныс береді.</w:t>
            </w:r>
          </w:p>
          <w:p w:rsidR="003D5930" w:rsidRPr="00656278" w:rsidRDefault="003D5930" w:rsidP="00DC2640">
            <w:pPr>
              <w:shd w:val="clear" w:color="auto" w:fill="FFFFFF"/>
              <w:spacing w:after="0" w:line="240" w:lineRule="auto"/>
              <w:jc w:val="both"/>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әнді оқу нәтижесінде магистранттар сынақтарды жүргізе білуі, сынақ нәтижелерін өңдей білуі тиіс; сонымен қатар ғимараттар мен құрылыстарды тексеруді жүргізе білуі және қажетті құжаттарды құруы тиіс.</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Default"/>
              <w:jc w:val="both"/>
              <w:rPr>
                <w:color w:val="auto"/>
              </w:rPr>
            </w:pPr>
            <w:r w:rsidRPr="00656278">
              <w:rPr>
                <w:color w:val="auto"/>
              </w:rPr>
              <w:t>Магистранттың құзыреттілігін қалыптастыру деңгейінің сипаттамасы.</w:t>
            </w:r>
          </w:p>
          <w:p w:rsidR="003D5930" w:rsidRPr="00656278" w:rsidRDefault="003D5930" w:rsidP="00DC2640">
            <w:pPr>
              <w:pStyle w:val="Default"/>
              <w:jc w:val="both"/>
              <w:rPr>
                <w:b/>
                <w:color w:val="auto"/>
              </w:rPr>
            </w:pPr>
            <w:r w:rsidRPr="00656278">
              <w:rPr>
                <w:b/>
                <w:color w:val="auto"/>
              </w:rPr>
              <w:t xml:space="preserve">Білуі </w:t>
            </w:r>
            <w:proofErr w:type="gramStart"/>
            <w:r w:rsidRPr="00656278">
              <w:rPr>
                <w:b/>
                <w:color w:val="auto"/>
              </w:rPr>
              <w:t>тиіс</w:t>
            </w:r>
            <w:proofErr w:type="gramEnd"/>
            <w:r w:rsidRPr="00656278">
              <w:rPr>
                <w:b/>
                <w:color w:val="auto"/>
              </w:rPr>
              <w:t xml:space="preserve">: </w:t>
            </w:r>
          </w:p>
          <w:p w:rsidR="003D5930" w:rsidRPr="00656278" w:rsidRDefault="003D5930" w:rsidP="00DC2640">
            <w:pPr>
              <w:widowControl w:val="0"/>
              <w:numPr>
                <w:ilvl w:val="0"/>
                <w:numId w:val="13"/>
              </w:numPr>
              <w:shd w:val="clear" w:color="auto" w:fill="FFFFFF"/>
              <w:autoSpaceDE w:val="0"/>
              <w:autoSpaceDN w:val="0"/>
              <w:adjustRightInd w:val="0"/>
              <w:spacing w:after="0" w:line="240" w:lineRule="auto"/>
              <w:rPr>
                <w:rFonts w:ascii="Times New Roman" w:hAnsi="Times New Roman"/>
                <w:sz w:val="24"/>
                <w:szCs w:val="24"/>
              </w:rPr>
            </w:pPr>
            <w:r w:rsidRPr="00656278">
              <w:rPr>
                <w:rFonts w:ascii="Times New Roman" w:hAnsi="Times New Roman"/>
                <w:sz w:val="24"/>
                <w:szCs w:val="24"/>
              </w:rPr>
              <w:t>- ғимараттар мен құрылыстардың сынақтары мен сараптамасын жүргізу үшін пайдаланылатын жабдықтар мен өлшеу құралдары;</w:t>
            </w:r>
          </w:p>
          <w:p w:rsidR="003D5930" w:rsidRPr="00656278" w:rsidRDefault="003D5930" w:rsidP="00DC2640">
            <w:pPr>
              <w:widowControl w:val="0"/>
              <w:numPr>
                <w:ilvl w:val="0"/>
                <w:numId w:val="13"/>
              </w:numPr>
              <w:shd w:val="clear" w:color="auto" w:fill="FFFFFF"/>
              <w:autoSpaceDE w:val="0"/>
              <w:autoSpaceDN w:val="0"/>
              <w:adjustRightInd w:val="0"/>
              <w:spacing w:after="0" w:line="240" w:lineRule="auto"/>
              <w:rPr>
                <w:rFonts w:ascii="Times New Roman" w:hAnsi="Times New Roman"/>
                <w:sz w:val="24"/>
                <w:szCs w:val="24"/>
              </w:rPr>
            </w:pPr>
            <w:r w:rsidRPr="00656278">
              <w:rPr>
                <w:rFonts w:ascii="Times New Roman" w:hAnsi="Times New Roman"/>
                <w:sz w:val="24"/>
                <w:szCs w:val="24"/>
              </w:rPr>
              <w:t>- жекелеген сынақ түрлерінің ерекшеліктері: статикалық және динамикалық;</w:t>
            </w:r>
          </w:p>
          <w:p w:rsidR="003D5930" w:rsidRPr="00656278" w:rsidRDefault="003D5930" w:rsidP="00DC2640">
            <w:pPr>
              <w:widowControl w:val="0"/>
              <w:numPr>
                <w:ilvl w:val="0"/>
                <w:numId w:val="13"/>
              </w:numPr>
              <w:shd w:val="clear" w:color="auto" w:fill="FFFFFF"/>
              <w:autoSpaceDE w:val="0"/>
              <w:autoSpaceDN w:val="0"/>
              <w:adjustRightInd w:val="0"/>
              <w:spacing w:after="0" w:line="240" w:lineRule="auto"/>
              <w:rPr>
                <w:rFonts w:ascii="Times New Roman" w:hAnsi="Times New Roman"/>
                <w:sz w:val="24"/>
                <w:szCs w:val="24"/>
              </w:rPr>
            </w:pPr>
            <w:r w:rsidRPr="00656278">
              <w:rPr>
                <w:rFonts w:ascii="Times New Roman" w:hAnsi="Times New Roman"/>
                <w:sz w:val="24"/>
                <w:szCs w:val="24"/>
              </w:rPr>
              <w:t>- моделдеудің және сынақтарды жүргізудің негізгі принциптері;</w:t>
            </w:r>
          </w:p>
          <w:p w:rsidR="003D5930" w:rsidRPr="00656278" w:rsidRDefault="003D5930" w:rsidP="00DC2640">
            <w:pPr>
              <w:widowControl w:val="0"/>
              <w:numPr>
                <w:ilvl w:val="0"/>
                <w:numId w:val="13"/>
              </w:numPr>
              <w:shd w:val="clear" w:color="auto" w:fill="FFFFFF"/>
              <w:autoSpaceDE w:val="0"/>
              <w:autoSpaceDN w:val="0"/>
              <w:adjustRightInd w:val="0"/>
              <w:spacing w:after="0" w:line="240" w:lineRule="auto"/>
              <w:rPr>
                <w:rFonts w:ascii="Times New Roman" w:hAnsi="Times New Roman"/>
                <w:sz w:val="24"/>
                <w:szCs w:val="24"/>
              </w:rPr>
            </w:pPr>
            <w:r w:rsidRPr="00656278">
              <w:rPr>
                <w:rFonts w:ascii="Times New Roman" w:hAnsi="Times New Roman"/>
                <w:sz w:val="24"/>
                <w:szCs w:val="24"/>
              </w:rPr>
              <w:t xml:space="preserve">- сынақ жүргізу және камералдық өңдеу кезінде қолданылатын нормативтер. </w:t>
            </w:r>
          </w:p>
          <w:p w:rsidR="003D5930" w:rsidRPr="00656278" w:rsidRDefault="003D5930" w:rsidP="00DC2640">
            <w:pPr>
              <w:widowControl w:val="0"/>
              <w:numPr>
                <w:ilvl w:val="0"/>
                <w:numId w:val="13"/>
              </w:numPr>
              <w:shd w:val="clear" w:color="auto" w:fill="FFFFFF"/>
              <w:autoSpaceDE w:val="0"/>
              <w:autoSpaceDN w:val="0"/>
              <w:adjustRightInd w:val="0"/>
              <w:spacing w:after="0" w:line="240" w:lineRule="auto"/>
              <w:rPr>
                <w:rFonts w:ascii="Times New Roman" w:hAnsi="Times New Roman"/>
                <w:sz w:val="24"/>
                <w:szCs w:val="24"/>
              </w:rPr>
            </w:pPr>
            <w:r w:rsidRPr="00656278">
              <w:rPr>
                <w:rFonts w:ascii="Times New Roman" w:hAnsi="Times New Roman"/>
                <w:sz w:val="24"/>
                <w:szCs w:val="24"/>
              </w:rPr>
              <w:t>- құ</w:t>
            </w:r>
            <w:proofErr w:type="gramStart"/>
            <w:r w:rsidRPr="00656278">
              <w:rPr>
                <w:rFonts w:ascii="Times New Roman" w:hAnsi="Times New Roman"/>
                <w:sz w:val="24"/>
                <w:szCs w:val="24"/>
              </w:rPr>
              <w:t>рылыстар</w:t>
            </w:r>
            <w:proofErr w:type="gramEnd"/>
            <w:r w:rsidRPr="00656278">
              <w:rPr>
                <w:rFonts w:ascii="Times New Roman" w:hAnsi="Times New Roman"/>
                <w:sz w:val="24"/>
                <w:szCs w:val="24"/>
              </w:rPr>
              <w:t>ға зерттеу жүргізу және тексеру нәтижелерін өңдеу әдістері;</w:t>
            </w:r>
          </w:p>
          <w:p w:rsidR="003D5930" w:rsidRPr="00656278" w:rsidRDefault="003D5930" w:rsidP="00DC2640">
            <w:pPr>
              <w:widowControl w:val="0"/>
              <w:numPr>
                <w:ilvl w:val="0"/>
                <w:numId w:val="13"/>
              </w:numPr>
              <w:shd w:val="clear" w:color="auto" w:fill="FFFFFF"/>
              <w:autoSpaceDE w:val="0"/>
              <w:autoSpaceDN w:val="0"/>
              <w:adjustRightInd w:val="0"/>
              <w:spacing w:after="0" w:line="240" w:lineRule="auto"/>
              <w:rPr>
                <w:rFonts w:ascii="Times New Roman" w:hAnsi="Times New Roman"/>
                <w:sz w:val="24"/>
                <w:szCs w:val="24"/>
              </w:rPr>
            </w:pPr>
            <w:r w:rsidRPr="00656278">
              <w:rPr>
                <w:rFonts w:ascii="Times New Roman" w:hAnsi="Times New Roman"/>
                <w:sz w:val="24"/>
                <w:szCs w:val="24"/>
              </w:rPr>
              <w:t>- ғимараттар мен құрылыстарды сынау және зерттеу нәтижелерін талдау.</w:t>
            </w:r>
          </w:p>
          <w:p w:rsidR="003D5930" w:rsidRPr="00656278" w:rsidRDefault="003D5930" w:rsidP="00DC2640">
            <w:pPr>
              <w:pStyle w:val="Default"/>
              <w:jc w:val="both"/>
              <w:rPr>
                <w:b/>
                <w:color w:val="auto"/>
              </w:rPr>
            </w:pPr>
            <w:proofErr w:type="gramStart"/>
            <w:r w:rsidRPr="00656278">
              <w:rPr>
                <w:b/>
                <w:color w:val="auto"/>
              </w:rPr>
              <w:t>Б</w:t>
            </w:r>
            <w:proofErr w:type="gramEnd"/>
            <w:r w:rsidRPr="00656278">
              <w:rPr>
                <w:b/>
                <w:color w:val="auto"/>
              </w:rPr>
              <w:t xml:space="preserve">ілу: </w:t>
            </w:r>
          </w:p>
          <w:p w:rsidR="003D5930" w:rsidRPr="00656278" w:rsidRDefault="003D5930" w:rsidP="00DC2640">
            <w:pPr>
              <w:widowControl w:val="0"/>
              <w:numPr>
                <w:ilvl w:val="0"/>
                <w:numId w:val="14"/>
              </w:numPr>
              <w:shd w:val="clear" w:color="auto" w:fill="FFFFFF"/>
              <w:autoSpaceDE w:val="0"/>
              <w:autoSpaceDN w:val="0"/>
              <w:adjustRightInd w:val="0"/>
              <w:spacing w:after="0" w:line="240" w:lineRule="auto"/>
              <w:rPr>
                <w:rFonts w:ascii="Times New Roman" w:hAnsi="Times New Roman"/>
                <w:sz w:val="24"/>
                <w:szCs w:val="24"/>
              </w:rPr>
            </w:pPr>
            <w:r w:rsidRPr="00656278">
              <w:rPr>
                <w:rFonts w:ascii="Times New Roman" w:hAnsi="Times New Roman"/>
                <w:sz w:val="24"/>
                <w:szCs w:val="24"/>
              </w:rPr>
              <w:t>имараттар мен құ</w:t>
            </w:r>
            <w:proofErr w:type="gramStart"/>
            <w:r w:rsidRPr="00656278">
              <w:rPr>
                <w:rFonts w:ascii="Times New Roman" w:hAnsi="Times New Roman"/>
                <w:sz w:val="24"/>
                <w:szCs w:val="24"/>
              </w:rPr>
              <w:t>рылыстар</w:t>
            </w:r>
            <w:proofErr w:type="gramEnd"/>
            <w:r w:rsidRPr="00656278">
              <w:rPr>
                <w:rFonts w:ascii="Times New Roman" w:hAnsi="Times New Roman"/>
                <w:sz w:val="24"/>
                <w:szCs w:val="24"/>
              </w:rPr>
              <w:t>ға сынаулар мен сараптама жүргізу үшін негізгі құралдарды қолдану;</w:t>
            </w:r>
          </w:p>
          <w:p w:rsidR="003D5930" w:rsidRPr="00656278" w:rsidRDefault="003D5930" w:rsidP="00DC2640">
            <w:pPr>
              <w:widowControl w:val="0"/>
              <w:numPr>
                <w:ilvl w:val="0"/>
                <w:numId w:val="14"/>
              </w:numPr>
              <w:shd w:val="clear" w:color="auto" w:fill="FFFFFF"/>
              <w:autoSpaceDE w:val="0"/>
              <w:autoSpaceDN w:val="0"/>
              <w:adjustRightInd w:val="0"/>
              <w:spacing w:after="0" w:line="240" w:lineRule="auto"/>
              <w:rPr>
                <w:rFonts w:ascii="Times New Roman" w:hAnsi="Times New Roman"/>
                <w:sz w:val="24"/>
                <w:szCs w:val="24"/>
              </w:rPr>
            </w:pPr>
            <w:r w:rsidRPr="00656278">
              <w:rPr>
                <w:rFonts w:ascii="Times New Roman" w:hAnsi="Times New Roman"/>
                <w:sz w:val="24"/>
                <w:szCs w:val="24"/>
              </w:rPr>
              <w:t>- математикалық және физикалық модельдеуді жүзеге асыру үшін математикалық аппаратты қолдану;</w:t>
            </w:r>
          </w:p>
          <w:p w:rsidR="003D5930" w:rsidRPr="00656278" w:rsidRDefault="003D5930" w:rsidP="00DC2640">
            <w:pPr>
              <w:widowControl w:val="0"/>
              <w:numPr>
                <w:ilvl w:val="0"/>
                <w:numId w:val="14"/>
              </w:numPr>
              <w:shd w:val="clear" w:color="auto" w:fill="FFFFFF"/>
              <w:autoSpaceDE w:val="0"/>
              <w:autoSpaceDN w:val="0"/>
              <w:adjustRightInd w:val="0"/>
              <w:spacing w:after="0" w:line="240" w:lineRule="auto"/>
              <w:rPr>
                <w:rFonts w:ascii="Times New Roman" w:hAnsi="Times New Roman"/>
                <w:sz w:val="24"/>
                <w:szCs w:val="24"/>
              </w:rPr>
            </w:pPr>
            <w:r w:rsidRPr="00656278">
              <w:rPr>
                <w:rFonts w:ascii="Times New Roman" w:hAnsi="Times New Roman"/>
                <w:sz w:val="24"/>
                <w:szCs w:val="24"/>
              </w:rPr>
              <w:t xml:space="preserve">- сынау кезінде алынған </w:t>
            </w:r>
            <w:proofErr w:type="gramStart"/>
            <w:r w:rsidRPr="00656278">
              <w:rPr>
                <w:rFonts w:ascii="Times New Roman" w:hAnsi="Times New Roman"/>
                <w:sz w:val="24"/>
                <w:szCs w:val="24"/>
              </w:rPr>
              <w:t>тәж</w:t>
            </w:r>
            <w:proofErr w:type="gramEnd"/>
            <w:r w:rsidRPr="00656278">
              <w:rPr>
                <w:rFonts w:ascii="Times New Roman" w:hAnsi="Times New Roman"/>
                <w:sz w:val="24"/>
                <w:szCs w:val="24"/>
              </w:rPr>
              <w:t>ірибелік деректерді өңдеу және талдау;</w:t>
            </w:r>
          </w:p>
          <w:p w:rsidR="003D5930" w:rsidRPr="00656278" w:rsidRDefault="003D5930" w:rsidP="00DC2640">
            <w:pPr>
              <w:pStyle w:val="Default"/>
              <w:numPr>
                <w:ilvl w:val="0"/>
                <w:numId w:val="14"/>
              </w:numPr>
              <w:jc w:val="both"/>
              <w:rPr>
                <w:b/>
                <w:color w:val="auto"/>
              </w:rPr>
            </w:pPr>
            <w:r w:rsidRPr="00656278">
              <w:t xml:space="preserve">- алынған </w:t>
            </w:r>
            <w:proofErr w:type="gramStart"/>
            <w:r w:rsidRPr="00656278">
              <w:t>м</w:t>
            </w:r>
            <w:proofErr w:type="gramEnd"/>
            <w:r w:rsidRPr="00656278">
              <w:t>әліметтерді практикалық мақсаттар үшін пайдалану.</w:t>
            </w:r>
          </w:p>
          <w:p w:rsidR="003D5930" w:rsidRPr="00656278" w:rsidRDefault="003D5930" w:rsidP="00DC2640">
            <w:pPr>
              <w:pStyle w:val="Default"/>
              <w:jc w:val="both"/>
              <w:rPr>
                <w:b/>
                <w:color w:val="auto"/>
              </w:rPr>
            </w:pPr>
            <w:r w:rsidRPr="00656278">
              <w:rPr>
                <w:b/>
                <w:color w:val="auto"/>
              </w:rPr>
              <w:lastRenderedPageBreak/>
              <w:t>Дағдылар:</w:t>
            </w:r>
          </w:p>
          <w:p w:rsidR="003D5930" w:rsidRPr="00656278" w:rsidRDefault="003D5930" w:rsidP="00DC2640">
            <w:pPr>
              <w:widowControl w:val="0"/>
              <w:numPr>
                <w:ilvl w:val="0"/>
                <w:numId w:val="14"/>
              </w:numPr>
              <w:shd w:val="clear" w:color="auto" w:fill="FFFFFF"/>
              <w:autoSpaceDE w:val="0"/>
              <w:autoSpaceDN w:val="0"/>
              <w:adjustRightInd w:val="0"/>
              <w:spacing w:after="0" w:line="240" w:lineRule="auto"/>
              <w:rPr>
                <w:rFonts w:ascii="Times New Roman" w:hAnsi="Times New Roman"/>
                <w:sz w:val="24"/>
                <w:szCs w:val="24"/>
              </w:rPr>
            </w:pPr>
            <w:r w:rsidRPr="00656278">
              <w:rPr>
                <w:rFonts w:ascii="Times New Roman" w:hAnsi="Times New Roman"/>
                <w:sz w:val="24"/>
                <w:szCs w:val="24"/>
              </w:rPr>
              <w:t xml:space="preserve">- үлгілерде және заттай өлшемдерде </w:t>
            </w:r>
            <w:proofErr w:type="gramStart"/>
            <w:r w:rsidRPr="00656278">
              <w:rPr>
                <w:rFonts w:ascii="Times New Roman" w:hAnsi="Times New Roman"/>
                <w:sz w:val="24"/>
                <w:szCs w:val="24"/>
              </w:rPr>
              <w:t>конструкциялар</w:t>
            </w:r>
            <w:proofErr w:type="gramEnd"/>
            <w:r w:rsidRPr="00656278">
              <w:rPr>
                <w:rFonts w:ascii="Times New Roman" w:hAnsi="Times New Roman"/>
                <w:sz w:val="24"/>
                <w:szCs w:val="24"/>
              </w:rPr>
              <w:t>ға сынау жүргізу тәсілдерімен;</w:t>
            </w:r>
          </w:p>
          <w:p w:rsidR="003D5930" w:rsidRPr="00656278" w:rsidRDefault="003D5930" w:rsidP="00DC2640">
            <w:pPr>
              <w:widowControl w:val="0"/>
              <w:numPr>
                <w:ilvl w:val="0"/>
                <w:numId w:val="14"/>
              </w:numPr>
              <w:shd w:val="clear" w:color="auto" w:fill="FFFFFF"/>
              <w:autoSpaceDE w:val="0"/>
              <w:autoSpaceDN w:val="0"/>
              <w:adjustRightInd w:val="0"/>
              <w:spacing w:after="0" w:line="240" w:lineRule="auto"/>
              <w:rPr>
                <w:rFonts w:ascii="Times New Roman" w:hAnsi="Times New Roman"/>
                <w:sz w:val="24"/>
                <w:szCs w:val="24"/>
              </w:rPr>
            </w:pPr>
            <w:r w:rsidRPr="00656278">
              <w:rPr>
                <w:rFonts w:ascii="Times New Roman" w:hAnsi="Times New Roman"/>
                <w:sz w:val="24"/>
                <w:szCs w:val="24"/>
              </w:rPr>
              <w:t xml:space="preserve">- </w:t>
            </w:r>
            <w:proofErr w:type="gramStart"/>
            <w:r w:rsidRPr="00656278">
              <w:rPr>
                <w:rFonts w:ascii="Times New Roman" w:hAnsi="Times New Roman"/>
                <w:sz w:val="24"/>
                <w:szCs w:val="24"/>
              </w:rPr>
              <w:t>конструкциялар</w:t>
            </w:r>
            <w:proofErr w:type="gramEnd"/>
            <w:r w:rsidRPr="00656278">
              <w:rPr>
                <w:rFonts w:ascii="Times New Roman" w:hAnsi="Times New Roman"/>
                <w:sz w:val="24"/>
                <w:szCs w:val="24"/>
              </w:rPr>
              <w:t>ға сынақ жүргізуді жоспарлау және сынаудың жұмыс бағдарламасын жасау.</w:t>
            </w:r>
          </w:p>
          <w:p w:rsidR="003D5930" w:rsidRPr="00656278" w:rsidRDefault="003D5930" w:rsidP="00DC2640">
            <w:pPr>
              <w:widowControl w:val="0"/>
              <w:tabs>
                <w:tab w:val="left" w:pos="0"/>
              </w:tabs>
              <w:spacing w:after="0" w:line="240" w:lineRule="auto"/>
              <w:jc w:val="both"/>
              <w:rPr>
                <w:rFonts w:ascii="Times New Roman" w:hAnsi="Times New Roman"/>
                <w:b/>
                <w:sz w:val="24"/>
                <w:szCs w:val="24"/>
              </w:rPr>
            </w:pPr>
            <w:r w:rsidRPr="00656278">
              <w:rPr>
                <w:rFonts w:ascii="Times New Roman" w:hAnsi="Times New Roman"/>
                <w:b/>
                <w:sz w:val="24"/>
                <w:szCs w:val="24"/>
              </w:rPr>
              <w:t xml:space="preserve">Құзыретті болу: </w:t>
            </w:r>
          </w:p>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     нормативти және техникалық әдебиетпен қамтамасыз ету.</w:t>
            </w:r>
          </w:p>
        </w:tc>
      </w:tr>
    </w:tbl>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Default="003D5930" w:rsidP="003D5930">
      <w:pPr>
        <w:spacing w:after="0" w:line="240" w:lineRule="auto"/>
        <w:jc w:val="both"/>
        <w:rPr>
          <w:rFonts w:ascii="Times New Roman" w:hAnsi="Times New Roman"/>
          <w:b/>
          <w:sz w:val="24"/>
          <w:szCs w:val="24"/>
          <w:lang w:val="kk-KZ"/>
        </w:rPr>
      </w:pPr>
    </w:p>
    <w:p w:rsidR="003D5930" w:rsidRDefault="003D5930" w:rsidP="003D5930">
      <w:pPr>
        <w:spacing w:after="0" w:line="240" w:lineRule="auto"/>
        <w:jc w:val="both"/>
        <w:rPr>
          <w:rFonts w:ascii="Times New Roman" w:hAnsi="Times New Roman"/>
          <w:b/>
          <w:sz w:val="24"/>
          <w:szCs w:val="24"/>
          <w:lang w:val="kk-KZ"/>
        </w:rPr>
      </w:pPr>
    </w:p>
    <w:p w:rsidR="003D5930" w:rsidRDefault="003D5930" w:rsidP="003D5930">
      <w:pPr>
        <w:spacing w:after="0" w:line="240" w:lineRule="auto"/>
        <w:jc w:val="both"/>
        <w:rPr>
          <w:rFonts w:ascii="Times New Roman" w:hAnsi="Times New Roman"/>
          <w:b/>
          <w:sz w:val="24"/>
          <w:szCs w:val="24"/>
          <w:lang w:val="kk-KZ"/>
        </w:rPr>
      </w:pPr>
    </w:p>
    <w:p w:rsidR="003D5930" w:rsidRDefault="003D5930" w:rsidP="003D5930">
      <w:pPr>
        <w:spacing w:after="0" w:line="240" w:lineRule="auto"/>
        <w:jc w:val="both"/>
        <w:rPr>
          <w:rFonts w:ascii="Times New Roman" w:hAnsi="Times New Roman"/>
          <w:b/>
          <w:sz w:val="24"/>
          <w:szCs w:val="24"/>
          <w:lang w:val="kk-KZ"/>
        </w:rPr>
      </w:pPr>
    </w:p>
    <w:p w:rsidR="003D5930" w:rsidRDefault="003D5930" w:rsidP="003D5930">
      <w:pPr>
        <w:spacing w:after="0" w:line="240" w:lineRule="auto"/>
        <w:jc w:val="both"/>
        <w:rPr>
          <w:rFonts w:ascii="Times New Roman" w:hAnsi="Times New Roman"/>
          <w:b/>
          <w:sz w:val="24"/>
          <w:szCs w:val="24"/>
          <w:lang w:val="kk-KZ"/>
        </w:rPr>
      </w:pPr>
    </w:p>
    <w:p w:rsidR="003D5930" w:rsidRDefault="003D5930" w:rsidP="003D5930">
      <w:pPr>
        <w:spacing w:after="0" w:line="240" w:lineRule="auto"/>
        <w:jc w:val="both"/>
        <w:rPr>
          <w:rFonts w:ascii="Times New Roman" w:hAnsi="Times New Roman"/>
          <w:b/>
          <w:sz w:val="24"/>
          <w:szCs w:val="24"/>
          <w:lang w:val="kk-KZ"/>
        </w:rPr>
      </w:pPr>
    </w:p>
    <w:p w:rsidR="003D5930" w:rsidRDefault="003D5930" w:rsidP="003D5930">
      <w:pPr>
        <w:spacing w:after="0" w:line="240" w:lineRule="auto"/>
        <w:jc w:val="both"/>
        <w:rPr>
          <w:rFonts w:ascii="Times New Roman" w:hAnsi="Times New Roman"/>
          <w:b/>
          <w:sz w:val="24"/>
          <w:szCs w:val="24"/>
          <w:lang w:val="kk-KZ"/>
        </w:rPr>
      </w:pPr>
    </w:p>
    <w:p w:rsidR="003D5930"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Pr>
          <w:rFonts w:ascii="Times New Roman" w:hAnsi="Times New Roman"/>
          <w:b/>
          <w:sz w:val="24"/>
          <w:szCs w:val="24"/>
        </w:rPr>
        <w:lastRenderedPageBreak/>
        <w:t>Қосымша 1</w:t>
      </w:r>
      <w:r w:rsidRPr="00656278">
        <w:rPr>
          <w:rFonts w:ascii="Times New Roman" w:hAnsi="Times New Roman"/>
          <w:b/>
          <w:sz w:val="24"/>
          <w:szCs w:val="24"/>
        </w:rPr>
        <w:t>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1</w:t>
            </w:r>
            <w:r w:rsidRPr="00656278">
              <w:rPr>
                <w:rFonts w:ascii="Times New Roman" w:hAnsi="Times New Roman"/>
                <w:b/>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191"/>
                <w:tab w:val="left" w:pos="1418"/>
              </w:tabs>
              <w:suppressAutoHyphens/>
              <w:snapToGrid w:val="0"/>
              <w:spacing w:after="0" w:line="240" w:lineRule="auto"/>
              <w:jc w:val="both"/>
              <w:rPr>
                <w:rFonts w:ascii="Times New Roman" w:hAnsi="Times New Roman"/>
                <w:b/>
                <w:sz w:val="24"/>
                <w:szCs w:val="24"/>
                <w:lang w:eastAsia="ar-SA"/>
              </w:rPr>
            </w:pPr>
            <w:r w:rsidRPr="00656278">
              <w:rPr>
                <w:rFonts w:ascii="Times New Roman" w:hAnsi="Times New Roman"/>
                <w:b/>
                <w:sz w:val="24"/>
                <w:szCs w:val="24"/>
              </w:rPr>
              <w:t>Құрылыстағы техникалық сараптама</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3201AB">
              <w:rPr>
                <w:rFonts w:ascii="Times New Roman" w:hAnsi="Times New Roman"/>
                <w:sz w:val="24"/>
                <w:szCs w:val="24"/>
              </w:rPr>
              <w:t>TES 53(2)06</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Кредиттер саны </w:t>
            </w:r>
            <w:r w:rsidRPr="00656278">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4</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1,2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hd w:val="clear" w:color="auto" w:fill="FFFFFF"/>
              <w:spacing w:after="0" w:line="240" w:lineRule="auto"/>
              <w:ind w:right="-6"/>
              <w:jc w:val="both"/>
              <w:rPr>
                <w:rFonts w:ascii="Times New Roman" w:hAnsi="Times New Roman"/>
                <w:sz w:val="24"/>
                <w:szCs w:val="24"/>
                <w:lang w:val="kk-KZ"/>
              </w:rPr>
            </w:pPr>
            <w:r w:rsidRPr="004B30D6">
              <w:rPr>
                <w:rFonts w:ascii="Times New Roman" w:hAnsi="Times New Roman"/>
                <w:sz w:val="24"/>
                <w:szCs w:val="24"/>
              </w:rPr>
              <w:t>Ғимараттар мен құрылыстарды сынау.</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hd w:val="clear" w:color="auto" w:fill="FFFFFF"/>
              <w:spacing w:after="0" w:line="240" w:lineRule="auto"/>
              <w:ind w:right="-6"/>
              <w:jc w:val="both"/>
              <w:rPr>
                <w:rFonts w:ascii="Times New Roman" w:hAnsi="Times New Roman"/>
                <w:sz w:val="24"/>
                <w:szCs w:val="24"/>
                <w:lang w:val="kk-KZ"/>
              </w:rPr>
            </w:pPr>
            <w:r w:rsidRPr="007F32DA">
              <w:rPr>
                <w:rFonts w:ascii="Times New Roman" w:hAnsi="Times New Roman"/>
                <w:sz w:val="24"/>
                <w:szCs w:val="24"/>
              </w:rPr>
              <w:t>Құрылыстың экспериментті</w:t>
            </w:r>
            <w:proofErr w:type="gramStart"/>
            <w:r w:rsidRPr="007F32DA">
              <w:rPr>
                <w:rFonts w:ascii="Times New Roman" w:hAnsi="Times New Roman"/>
                <w:sz w:val="24"/>
                <w:szCs w:val="24"/>
              </w:rPr>
              <w:t>к</w:t>
            </w:r>
            <w:proofErr w:type="gramEnd"/>
            <w:r w:rsidRPr="007F32DA">
              <w:rPr>
                <w:rFonts w:ascii="Times New Roman" w:hAnsi="Times New Roman"/>
                <w:sz w:val="24"/>
                <w:szCs w:val="24"/>
              </w:rPr>
              <w:t xml:space="preserve"> және теориялық әдістері</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магистратура ғимараттар мен құрылыстардың практикалық дағдылар сараптаманы үйретеді,</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құрылымдардың тестілеу, ғимараттардың техникалық жағдайын анықтау үшін заманауи құрылғылар мен құралдарын қолдану,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 сараптама талдау барысында алынған.</w:t>
            </w:r>
          </w:p>
        </w:tc>
      </w:tr>
      <w:tr w:rsidR="003D5930" w:rsidRPr="00656278" w:rsidTr="00DC2640">
        <w:trPr>
          <w:trHeight w:val="729"/>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 xml:space="preserve">Негізгі мәселені шешу үшін </w:t>
            </w:r>
            <w:proofErr w:type="gramStart"/>
            <w:r w:rsidRPr="00656278">
              <w:rPr>
                <w:rFonts w:ascii="Times New Roman" w:hAnsi="Times New Roman"/>
                <w:sz w:val="24"/>
                <w:szCs w:val="24"/>
              </w:rPr>
              <w:t>П</w:t>
            </w:r>
            <w:proofErr w:type="gramEnd"/>
            <w:r w:rsidRPr="00656278">
              <w:rPr>
                <w:rFonts w:ascii="Times New Roman" w:hAnsi="Times New Roman"/>
                <w:sz w:val="24"/>
                <w:szCs w:val="24"/>
              </w:rPr>
              <w:t xml:space="preserve">әнді оқу барысында: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Студенттер техникалық теориялық негіздерін біліп</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ғимараттар мен құрылыстардың, олардың құрылымдық мүшелерінің сарптама жасайды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 магистратура ғимараттар мен құрылыстардың практикалық дағдылар сараптаманы үйретеді,</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құрылымдардың тестілеу, ғимараттардың техникалық жағдайын анықтау үшін заманауи құрылғылар мен құралдарын қолдану,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 сараптама талдау барысында алынған.</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Білу керек:</w:t>
            </w:r>
            <w:r w:rsidRPr="00656278">
              <w:rPr>
                <w:rFonts w:ascii="Times New Roman" w:hAnsi="Times New Roman"/>
                <w:sz w:val="24"/>
                <w:szCs w:val="24"/>
                <w:lang w:val="kk-KZ"/>
              </w:rPr>
              <w:t xml:space="preserve">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Инженерлік зерттеу базасын, принциптерін саласындағы нормативтік</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Құрылыс жобалау, құрылыс, инженерлік жүйелер мен елдi мекендер жабдықтар, жоспарлау және дамыту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Қабілетті болу:</w:t>
            </w:r>
            <w:r w:rsidRPr="00656278">
              <w:rPr>
                <w:rFonts w:ascii="Times New Roman" w:hAnsi="Times New Roman"/>
                <w:sz w:val="24"/>
                <w:szCs w:val="24"/>
                <w:lang w:val="kk-KZ"/>
              </w:rPr>
              <w:t xml:space="preserve">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жаратылыстану ғылымдарының негізгі заңдарын қолдану.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математикалық талдау және модельдеу, теориялық және эксперименттік зерттеу әдістерін қолдануға кәсіби қызметі; жобалау есептеулер алдын ала техникалық-экономикалық негіздемесін жүргізу, жобалық және жұмыс дамыту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техникалық құжаттама, даму жобалары мен ғимараттың техникалық құжаттаманы, стандарттарға, техникалық шарттарға сәйкестігін бақылау үшін, толық жобаның жобалық жұмысын жасайды.</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 xml:space="preserve">     Дағдылары : </w:t>
            </w:r>
            <w:r w:rsidRPr="00656278">
              <w:rPr>
                <w:rFonts w:ascii="Times New Roman" w:hAnsi="Times New Roman"/>
                <w:sz w:val="24"/>
                <w:szCs w:val="24"/>
                <w:lang w:val="kk-KZ"/>
              </w:rPr>
              <w:t>негізгі әдістері, қабылдау әдістері және құралдары, сақтау,</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sz w:val="24"/>
                <w:szCs w:val="24"/>
                <w:lang w:val="kk-KZ"/>
              </w:rPr>
              <w:t>ақпаратты өңдеу, компьютерлік сауаттылық ақпараттық басқару құралы ретінде</w:t>
            </w:r>
            <w:r w:rsidRPr="00656278">
              <w:rPr>
                <w:rFonts w:ascii="Times New Roman" w:hAnsi="Times New Roman"/>
                <w:b/>
                <w:sz w:val="24"/>
                <w:szCs w:val="24"/>
                <w:lang w:val="kk-KZ"/>
              </w:rPr>
              <w:t>.</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Құзыретті болу</w:t>
            </w:r>
            <w:r w:rsidRPr="00656278">
              <w:rPr>
                <w:rFonts w:ascii="Times New Roman" w:hAnsi="Times New Roman"/>
                <w:sz w:val="24"/>
                <w:szCs w:val="24"/>
                <w:lang w:val="kk-KZ"/>
              </w:rPr>
              <w:t>:</w:t>
            </w:r>
          </w:p>
          <w:p w:rsidR="003D5930" w:rsidRPr="00656278" w:rsidRDefault="003D5930" w:rsidP="00DC2640">
            <w:pPr>
              <w:spacing w:after="0" w:line="240" w:lineRule="auto"/>
              <w:jc w:val="both"/>
              <w:rPr>
                <w:rFonts w:ascii="Times New Roman" w:hAnsi="Times New Roman"/>
                <w:snapToGrid w:val="0"/>
                <w:sz w:val="24"/>
                <w:szCs w:val="24"/>
                <w:lang w:val="kk-KZ"/>
              </w:rPr>
            </w:pPr>
            <w:r w:rsidRPr="00656278">
              <w:rPr>
                <w:rFonts w:ascii="Times New Roman" w:hAnsi="Times New Roman"/>
                <w:sz w:val="24"/>
                <w:szCs w:val="24"/>
                <w:lang w:val="kk-KZ"/>
              </w:rPr>
              <w:t>табысты заманауи технологиялар мен басқару әдістері түрінде кәсіпорын инфрақұрылымын табысты жүзеге асыру үшін, осы білімді жүзеге асырып көлік кешенінің тиімділігін арттыру мақсатында құрылу, жұмыс істеу, құрылыс кәсіпорындары басқару және дамыту жоспарлау, болжау негізгі принциптерін қолдана алады.</w:t>
            </w:r>
          </w:p>
        </w:tc>
      </w:tr>
    </w:tbl>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sidRPr="00656278">
        <w:rPr>
          <w:rFonts w:ascii="Times New Roman" w:hAnsi="Times New Roman"/>
          <w:b/>
          <w:sz w:val="24"/>
          <w:szCs w:val="24"/>
          <w:lang w:val="kk-KZ"/>
        </w:rPr>
        <w:lastRenderedPageBreak/>
        <w:t>Қосымша</w:t>
      </w:r>
      <w:r w:rsidRPr="00656278">
        <w:rPr>
          <w:rFonts w:ascii="Times New Roman" w:hAnsi="Times New Roman"/>
          <w:b/>
          <w:sz w:val="24"/>
          <w:szCs w:val="24"/>
        </w:rPr>
        <w:t xml:space="preserve"> 1</w:t>
      </w:r>
      <w:r>
        <w:rPr>
          <w:rFonts w:ascii="Times New Roman" w:hAnsi="Times New Roman"/>
          <w:b/>
          <w:sz w:val="24"/>
          <w:szCs w:val="24"/>
        </w:rPr>
        <w:t>5</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sz w:val="24"/>
                <w:szCs w:val="24"/>
                <w:lang w:val="kk-KZ"/>
              </w:rPr>
              <w:br w:type="page"/>
            </w:r>
            <w:r w:rsidRPr="00656278">
              <w:rPr>
                <w:rFonts w:ascii="Times New Roman" w:hAnsi="Times New Roman"/>
                <w:b/>
                <w:sz w:val="24"/>
                <w:szCs w:val="24"/>
              </w:rPr>
              <w:t>1</w:t>
            </w:r>
            <w:r>
              <w:rPr>
                <w:rFonts w:ascii="Times New Roman" w:hAnsi="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191"/>
                <w:tab w:val="left" w:pos="1418"/>
              </w:tabs>
              <w:suppressAutoHyphens/>
              <w:snapToGrid w:val="0"/>
              <w:spacing w:after="0" w:line="240" w:lineRule="auto"/>
              <w:jc w:val="both"/>
              <w:rPr>
                <w:rFonts w:ascii="Times New Roman" w:hAnsi="Times New Roman"/>
                <w:b/>
                <w:sz w:val="24"/>
                <w:szCs w:val="24"/>
                <w:lang w:eastAsia="ar-SA"/>
              </w:rPr>
            </w:pPr>
            <w:r w:rsidRPr="003201AB">
              <w:rPr>
                <w:rFonts w:ascii="Times New Roman" w:hAnsi="Times New Roman"/>
                <w:b/>
                <w:sz w:val="24"/>
                <w:szCs w:val="24"/>
              </w:rPr>
              <w:t>Жобаны басқару</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837E2F">
              <w:rPr>
                <w:rFonts w:ascii="Times New Roman" w:hAnsi="Times New Roman"/>
                <w:sz w:val="24"/>
                <w:szCs w:val="24"/>
                <w:lang w:val="en-US"/>
              </w:rPr>
              <w:t>UP 62(2)02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2,3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lang w:val="kk-KZ"/>
              </w:rPr>
            </w:pPr>
            <w:r w:rsidRPr="007F32DA">
              <w:rPr>
                <w:rFonts w:ascii="Times New Roman" w:hAnsi="Times New Roman"/>
                <w:sz w:val="24"/>
                <w:szCs w:val="24"/>
              </w:rPr>
              <w:t>Құрылысты ұйымдастыру, жоспарлау және басқару. Жобалардың техникалы</w:t>
            </w:r>
            <w:proofErr w:type="gramStart"/>
            <w:r w:rsidRPr="007F32DA">
              <w:rPr>
                <w:rFonts w:ascii="Times New Roman" w:hAnsi="Times New Roman"/>
                <w:sz w:val="24"/>
                <w:szCs w:val="24"/>
              </w:rPr>
              <w:t>қ-</w:t>
            </w:r>
            <w:proofErr w:type="gramEnd"/>
            <w:r w:rsidRPr="007F32DA">
              <w:rPr>
                <w:rFonts w:ascii="Times New Roman" w:hAnsi="Times New Roman"/>
                <w:sz w:val="24"/>
                <w:szCs w:val="24"/>
              </w:rPr>
              <w:t>экономикалық негіздемесі. Сметалық іс.</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75"/>
              </w:tabs>
              <w:spacing w:after="0" w:line="240" w:lineRule="auto"/>
              <w:ind w:firstLine="34"/>
              <w:contextualSpacing/>
              <w:jc w:val="both"/>
              <w:rPr>
                <w:rFonts w:ascii="Times New Roman" w:hAnsi="Times New Roman"/>
                <w:sz w:val="24"/>
                <w:szCs w:val="24"/>
                <w:lang w:val="kk-KZ"/>
              </w:rPr>
            </w:pPr>
            <w:r w:rsidRPr="007F32DA">
              <w:rPr>
                <w:rFonts w:ascii="Times New Roman" w:hAnsi="Times New Roman"/>
                <w:sz w:val="24"/>
                <w:szCs w:val="24"/>
              </w:rPr>
              <w:t>Магистранттың ғылыми-зерттеу жұмысы, оның ішінде тағылымдамадан өту және магистрлік диссертацияны орындау. Магистрлік диссертацияны ресімдеу және қорғ</w:t>
            </w:r>
            <w:proofErr w:type="gramStart"/>
            <w:r w:rsidRPr="007F32DA">
              <w:rPr>
                <w:rFonts w:ascii="Times New Roman" w:hAnsi="Times New Roman"/>
                <w:sz w:val="24"/>
                <w:szCs w:val="24"/>
              </w:rPr>
              <w:t>ау</w:t>
            </w:r>
            <w:proofErr w:type="gramEnd"/>
            <w:r w:rsidRPr="007F32DA">
              <w:rPr>
                <w:rFonts w:ascii="Times New Roman" w:hAnsi="Times New Roman"/>
                <w:sz w:val="24"/>
                <w:szCs w:val="24"/>
              </w:rPr>
              <w:t>.</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245"/>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Басқару әдістемелік негіздерін оқып үйрену</w:t>
            </w:r>
          </w:p>
        </w:tc>
      </w:tr>
      <w:tr w:rsidR="003D5930" w:rsidRPr="00656278" w:rsidTr="00DC2640">
        <w:trPr>
          <w:trHeight w:val="1172"/>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autoSpaceDE w:val="0"/>
              <w:autoSpaceDN w:val="0"/>
              <w:adjustRightInd w:val="0"/>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rPr>
              <w:t>Басқару әдістемелік негіздері. Ішкі және сыртқы ұйымдастыру</w:t>
            </w:r>
            <w:proofErr w:type="gramStart"/>
            <w:r w:rsidRPr="00656278">
              <w:rPr>
                <w:rFonts w:ascii="Times New Roman" w:hAnsi="Times New Roman"/>
                <w:sz w:val="24"/>
                <w:szCs w:val="24"/>
              </w:rPr>
              <w:t xml:space="preserve"> С</w:t>
            </w:r>
            <w:proofErr w:type="gramEnd"/>
            <w:r w:rsidRPr="00656278">
              <w:rPr>
                <w:rFonts w:ascii="Times New Roman" w:hAnsi="Times New Roman"/>
                <w:sz w:val="24"/>
                <w:szCs w:val="24"/>
              </w:rPr>
              <w:t xml:space="preserve">әрсенбі. Ақпараттық менеджмент бағдарламалық қамтамасыз ету. басқару шешімдерін қабылдау технологиясы. Экономикалық басқару әдістері. Әлеуметтік-психологиялық басқару әдістері. Ұйымдастыру және әкімшілік әдістері. басқару функциялары. Басқару жүйесін </w:t>
            </w:r>
            <w:proofErr w:type="gramStart"/>
            <w:r w:rsidRPr="00656278">
              <w:rPr>
                <w:rFonts w:ascii="Times New Roman" w:hAnsi="Times New Roman"/>
                <w:sz w:val="24"/>
                <w:szCs w:val="24"/>
              </w:rPr>
              <w:t>ба</w:t>
            </w:r>
            <w:proofErr w:type="gramEnd"/>
            <w:r w:rsidRPr="00656278">
              <w:rPr>
                <w:rFonts w:ascii="Times New Roman" w:hAnsi="Times New Roman"/>
                <w:sz w:val="24"/>
                <w:szCs w:val="24"/>
              </w:rPr>
              <w:t>қылау. Мәдениет басқару.</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Студент міндетті түрде зерделеу нәтижесінде:</w:t>
            </w:r>
          </w:p>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 xml:space="preserve">Білу керек </w:t>
            </w:r>
            <w:r w:rsidRPr="00656278">
              <w:rPr>
                <w:rFonts w:ascii="Times New Roman" w:hAnsi="Times New Roman"/>
                <w:b/>
                <w:sz w:val="24"/>
                <w:szCs w:val="24"/>
              </w:rPr>
              <w:t>:</w:t>
            </w:r>
          </w:p>
          <w:p w:rsidR="003D5930" w:rsidRPr="00656278" w:rsidRDefault="003D5930" w:rsidP="00DC2640">
            <w:pPr>
              <w:pStyle w:val="a8"/>
              <w:numPr>
                <w:ilvl w:val="0"/>
                <w:numId w:val="21"/>
              </w:numPr>
              <w:spacing w:after="0" w:line="240" w:lineRule="auto"/>
              <w:ind w:left="317"/>
              <w:jc w:val="both"/>
              <w:rPr>
                <w:rFonts w:ascii="Times New Roman" w:hAnsi="Times New Roman"/>
                <w:sz w:val="24"/>
                <w:szCs w:val="24"/>
              </w:rPr>
            </w:pPr>
            <w:r w:rsidRPr="00656278">
              <w:rPr>
                <w:rFonts w:ascii="Times New Roman" w:hAnsi="Times New Roman"/>
                <w:sz w:val="24"/>
                <w:szCs w:val="24"/>
                <w:lang w:val="kk-KZ"/>
              </w:rPr>
              <w:t>Б</w:t>
            </w:r>
            <w:r w:rsidRPr="00656278">
              <w:rPr>
                <w:rFonts w:ascii="Times New Roman" w:hAnsi="Times New Roman"/>
                <w:sz w:val="24"/>
                <w:szCs w:val="24"/>
              </w:rPr>
              <w:t>асқару принциптері</w:t>
            </w:r>
            <w:r w:rsidRPr="00656278">
              <w:rPr>
                <w:rFonts w:ascii="Times New Roman" w:hAnsi="Times New Roman"/>
                <w:sz w:val="24"/>
                <w:szCs w:val="24"/>
                <w:lang w:val="kk-KZ"/>
              </w:rPr>
              <w:t>нің</w:t>
            </w:r>
            <w:r w:rsidRPr="00656278">
              <w:rPr>
                <w:rFonts w:ascii="Times New Roman" w:hAnsi="Times New Roman"/>
                <w:sz w:val="24"/>
                <w:szCs w:val="24"/>
              </w:rPr>
              <w:t xml:space="preserve"> </w:t>
            </w:r>
            <w:r w:rsidRPr="00656278">
              <w:rPr>
                <w:rFonts w:ascii="Times New Roman" w:hAnsi="Times New Roman"/>
                <w:sz w:val="24"/>
                <w:szCs w:val="24"/>
                <w:lang w:val="kk-KZ"/>
              </w:rPr>
              <w:t>м</w:t>
            </w:r>
            <w:r w:rsidRPr="00656278">
              <w:rPr>
                <w:rFonts w:ascii="Times New Roman" w:hAnsi="Times New Roman"/>
                <w:sz w:val="24"/>
                <w:szCs w:val="24"/>
              </w:rPr>
              <w:t>аңызы.</w:t>
            </w:r>
          </w:p>
          <w:p w:rsidR="003D5930" w:rsidRPr="00656278" w:rsidRDefault="003D5930" w:rsidP="00DC2640">
            <w:pPr>
              <w:pStyle w:val="a8"/>
              <w:numPr>
                <w:ilvl w:val="0"/>
                <w:numId w:val="21"/>
              </w:numPr>
              <w:spacing w:after="0" w:line="240" w:lineRule="auto"/>
              <w:ind w:left="317"/>
              <w:jc w:val="both"/>
              <w:rPr>
                <w:rFonts w:ascii="Times New Roman" w:hAnsi="Times New Roman"/>
                <w:sz w:val="24"/>
                <w:szCs w:val="24"/>
              </w:rPr>
            </w:pPr>
            <w:r w:rsidRPr="00656278">
              <w:rPr>
                <w:rFonts w:ascii="Times New Roman" w:hAnsi="Times New Roman"/>
                <w:sz w:val="24"/>
                <w:szCs w:val="24"/>
              </w:rPr>
              <w:t xml:space="preserve">Функциялары және басқару әдістері. </w:t>
            </w:r>
          </w:p>
          <w:p w:rsidR="003D5930" w:rsidRPr="00656278" w:rsidRDefault="003D5930" w:rsidP="00DC2640">
            <w:pPr>
              <w:pStyle w:val="a8"/>
              <w:numPr>
                <w:ilvl w:val="0"/>
                <w:numId w:val="21"/>
              </w:numPr>
              <w:spacing w:after="0" w:line="240" w:lineRule="auto"/>
              <w:ind w:left="317"/>
              <w:jc w:val="both"/>
              <w:rPr>
                <w:rFonts w:ascii="Times New Roman" w:hAnsi="Times New Roman"/>
                <w:sz w:val="24"/>
                <w:szCs w:val="24"/>
              </w:rPr>
            </w:pPr>
            <w:r w:rsidRPr="00656278">
              <w:rPr>
                <w:rFonts w:ascii="Times New Roman" w:hAnsi="Times New Roman"/>
                <w:sz w:val="24"/>
                <w:szCs w:val="24"/>
              </w:rPr>
              <w:t>Технология шешім қабылдау.</w:t>
            </w:r>
          </w:p>
          <w:p w:rsidR="003D5930" w:rsidRPr="00656278" w:rsidRDefault="003D5930" w:rsidP="00DC2640">
            <w:pPr>
              <w:pStyle w:val="a8"/>
              <w:numPr>
                <w:ilvl w:val="0"/>
                <w:numId w:val="21"/>
              </w:numPr>
              <w:spacing w:after="0" w:line="240" w:lineRule="auto"/>
              <w:ind w:left="317"/>
              <w:jc w:val="both"/>
              <w:rPr>
                <w:rFonts w:ascii="Times New Roman" w:hAnsi="Times New Roman"/>
                <w:sz w:val="24"/>
                <w:szCs w:val="24"/>
                <w:lang w:val="kk-KZ"/>
              </w:rPr>
            </w:pPr>
            <w:r w:rsidRPr="00656278">
              <w:rPr>
                <w:rFonts w:ascii="Times New Roman" w:hAnsi="Times New Roman"/>
                <w:sz w:val="24"/>
                <w:szCs w:val="24"/>
              </w:rPr>
              <w:t>Мәдениет басқару.</w:t>
            </w:r>
          </w:p>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 xml:space="preserve">Қабілетті болу </w:t>
            </w:r>
            <w:r w:rsidRPr="00656278">
              <w:rPr>
                <w:rFonts w:ascii="Times New Roman" w:hAnsi="Times New Roman"/>
                <w:b/>
                <w:sz w:val="24"/>
                <w:szCs w:val="24"/>
              </w:rPr>
              <w:t xml:space="preserve">: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 xml:space="preserve">Өкілеттігін, байланыс процесін жақсарту үшін, жанжалдарды басқару ұйымдық </w:t>
            </w:r>
            <w:proofErr w:type="gramStart"/>
            <w:r w:rsidRPr="00656278">
              <w:rPr>
                <w:rFonts w:ascii="Times New Roman" w:hAnsi="Times New Roman"/>
                <w:sz w:val="24"/>
                <w:szCs w:val="24"/>
              </w:rPr>
              <w:t>к</w:t>
            </w:r>
            <w:proofErr w:type="gramEnd"/>
            <w:r w:rsidRPr="00656278">
              <w:rPr>
                <w:rFonts w:ascii="Times New Roman" w:hAnsi="Times New Roman"/>
                <w:sz w:val="24"/>
                <w:szCs w:val="24"/>
              </w:rPr>
              <w:t xml:space="preserve">әсіпорын </w:t>
            </w:r>
            <w:proofErr w:type="gramStart"/>
            <w:r w:rsidRPr="00656278">
              <w:rPr>
                <w:rFonts w:ascii="Times New Roman" w:hAnsi="Times New Roman"/>
                <w:sz w:val="24"/>
                <w:szCs w:val="24"/>
              </w:rPr>
              <w:t>бас</w:t>
            </w:r>
            <w:proofErr w:type="gramEnd"/>
            <w:r w:rsidRPr="00656278">
              <w:rPr>
                <w:rFonts w:ascii="Times New Roman" w:hAnsi="Times New Roman"/>
                <w:sz w:val="24"/>
                <w:szCs w:val="24"/>
              </w:rPr>
              <w:t>қару құрылымын қалыптастыру.</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Дағдылары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көлік секторында, тәуекелдерді талдау және балама салыстырғанда өкілдігінің тәуекел үлгілерінің әдістемесі қолдану арқылы дәстүрлі және қазіргі заманғы технологияларды пайдалана отырып, тәуекелдерді басқару дағдылары болу </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Құзыретті болу :</w:t>
            </w:r>
          </w:p>
          <w:p w:rsidR="003D5930" w:rsidRPr="00656278" w:rsidRDefault="003D5930" w:rsidP="00DC2640">
            <w:pPr>
              <w:numPr>
                <w:ilvl w:val="0"/>
                <w:numId w:val="21"/>
              </w:numPr>
              <w:spacing w:after="0" w:line="240" w:lineRule="auto"/>
              <w:ind w:left="317"/>
              <w:contextualSpacing/>
              <w:jc w:val="both"/>
              <w:rPr>
                <w:rFonts w:ascii="Times New Roman" w:hAnsi="Times New Roman"/>
                <w:sz w:val="24"/>
                <w:szCs w:val="24"/>
                <w:lang w:val="kk-KZ"/>
              </w:rPr>
            </w:pPr>
            <w:r w:rsidRPr="00656278">
              <w:rPr>
                <w:rFonts w:ascii="Times New Roman" w:hAnsi="Times New Roman"/>
                <w:sz w:val="24"/>
                <w:szCs w:val="24"/>
                <w:lang w:val="kk-KZ"/>
              </w:rPr>
              <w:t>еркін, жеткізу тізбегінде талдау және тәуекелдерді басқару жөніндегі өтініш жұмыстарын шарлау жанжалдарды басқару және іскерлік этика білу қабілеті</w:t>
            </w:r>
          </w:p>
        </w:tc>
      </w:tr>
    </w:tbl>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sz w:val="24"/>
          <w:szCs w:val="24"/>
        </w:rPr>
      </w:pPr>
      <w:r w:rsidRPr="00656278">
        <w:rPr>
          <w:rFonts w:ascii="Times New Roman" w:hAnsi="Times New Roman"/>
          <w:b/>
          <w:sz w:val="24"/>
          <w:szCs w:val="24"/>
        </w:rPr>
        <w:lastRenderedPageBreak/>
        <w:t xml:space="preserve">Қосымша </w:t>
      </w:r>
      <w:r>
        <w:rPr>
          <w:rFonts w:ascii="Times New Roman" w:hAnsi="Times New Roman"/>
          <w:b/>
          <w:sz w:val="24"/>
          <w:szCs w:val="24"/>
        </w:rPr>
        <w:t>16</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11"/>
              <w:rPr>
                <w:rFonts w:ascii="Times New Roman" w:hAnsi="Times New Roman"/>
                <w:b/>
                <w:sz w:val="24"/>
                <w:szCs w:val="24"/>
              </w:rPr>
            </w:pPr>
            <w:proofErr w:type="gramStart"/>
            <w:r w:rsidRPr="00656278">
              <w:rPr>
                <w:rFonts w:ascii="Times New Roman" w:hAnsi="Times New Roman"/>
                <w:b/>
                <w:sz w:val="24"/>
                <w:szCs w:val="24"/>
              </w:rPr>
              <w:t>П</w:t>
            </w:r>
            <w:proofErr w:type="gramEnd"/>
            <w:r w:rsidRPr="00656278">
              <w:rPr>
                <w:rFonts w:ascii="Times New Roman" w:hAnsi="Times New Roman"/>
                <w:b/>
                <w:sz w:val="24"/>
                <w:szCs w:val="24"/>
              </w:rPr>
              <w:t>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f"/>
              <w:snapToGrid w:val="0"/>
              <w:rPr>
                <w:b/>
                <w:szCs w:val="24"/>
              </w:rPr>
            </w:pPr>
            <w:r w:rsidRPr="00837E2F">
              <w:rPr>
                <w:b/>
                <w:szCs w:val="24"/>
              </w:rPr>
              <w:t>Құрылыстағы ұйымдастыру және басқару негіздері</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en-US"/>
              </w:rPr>
            </w:pPr>
            <w:r w:rsidRPr="00837E2F">
              <w:rPr>
                <w:rFonts w:ascii="Times New Roman" w:hAnsi="Times New Roman"/>
                <w:sz w:val="24"/>
                <w:szCs w:val="24"/>
                <w:lang w:val="en-US"/>
              </w:rPr>
              <w:t>OOUS 62(2)02</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Кредиттер саны </w:t>
            </w:r>
            <w:r w:rsidRPr="00656278">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2,3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p w:rsidR="003D5930" w:rsidRPr="00656278" w:rsidRDefault="003D5930" w:rsidP="00DC2640">
            <w:pPr>
              <w:spacing w:after="0" w:line="240" w:lineRule="auto"/>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lang w:val="kk-KZ"/>
              </w:rPr>
            </w:pPr>
            <w:r w:rsidRPr="007F32DA">
              <w:rPr>
                <w:rFonts w:ascii="Times New Roman" w:hAnsi="Times New Roman"/>
                <w:sz w:val="24"/>
                <w:szCs w:val="24"/>
              </w:rPr>
              <w:t>Құрылысты ұйымдастыру, жоспарлау және басқару. Жобалардың техникалы</w:t>
            </w:r>
            <w:proofErr w:type="gramStart"/>
            <w:r w:rsidRPr="007F32DA">
              <w:rPr>
                <w:rFonts w:ascii="Times New Roman" w:hAnsi="Times New Roman"/>
                <w:sz w:val="24"/>
                <w:szCs w:val="24"/>
              </w:rPr>
              <w:t>қ-</w:t>
            </w:r>
            <w:proofErr w:type="gramEnd"/>
            <w:r w:rsidRPr="007F32DA">
              <w:rPr>
                <w:rFonts w:ascii="Times New Roman" w:hAnsi="Times New Roman"/>
                <w:sz w:val="24"/>
                <w:szCs w:val="24"/>
              </w:rPr>
              <w:t>эконом</w:t>
            </w:r>
            <w:r>
              <w:rPr>
                <w:rFonts w:ascii="Times New Roman" w:hAnsi="Times New Roman"/>
                <w:sz w:val="24"/>
                <w:szCs w:val="24"/>
              </w:rPr>
              <w:t>икалық негіздемесі.</w:t>
            </w:r>
          </w:p>
        </w:tc>
      </w:tr>
      <w:tr w:rsidR="003D5930" w:rsidRPr="00656278" w:rsidTr="00DC2640">
        <w:trPr>
          <w:trHeight w:val="770"/>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p w:rsidR="003D5930" w:rsidRPr="00656278" w:rsidRDefault="003D5930" w:rsidP="00DC2640">
            <w:pPr>
              <w:spacing w:after="0" w:line="240" w:lineRule="auto"/>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75"/>
              </w:tabs>
              <w:spacing w:after="0" w:line="240" w:lineRule="auto"/>
              <w:ind w:firstLine="34"/>
              <w:contextualSpacing/>
              <w:jc w:val="both"/>
              <w:rPr>
                <w:rFonts w:ascii="Times New Roman" w:hAnsi="Times New Roman"/>
                <w:sz w:val="24"/>
                <w:szCs w:val="24"/>
                <w:lang w:val="kk-KZ"/>
              </w:rPr>
            </w:pPr>
            <w:r w:rsidRPr="007F32DA">
              <w:rPr>
                <w:rFonts w:ascii="Times New Roman" w:hAnsi="Times New Roman"/>
                <w:sz w:val="24"/>
                <w:szCs w:val="24"/>
              </w:rPr>
              <w:t>Магистранттың ғылыми-зерттеу жұмысы, оның ішінде тағылымдамадан өту және магистрлік диссертацияны орындау. Магистрлік диссертацияны ресімдеу және қорғ</w:t>
            </w:r>
            <w:proofErr w:type="gramStart"/>
            <w:r w:rsidRPr="007F32DA">
              <w:rPr>
                <w:rFonts w:ascii="Times New Roman" w:hAnsi="Times New Roman"/>
                <w:sz w:val="24"/>
                <w:szCs w:val="24"/>
              </w:rPr>
              <w:t>ау</w:t>
            </w:r>
            <w:proofErr w:type="gramEnd"/>
            <w:r w:rsidRPr="007F32DA">
              <w:rPr>
                <w:rFonts w:ascii="Times New Roman" w:hAnsi="Times New Roman"/>
                <w:sz w:val="24"/>
                <w:szCs w:val="24"/>
              </w:rPr>
              <w:t>.</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EC039E" w:rsidRDefault="003D5930" w:rsidP="00DC2640">
            <w:pPr>
              <w:spacing w:after="0" w:line="240" w:lineRule="auto"/>
              <w:jc w:val="both"/>
              <w:rPr>
                <w:rFonts w:ascii="Times New Roman" w:hAnsi="Times New Roman"/>
                <w:sz w:val="24"/>
                <w:szCs w:val="24"/>
                <w:lang w:val="kk-KZ"/>
              </w:rPr>
            </w:pPr>
            <w:r w:rsidRPr="00EC039E">
              <w:rPr>
                <w:rFonts w:ascii="Times New Roman" w:hAnsi="Times New Roman"/>
                <w:sz w:val="24"/>
                <w:szCs w:val="24"/>
                <w:lang w:val="kk-KZ"/>
              </w:rPr>
              <w:t>Курстың мақсаты-ғимараттар мен құрылыстардың құрылыс өндірісін жоспарлау мен басқарудың теориялық негіздерін және құрылыс процестерін ұйымдастыру бойынша қазіргі заманғы техникалық шешімдерді оқыту.</w:t>
            </w:r>
          </w:p>
        </w:tc>
      </w:tr>
      <w:tr w:rsidR="003D5930" w:rsidRPr="00656278" w:rsidTr="00DC2640">
        <w:trPr>
          <w:trHeight w:val="584"/>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құрылыс процестерін ұтымды ұйымдастыру бойынша қазіргі заманғы техникалық шешімдерді қамтиды.</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Магистранттың құзыреттілігін қалыптастыру деңгейінің сипаттамасы.</w:t>
            </w:r>
          </w:p>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Білуі тиіс</w:t>
            </w:r>
            <w:r w:rsidRPr="00656278">
              <w:rPr>
                <w:rFonts w:ascii="Times New Roman" w:hAnsi="Times New Roman"/>
                <w:b/>
                <w:sz w:val="24"/>
                <w:szCs w:val="24"/>
              </w:rPr>
              <w:t>:</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құрылыстағы келісімшарттар жүйесі;</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ғимараттар құрылысын ұйымдастыру әдістері;</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Білу</w:t>
            </w:r>
            <w:r w:rsidRPr="00EC039E">
              <w:rPr>
                <w:rFonts w:ascii="Times New Roman" w:hAnsi="Times New Roman"/>
                <w:b/>
                <w:sz w:val="24"/>
                <w:szCs w:val="24"/>
                <w:lang w:val="kk-KZ"/>
              </w:rPr>
              <w:t>:</w:t>
            </w:r>
          </w:p>
          <w:p w:rsidR="003D5930" w:rsidRPr="00EC039E" w:rsidRDefault="003D5930" w:rsidP="00DC2640">
            <w:pPr>
              <w:spacing w:after="0" w:line="240" w:lineRule="auto"/>
              <w:jc w:val="both"/>
              <w:rPr>
                <w:rFonts w:ascii="Times New Roman" w:hAnsi="Times New Roman"/>
                <w:sz w:val="24"/>
                <w:szCs w:val="24"/>
                <w:lang w:val="kk-KZ"/>
              </w:rPr>
            </w:pPr>
            <w:r w:rsidRPr="00EC039E">
              <w:rPr>
                <w:rFonts w:ascii="Times New Roman" w:hAnsi="Times New Roman"/>
                <w:sz w:val="24"/>
                <w:szCs w:val="24"/>
                <w:lang w:val="kk-KZ"/>
              </w:rPr>
              <w:t>- жобалар тұжырымдамасын әзірлеу;;</w:t>
            </w:r>
          </w:p>
          <w:p w:rsidR="003D5930" w:rsidRPr="00EC039E" w:rsidRDefault="003D5930" w:rsidP="00DC2640">
            <w:pPr>
              <w:spacing w:after="0" w:line="240" w:lineRule="auto"/>
              <w:jc w:val="both"/>
              <w:rPr>
                <w:rFonts w:ascii="Times New Roman" w:hAnsi="Times New Roman"/>
                <w:sz w:val="24"/>
                <w:szCs w:val="24"/>
                <w:lang w:val="kk-KZ"/>
              </w:rPr>
            </w:pPr>
            <w:r w:rsidRPr="00EC039E">
              <w:rPr>
                <w:rFonts w:ascii="Times New Roman" w:hAnsi="Times New Roman"/>
                <w:sz w:val="24"/>
                <w:szCs w:val="24"/>
                <w:lang w:val="kk-KZ"/>
              </w:rPr>
              <w:t>- ғимараттар мен құрылыстардың құрылысын ұйымдастыру әдістерін оңтайландыру;</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Дағдылар</w:t>
            </w:r>
            <w:r w:rsidRPr="00EC039E">
              <w:rPr>
                <w:rFonts w:ascii="Times New Roman" w:hAnsi="Times New Roman"/>
                <w:b/>
                <w:sz w:val="24"/>
                <w:szCs w:val="24"/>
                <w:lang w:val="kk-KZ"/>
              </w:rPr>
              <w:t xml:space="preserve">: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автомобиль жолдарының құрылыс өндірісін жоспарлау және басқару және құрылыс процестерін ұтымды ұйымдастыру бойынша қазіргі заманғы техникалық шешімдер;</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Құзыретті болу</w:t>
            </w:r>
            <w:r w:rsidRPr="00EC039E">
              <w:rPr>
                <w:rFonts w:ascii="Times New Roman" w:hAnsi="Times New Roman"/>
                <w:b/>
                <w:sz w:val="24"/>
                <w:szCs w:val="24"/>
                <w:lang w:val="kk-KZ"/>
              </w:rPr>
              <w:t>:</w:t>
            </w:r>
            <w:r w:rsidRPr="00EC039E">
              <w:rPr>
                <w:rFonts w:ascii="Times New Roman" w:hAnsi="Times New Roman"/>
                <w:sz w:val="24"/>
                <w:szCs w:val="24"/>
                <w:lang w:val="kk-KZ"/>
              </w:rPr>
              <w:t xml:space="preserve">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экономикалық білім негіздерін меңгеру, менеджмент, маркетинг, қаржы және т. б. туралы ғылыми түсініктері болуы тиіс.; </w:t>
            </w:r>
          </w:p>
          <w:p w:rsidR="003D5930" w:rsidRPr="00EC039E" w:rsidRDefault="003D5930" w:rsidP="00DC2640">
            <w:pPr>
              <w:pStyle w:val="Default"/>
              <w:jc w:val="both"/>
              <w:rPr>
                <w:lang w:val="kk-KZ"/>
              </w:rPr>
            </w:pPr>
            <w:r w:rsidRPr="00656278">
              <w:rPr>
                <w:lang w:val="kk-KZ"/>
              </w:rPr>
              <w:t>- Экономиканы мемлекеттік реттеудің мақсаттары мен әдістерін, экономикадағы мемлекеттік сектордың рөлін түсіну.</w:t>
            </w:r>
          </w:p>
        </w:tc>
      </w:tr>
    </w:tbl>
    <w:p w:rsidR="003D5930" w:rsidRPr="00EC039E" w:rsidRDefault="003D5930" w:rsidP="003D5930">
      <w:pPr>
        <w:rPr>
          <w:rFonts w:ascii="Times New Roman" w:hAnsi="Times New Roman"/>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sz w:val="24"/>
          <w:szCs w:val="24"/>
        </w:rPr>
      </w:pPr>
      <w:r>
        <w:rPr>
          <w:rFonts w:ascii="Times New Roman" w:hAnsi="Times New Roman"/>
          <w:b/>
          <w:sz w:val="24"/>
          <w:szCs w:val="24"/>
        </w:rPr>
        <w:lastRenderedPageBreak/>
        <w:t>Қосымша 17</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br w:type="page"/>
              <w:t>17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11"/>
              <w:rPr>
                <w:rFonts w:ascii="Times New Roman" w:hAnsi="Times New Roman"/>
                <w:b/>
                <w:sz w:val="24"/>
                <w:szCs w:val="24"/>
              </w:rPr>
            </w:pPr>
            <w:proofErr w:type="gramStart"/>
            <w:r w:rsidRPr="00656278">
              <w:rPr>
                <w:rFonts w:ascii="Times New Roman" w:hAnsi="Times New Roman"/>
                <w:b/>
                <w:sz w:val="24"/>
                <w:szCs w:val="24"/>
              </w:rPr>
              <w:t>П</w:t>
            </w:r>
            <w:proofErr w:type="gramEnd"/>
            <w:r w:rsidRPr="00656278">
              <w:rPr>
                <w:rFonts w:ascii="Times New Roman" w:hAnsi="Times New Roman"/>
                <w:b/>
                <w:sz w:val="24"/>
                <w:szCs w:val="24"/>
              </w:rPr>
              <w:t>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f"/>
              <w:snapToGrid w:val="0"/>
              <w:rPr>
                <w:b/>
                <w:szCs w:val="24"/>
              </w:rPr>
            </w:pPr>
            <w:r w:rsidRPr="00656278">
              <w:rPr>
                <w:b/>
                <w:szCs w:val="24"/>
              </w:rPr>
              <w:t>Құрылыстағы геоақпараттық жүйелер</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en-US"/>
              </w:rPr>
            </w:pPr>
            <w:r w:rsidRPr="00837E2F">
              <w:rPr>
                <w:rFonts w:ascii="Times New Roman" w:hAnsi="Times New Roman"/>
                <w:sz w:val="24"/>
                <w:szCs w:val="24"/>
                <w:lang w:val="en-US"/>
              </w:rPr>
              <w:t>GSS 62(2)0</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Кредиттер саны </w:t>
            </w:r>
            <w:r w:rsidRPr="00656278">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2,3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8E7CFB">
              <w:rPr>
                <w:rFonts w:ascii="Times New Roman" w:hAnsi="Times New Roman"/>
                <w:sz w:val="24"/>
                <w:szCs w:val="24"/>
              </w:rPr>
              <w:t>3D модельдеу жүйесі. Қазіргі компьютерлі</w:t>
            </w:r>
            <w:proofErr w:type="gramStart"/>
            <w:r w:rsidRPr="008E7CFB">
              <w:rPr>
                <w:rFonts w:ascii="Times New Roman" w:hAnsi="Times New Roman"/>
                <w:sz w:val="24"/>
                <w:szCs w:val="24"/>
              </w:rPr>
              <w:t>к</w:t>
            </w:r>
            <w:proofErr w:type="gramEnd"/>
            <w:r w:rsidRPr="008E7CFB">
              <w:rPr>
                <w:rFonts w:ascii="Times New Roman" w:hAnsi="Times New Roman"/>
                <w:sz w:val="24"/>
                <w:szCs w:val="24"/>
              </w:rPr>
              <w:t xml:space="preserve"> графика.</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ind w:firstLine="34"/>
              <w:jc w:val="both"/>
              <w:rPr>
                <w:rFonts w:ascii="Times New Roman" w:hAnsi="Times New Roman"/>
                <w:sz w:val="24"/>
                <w:szCs w:val="24"/>
              </w:rPr>
            </w:pPr>
            <w:r w:rsidRPr="008E7CFB">
              <w:rPr>
                <w:rFonts w:ascii="Times New Roman" w:hAnsi="Times New Roman"/>
                <w:sz w:val="24"/>
                <w:szCs w:val="24"/>
              </w:rPr>
              <w:t>Магистранттың ғылыми-зерттеу жұмысын, оның ішінде магистрлік диссертацияны тағылымдамадан өткізу және орындау, магистрлік диссертацияны ресімдеу және қорғ</w:t>
            </w:r>
            <w:proofErr w:type="gramStart"/>
            <w:r w:rsidRPr="008E7CFB">
              <w:rPr>
                <w:rFonts w:ascii="Times New Roman" w:hAnsi="Times New Roman"/>
                <w:sz w:val="24"/>
                <w:szCs w:val="24"/>
              </w:rPr>
              <w:t>ау</w:t>
            </w:r>
            <w:proofErr w:type="gramEnd"/>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EC039E">
              <w:rPr>
                <w:rFonts w:ascii="Times New Roman" w:hAnsi="Times New Roman" w:hint="eastAsia"/>
                <w:sz w:val="24"/>
                <w:szCs w:val="24"/>
                <w:lang w:val="kk-KZ" w:eastAsia="ar-SA"/>
              </w:rPr>
              <w:t>Автомобиль</w:t>
            </w:r>
            <w:r w:rsidRPr="00EC039E">
              <w:rPr>
                <w:rFonts w:ascii="Times New Roman" w:hAnsi="Times New Roman"/>
                <w:sz w:val="24"/>
                <w:szCs w:val="24"/>
                <w:lang w:val="kk-KZ" w:eastAsia="ar-SA"/>
              </w:rPr>
              <w:t xml:space="preserve"> жолдарын жобалаудың, салудың және күтіп ұстаудың қазіргі заманғы процестері қазіргі заманғы техникалық құралдар мен ақпараттық технологияларды кеңінен енгізумен сипатталады.</w:t>
            </w:r>
          </w:p>
        </w:tc>
      </w:tr>
      <w:tr w:rsidR="003D5930" w:rsidRPr="00656278" w:rsidTr="00DC2640">
        <w:trPr>
          <w:trHeight w:val="729"/>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proofErr w:type="gramStart"/>
            <w:r w:rsidRPr="00656278">
              <w:rPr>
                <w:rFonts w:ascii="Times New Roman" w:hAnsi="Times New Roman" w:hint="eastAsia"/>
                <w:sz w:val="24"/>
                <w:szCs w:val="24"/>
                <w:lang w:eastAsia="ar-SA"/>
              </w:rPr>
              <w:t>О</w:t>
            </w:r>
            <w:proofErr w:type="gramEnd"/>
            <w:r w:rsidRPr="00656278">
              <w:rPr>
                <w:rFonts w:ascii="Times New Roman" w:hAnsi="Times New Roman"/>
                <w:sz w:val="24"/>
                <w:szCs w:val="24"/>
                <w:lang w:eastAsia="ar-SA"/>
              </w:rPr>
              <w:t>қу курсының мазмұны магистранттарды ГАЖ негіздерімен, оларды құрылыста пайдалану мүмкіндіктерімен таныстыру мақсатын көздейді.</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8"/>
              <w:tabs>
                <w:tab w:val="left" w:pos="175"/>
              </w:tabs>
              <w:spacing w:after="0" w:line="240" w:lineRule="auto"/>
              <w:ind w:left="0"/>
              <w:jc w:val="both"/>
              <w:rPr>
                <w:rFonts w:ascii="Times New Roman" w:hAnsi="Times New Roman"/>
                <w:sz w:val="24"/>
                <w:szCs w:val="24"/>
              </w:rPr>
            </w:pPr>
            <w:r w:rsidRPr="00656278">
              <w:rPr>
                <w:rFonts w:ascii="Times New Roman" w:hAnsi="Times New Roman" w:hint="eastAsia"/>
                <w:sz w:val="24"/>
                <w:szCs w:val="24"/>
              </w:rPr>
              <w:t>Магистрантты</w:t>
            </w:r>
            <w:r w:rsidRPr="00656278">
              <w:rPr>
                <w:rFonts w:ascii="Times New Roman" w:hAnsi="Times New Roman"/>
                <w:sz w:val="24"/>
                <w:szCs w:val="24"/>
              </w:rPr>
              <w:t>ң құзыреттілігін қалыптастыру деңгейінің сипаттамасы.</w:t>
            </w:r>
          </w:p>
          <w:p w:rsidR="003D5930" w:rsidRPr="00656278" w:rsidRDefault="003D5930" w:rsidP="00DC2640">
            <w:pPr>
              <w:pStyle w:val="a8"/>
              <w:tabs>
                <w:tab w:val="left" w:pos="175"/>
              </w:tabs>
              <w:spacing w:after="0" w:line="240" w:lineRule="auto"/>
              <w:ind w:left="0"/>
              <w:jc w:val="both"/>
              <w:rPr>
                <w:rFonts w:ascii="Times New Roman" w:hAnsi="Times New Roman"/>
                <w:sz w:val="24"/>
                <w:szCs w:val="24"/>
              </w:rPr>
            </w:pPr>
            <w:r w:rsidRPr="00656278">
              <w:rPr>
                <w:rFonts w:ascii="Times New Roman" w:hAnsi="Times New Roman"/>
                <w:b/>
                <w:sz w:val="24"/>
                <w:szCs w:val="24"/>
                <w:lang w:val="kk-KZ"/>
              </w:rPr>
              <w:t>Білуі тиіс</w:t>
            </w:r>
            <w:r w:rsidRPr="00656278">
              <w:rPr>
                <w:rFonts w:ascii="Times New Roman" w:hAnsi="Times New Roman"/>
                <w:sz w:val="24"/>
                <w:szCs w:val="24"/>
              </w:rPr>
              <w:t>:</w:t>
            </w:r>
          </w:p>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hint="eastAsia"/>
                <w:sz w:val="24"/>
                <w:szCs w:val="24"/>
              </w:rPr>
              <w:t>геоа</w:t>
            </w:r>
            <w:r w:rsidRPr="00656278">
              <w:rPr>
                <w:rFonts w:ascii="Times New Roman" w:hAnsi="Times New Roman"/>
                <w:sz w:val="24"/>
                <w:szCs w:val="24"/>
              </w:rPr>
              <w:t xml:space="preserve">қпараттық жүйелер (ГАЖ) туралы жалпы түсініктер, </w:t>
            </w:r>
            <w:proofErr w:type="gramStart"/>
            <w:r w:rsidRPr="00656278">
              <w:rPr>
                <w:rFonts w:ascii="Times New Roman" w:hAnsi="Times New Roman"/>
                <w:sz w:val="24"/>
                <w:szCs w:val="24"/>
              </w:rPr>
              <w:t>бас</w:t>
            </w:r>
            <w:proofErr w:type="gramEnd"/>
            <w:r w:rsidRPr="00656278">
              <w:rPr>
                <w:rFonts w:ascii="Times New Roman" w:hAnsi="Times New Roman"/>
                <w:sz w:val="24"/>
                <w:szCs w:val="24"/>
              </w:rPr>
              <w:t>қа да автоматтандырылған жүйелер арасындағы ГАЖ орны, ГАЖ-да деректер модельдерін құрудың жалпы принциптері, ГАЖ-да деректерді ұйымдастырудың ерекшеліктері.</w:t>
            </w:r>
          </w:p>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b/>
                <w:sz w:val="24"/>
                <w:szCs w:val="24"/>
                <w:lang w:val="kk-KZ"/>
              </w:rPr>
              <w:t>Білу</w:t>
            </w:r>
            <w:r w:rsidRPr="00656278">
              <w:rPr>
                <w:rFonts w:ascii="Times New Roman" w:hAnsi="Times New Roman"/>
                <w:b/>
                <w:sz w:val="24"/>
                <w:szCs w:val="24"/>
              </w:rPr>
              <w:t>:</w:t>
            </w:r>
          </w:p>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hint="eastAsia"/>
                <w:sz w:val="24"/>
                <w:szCs w:val="24"/>
              </w:rPr>
              <w:t>автомагистральдар</w:t>
            </w:r>
            <w:r w:rsidRPr="00656278">
              <w:rPr>
                <w:rFonts w:ascii="Times New Roman" w:hAnsi="Times New Roman"/>
                <w:sz w:val="24"/>
                <w:szCs w:val="24"/>
              </w:rPr>
              <w:t xml:space="preserve"> мен арнайы құрылыстарды жобалау, салу, қайта құру және пайдалану міндеттерін шешу кезінде ГАЖ технологиясын қолдану.</w:t>
            </w:r>
          </w:p>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Дағдылар</w:t>
            </w:r>
            <w:r w:rsidRPr="00656278">
              <w:rPr>
                <w:rFonts w:ascii="Times New Roman" w:hAnsi="Times New Roman"/>
                <w:b/>
                <w:sz w:val="24"/>
                <w:szCs w:val="24"/>
              </w:rPr>
              <w:t xml:space="preserve">: </w:t>
            </w:r>
          </w:p>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hint="eastAsia"/>
                <w:sz w:val="24"/>
                <w:szCs w:val="24"/>
              </w:rPr>
              <w:t>ГАЖ</w:t>
            </w:r>
            <w:r w:rsidRPr="00656278">
              <w:rPr>
                <w:rFonts w:ascii="Times New Roman" w:hAnsi="Times New Roman"/>
                <w:sz w:val="24"/>
                <w:szCs w:val="24"/>
              </w:rPr>
              <w:t>-да модельдеу технологиялары, жергілікті цифрлық моделдерді құру технологиялары, ГАЖ-ның аспаптық құралдары.</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Құзыретті болу</w:t>
            </w:r>
            <w:r w:rsidRPr="00656278">
              <w:rPr>
                <w:rFonts w:ascii="Times New Roman" w:hAnsi="Times New Roman"/>
                <w:sz w:val="24"/>
                <w:szCs w:val="24"/>
              </w:rPr>
              <w:t xml:space="preserve"> </w:t>
            </w:r>
          </w:p>
          <w:p w:rsidR="003D5930" w:rsidRPr="00656278" w:rsidRDefault="003D5930" w:rsidP="00DC2640">
            <w:pPr>
              <w:pStyle w:val="12"/>
              <w:jc w:val="both"/>
              <w:rPr>
                <w:szCs w:val="24"/>
              </w:rPr>
            </w:pPr>
            <w:r w:rsidRPr="00656278">
              <w:rPr>
                <w:szCs w:val="24"/>
                <w:lang w:val="kk-KZ"/>
              </w:rPr>
              <w:t>-Көлік құрылысы саласындағы ғылыми-техникалық үдерісті дамытудың негізгі бағыттарын, ұйымдастыру-техникалық және технологиялық құжаттамаларды әзірлеу құрамы мен дәйектілігін, көлік-коммуникация кешенін жобалау мен іздестіруді ұйымдастыру мәселелерін, көлік</w:t>
            </w:r>
            <w:r w:rsidRPr="00656278">
              <w:rPr>
                <w:rFonts w:hint="eastAsia"/>
                <w:szCs w:val="24"/>
                <w:lang w:val="kk-KZ"/>
              </w:rPr>
              <w:t>тегі</w:t>
            </w:r>
            <w:r w:rsidRPr="00656278">
              <w:rPr>
                <w:szCs w:val="24"/>
                <w:lang w:val="kk-KZ"/>
              </w:rPr>
              <w:t xml:space="preserve"> сапаны бақылауды ұйымдастыруды, көлікті материалдық-техникалық қамтамасыз етуді ұйымдастыруды, басқарудың іргелі міндеттерін шешу әдістерін білу</w:t>
            </w:r>
          </w:p>
        </w:tc>
      </w:tr>
    </w:tbl>
    <w:p w:rsidR="003D5930" w:rsidRPr="00656278" w:rsidRDefault="003D5930" w:rsidP="003D5930">
      <w:pPr>
        <w:rPr>
          <w:rFonts w:ascii="Times New Roman" w:hAnsi="Times New Roman"/>
          <w:sz w:val="24"/>
          <w:szCs w:val="24"/>
        </w:rPr>
      </w:pPr>
    </w:p>
    <w:p w:rsidR="003D5930" w:rsidRPr="00656278" w:rsidRDefault="003D5930" w:rsidP="003D5930">
      <w:pPr>
        <w:spacing w:after="0" w:line="240" w:lineRule="auto"/>
        <w:jc w:val="center"/>
        <w:rPr>
          <w:rFonts w:ascii="Times New Roman" w:hAnsi="Times New Roman"/>
          <w:b/>
          <w:sz w:val="24"/>
          <w:szCs w:val="24"/>
        </w:rPr>
      </w:pPr>
    </w:p>
    <w:p w:rsidR="003D5930" w:rsidRPr="00656278" w:rsidRDefault="003D5930" w:rsidP="003D5930">
      <w:pPr>
        <w:spacing w:after="0" w:line="240" w:lineRule="auto"/>
        <w:jc w:val="center"/>
        <w:rPr>
          <w:rFonts w:ascii="Times New Roman" w:hAnsi="Times New Roman"/>
          <w:b/>
          <w:sz w:val="24"/>
          <w:szCs w:val="24"/>
        </w:rPr>
      </w:pPr>
    </w:p>
    <w:p w:rsidR="003D5930" w:rsidRPr="00656278" w:rsidRDefault="003D5930" w:rsidP="003D5930">
      <w:pPr>
        <w:spacing w:after="0" w:line="240" w:lineRule="auto"/>
        <w:jc w:val="center"/>
        <w:rPr>
          <w:rFonts w:ascii="Times New Roman" w:hAnsi="Times New Roman"/>
          <w:b/>
          <w:sz w:val="24"/>
          <w:szCs w:val="24"/>
        </w:rPr>
      </w:pPr>
    </w:p>
    <w:p w:rsidR="003D5930" w:rsidRPr="00656278" w:rsidRDefault="003D5930" w:rsidP="003D5930">
      <w:pPr>
        <w:spacing w:after="0" w:line="240" w:lineRule="auto"/>
        <w:jc w:val="center"/>
        <w:rPr>
          <w:rFonts w:ascii="Times New Roman" w:hAnsi="Times New Roman"/>
          <w:b/>
          <w:sz w:val="24"/>
          <w:szCs w:val="24"/>
        </w:rPr>
      </w:pPr>
    </w:p>
    <w:p w:rsidR="003D5930" w:rsidRPr="00656278" w:rsidRDefault="003D5930" w:rsidP="003D5930">
      <w:pPr>
        <w:spacing w:after="0" w:line="240" w:lineRule="auto"/>
        <w:jc w:val="center"/>
        <w:rPr>
          <w:rFonts w:ascii="Times New Roman" w:hAnsi="Times New Roman"/>
          <w:b/>
          <w:sz w:val="24"/>
          <w:szCs w:val="24"/>
        </w:rPr>
      </w:pPr>
    </w:p>
    <w:p w:rsidR="003D5930" w:rsidRPr="00656278" w:rsidRDefault="003D5930" w:rsidP="003D5930">
      <w:pPr>
        <w:spacing w:after="0" w:line="240" w:lineRule="auto"/>
        <w:jc w:val="center"/>
        <w:rPr>
          <w:rFonts w:ascii="Times New Roman" w:hAnsi="Times New Roman"/>
          <w:b/>
          <w:sz w:val="24"/>
          <w:szCs w:val="24"/>
        </w:rPr>
      </w:pPr>
    </w:p>
    <w:p w:rsidR="003D5930" w:rsidRDefault="003D5930" w:rsidP="003D5930">
      <w:pPr>
        <w:spacing w:after="0" w:line="240" w:lineRule="auto"/>
        <w:jc w:val="center"/>
        <w:rPr>
          <w:rFonts w:ascii="Times New Roman" w:hAnsi="Times New Roman"/>
          <w:b/>
          <w:sz w:val="24"/>
          <w:szCs w:val="24"/>
        </w:rPr>
      </w:pPr>
    </w:p>
    <w:p w:rsidR="003D5930" w:rsidRPr="00656278" w:rsidRDefault="003D5930" w:rsidP="003D5930">
      <w:pPr>
        <w:spacing w:after="0" w:line="240" w:lineRule="auto"/>
        <w:jc w:val="center"/>
        <w:rPr>
          <w:rFonts w:ascii="Times New Roman" w:hAnsi="Times New Roman"/>
          <w:b/>
          <w:sz w:val="24"/>
          <w:szCs w:val="24"/>
        </w:rPr>
      </w:pPr>
    </w:p>
    <w:p w:rsidR="003D5930" w:rsidRPr="00656278" w:rsidRDefault="003D5930" w:rsidP="003D5930">
      <w:pPr>
        <w:spacing w:after="0" w:line="240" w:lineRule="auto"/>
        <w:jc w:val="center"/>
        <w:rPr>
          <w:rFonts w:ascii="Times New Roman" w:hAnsi="Times New Roman"/>
          <w:b/>
          <w:sz w:val="24"/>
          <w:szCs w:val="24"/>
        </w:rPr>
      </w:pPr>
    </w:p>
    <w:p w:rsidR="003D5930" w:rsidRPr="00656278" w:rsidRDefault="003D5930" w:rsidP="003D5930">
      <w:pPr>
        <w:spacing w:after="0" w:line="240" w:lineRule="auto"/>
        <w:jc w:val="center"/>
        <w:rPr>
          <w:rFonts w:ascii="Times New Roman" w:hAnsi="Times New Roman"/>
          <w:b/>
          <w:sz w:val="24"/>
          <w:szCs w:val="24"/>
        </w:rPr>
      </w:pPr>
    </w:p>
    <w:p w:rsidR="003D5930" w:rsidRPr="00B9721F" w:rsidRDefault="003D5930" w:rsidP="003D5930">
      <w:pPr>
        <w:spacing w:after="0" w:line="240" w:lineRule="auto"/>
        <w:jc w:val="right"/>
        <w:rPr>
          <w:rFonts w:ascii="Times New Roman" w:hAnsi="Times New Roman"/>
          <w:b/>
          <w:sz w:val="24"/>
          <w:szCs w:val="24"/>
        </w:rPr>
      </w:pPr>
      <w:r w:rsidRPr="00B9721F">
        <w:rPr>
          <w:rFonts w:ascii="Times New Roman" w:hAnsi="Times New Roman"/>
          <w:b/>
          <w:sz w:val="24"/>
          <w:szCs w:val="24"/>
        </w:rPr>
        <w:t xml:space="preserve">Қосымша </w:t>
      </w:r>
      <w:r>
        <w:rPr>
          <w:rFonts w:ascii="Times New Roman" w:hAnsi="Times New Roman"/>
          <w:b/>
          <w:sz w:val="24"/>
          <w:szCs w:val="24"/>
        </w:rPr>
        <w:t>18</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b/>
                <w:sz w:val="24"/>
                <w:szCs w:val="24"/>
              </w:rPr>
            </w:pPr>
            <w:proofErr w:type="gramStart"/>
            <w:r w:rsidRPr="00656278">
              <w:rPr>
                <w:rFonts w:ascii="Times New Roman" w:hAnsi="Times New Roman"/>
                <w:b/>
                <w:sz w:val="24"/>
                <w:szCs w:val="24"/>
              </w:rPr>
              <w:t>П</w:t>
            </w:r>
            <w:proofErr w:type="gramEnd"/>
            <w:r w:rsidRPr="00656278">
              <w:rPr>
                <w:rFonts w:ascii="Times New Roman" w:hAnsi="Times New Roman"/>
                <w:b/>
                <w:sz w:val="24"/>
                <w:szCs w:val="24"/>
              </w:rPr>
              <w:t>әннің</w:t>
            </w:r>
            <w:r w:rsidRPr="00656278">
              <w:rPr>
                <w:rFonts w:ascii="Times New Roman" w:hAnsi="Times New Roman"/>
                <w:b/>
                <w:sz w:val="24"/>
                <w:szCs w:val="24"/>
                <w:lang w:val="kk-KZ"/>
              </w:rPr>
              <w:t xml:space="preserve"> </w:t>
            </w:r>
            <w:r w:rsidRPr="00656278">
              <w:rPr>
                <w:rFonts w:ascii="Times New Roman" w:hAnsi="Times New Roman"/>
                <w:b/>
                <w:sz w:val="24"/>
                <w:szCs w:val="24"/>
              </w:rPr>
              <w:t>атауы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f"/>
              <w:snapToGrid w:val="0"/>
              <w:rPr>
                <w:b/>
                <w:szCs w:val="24"/>
              </w:rPr>
            </w:pPr>
            <w:r w:rsidRPr="00B9721F">
              <w:rPr>
                <w:b/>
                <w:snapToGrid w:val="0"/>
                <w:szCs w:val="24"/>
                <w:lang w:val="kk-KZ"/>
              </w:rPr>
              <w:t>Құрылыстағы IT-технологиялар</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en-US"/>
              </w:rPr>
            </w:pPr>
            <w:r w:rsidRPr="00B43539">
              <w:rPr>
                <w:rFonts w:ascii="Times New Roman" w:hAnsi="Times New Roman"/>
                <w:sz w:val="24"/>
                <w:szCs w:val="24"/>
              </w:rPr>
              <w:t>IT 53(2)03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Кредит саны  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КҚж</w:t>
            </w:r>
            <w:proofErr w:type="gramEnd"/>
            <w:r w:rsidRPr="00656278">
              <w:rPr>
                <w:rFonts w:ascii="Times New Roman" w:hAnsi="Times New Roman"/>
                <w:sz w:val="24"/>
                <w:szCs w:val="24"/>
              </w:rPr>
              <w:t>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Pr>
                <w:rFonts w:ascii="Times New Roman" w:hAnsi="Times New Roman"/>
                <w:sz w:val="24"/>
                <w:szCs w:val="24"/>
                <w:lang w:val="kk-KZ"/>
              </w:rPr>
              <w:t>2,3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lang w:val="kk-KZ"/>
              </w:rPr>
            </w:pPr>
            <w:r w:rsidRPr="008E7CFB">
              <w:rPr>
                <w:rFonts w:ascii="Times New Roman" w:hAnsi="Times New Roman"/>
                <w:sz w:val="24"/>
                <w:szCs w:val="24"/>
                <w:lang w:val="kk-KZ"/>
              </w:rPr>
              <w:t>Қазіргі компьютерлік графика. AutoCAD Жүйесі. Құрылыстағы BIM технологиясы</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8"/>
              <w:tabs>
                <w:tab w:val="left" w:pos="175"/>
              </w:tabs>
              <w:spacing w:after="0" w:line="240" w:lineRule="auto"/>
              <w:ind w:left="0" w:firstLine="34"/>
              <w:jc w:val="both"/>
              <w:rPr>
                <w:rFonts w:ascii="Times New Roman" w:hAnsi="Times New Roman"/>
                <w:sz w:val="24"/>
                <w:szCs w:val="24"/>
                <w:lang w:val="kk-KZ"/>
              </w:rPr>
            </w:pPr>
            <w:r w:rsidRPr="008E7CFB">
              <w:rPr>
                <w:rFonts w:ascii="Times New Roman" w:hAnsi="Times New Roman"/>
                <w:sz w:val="24"/>
                <w:szCs w:val="24"/>
              </w:rPr>
              <w:t>Магистранттың ғылыми-зерттеу жұмысын, оның ішінде магистрлік диссертацияны тағылымдамадан өткізу және орындау, магистрлік диссертацияны ресімдеу және қорғ</w:t>
            </w:r>
            <w:proofErr w:type="gramStart"/>
            <w:r w:rsidRPr="008E7CFB">
              <w:rPr>
                <w:rFonts w:ascii="Times New Roman" w:hAnsi="Times New Roman"/>
                <w:sz w:val="24"/>
                <w:szCs w:val="24"/>
              </w:rPr>
              <w:t>ау</w:t>
            </w:r>
            <w:proofErr w:type="gramEnd"/>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Оқыту</w:t>
            </w:r>
            <w:r w:rsidRPr="00656278">
              <w:rPr>
                <w:rFonts w:ascii="Times New Roman" w:hAnsi="Times New Roman"/>
                <w:sz w:val="24"/>
                <w:szCs w:val="24"/>
                <w:lang w:val="kk-KZ"/>
              </w:rPr>
              <w:t xml:space="preserve"> </w:t>
            </w:r>
            <w:r w:rsidRPr="00656278">
              <w:rPr>
                <w:rFonts w:ascii="Times New Roman" w:hAnsi="Times New Roman"/>
                <w:sz w:val="24"/>
                <w:szCs w:val="24"/>
              </w:rPr>
              <w:t>мақсаты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 xml:space="preserve">Курстың мақсаты заманауи компьютерлік бағдарламаларды </w:t>
            </w:r>
            <w:proofErr w:type="gramStart"/>
            <w:r w:rsidRPr="00656278">
              <w:rPr>
                <w:rFonts w:ascii="Times New Roman" w:hAnsi="Times New Roman"/>
                <w:sz w:val="24"/>
                <w:szCs w:val="24"/>
              </w:rPr>
              <w:t>меңгеру</w:t>
            </w:r>
            <w:proofErr w:type="gramEnd"/>
          </w:p>
        </w:tc>
      </w:tr>
      <w:tr w:rsidR="003D5930" w:rsidRPr="00656278" w:rsidTr="00DC2640">
        <w:trPr>
          <w:trHeight w:val="605"/>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w:t>
            </w:r>
            <w:r w:rsidRPr="00656278">
              <w:rPr>
                <w:rFonts w:ascii="Times New Roman" w:hAnsi="Times New Roman"/>
                <w:sz w:val="24"/>
                <w:szCs w:val="24"/>
                <w:lang w:val="kk-KZ"/>
              </w:rPr>
              <w:t xml:space="preserve"> </w:t>
            </w:r>
            <w:r w:rsidRPr="00656278">
              <w:rPr>
                <w:rFonts w:ascii="Times New Roman" w:hAnsi="Times New Roman"/>
                <w:sz w:val="24"/>
                <w:szCs w:val="24"/>
              </w:rPr>
              <w:t>қысқаша</w:t>
            </w:r>
            <w:r w:rsidRPr="00656278">
              <w:rPr>
                <w:rFonts w:ascii="Times New Roman" w:hAnsi="Times New Roman"/>
                <w:sz w:val="24"/>
                <w:szCs w:val="24"/>
                <w:lang w:val="kk-KZ"/>
              </w:rPr>
              <w:t xml:space="preserve"> </w:t>
            </w:r>
            <w:r w:rsidRPr="00656278">
              <w:rPr>
                <w:rFonts w:ascii="Times New Roman" w:hAnsi="Times New Roman"/>
                <w:sz w:val="24"/>
                <w:szCs w:val="24"/>
              </w:rPr>
              <w:t>сипаттамасы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Курс құрылыс ғылымында компьютерлік технологияны зерттеуге арналған</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Күтілетін</w:t>
            </w:r>
            <w:r w:rsidRPr="00656278">
              <w:rPr>
                <w:rFonts w:ascii="Times New Roman" w:hAnsi="Times New Roman"/>
                <w:sz w:val="24"/>
                <w:szCs w:val="24"/>
                <w:lang w:val="kk-KZ"/>
              </w:rPr>
              <w:t xml:space="preserve"> </w:t>
            </w:r>
            <w:proofErr w:type="gramStart"/>
            <w:r w:rsidRPr="00656278">
              <w:rPr>
                <w:rFonts w:ascii="Times New Roman" w:hAnsi="Times New Roman"/>
                <w:sz w:val="24"/>
                <w:szCs w:val="24"/>
              </w:rPr>
              <w:t>н</w:t>
            </w:r>
            <w:proofErr w:type="gramEnd"/>
            <w:r w:rsidRPr="00656278">
              <w:rPr>
                <w:rFonts w:ascii="Times New Roman" w:hAnsi="Times New Roman"/>
                <w:sz w:val="24"/>
                <w:szCs w:val="24"/>
              </w:rPr>
              <w:t>әтижелер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8"/>
              <w:tabs>
                <w:tab w:val="left" w:pos="175"/>
              </w:tabs>
              <w:spacing w:after="0" w:line="240" w:lineRule="auto"/>
              <w:ind w:left="0"/>
              <w:jc w:val="both"/>
              <w:rPr>
                <w:rFonts w:ascii="Times New Roman" w:hAnsi="Times New Roman"/>
                <w:sz w:val="24"/>
                <w:szCs w:val="24"/>
              </w:rPr>
            </w:pPr>
            <w:r w:rsidRPr="00656278">
              <w:rPr>
                <w:rFonts w:ascii="Times New Roman" w:hAnsi="Times New Roman"/>
                <w:sz w:val="24"/>
                <w:szCs w:val="24"/>
              </w:rPr>
              <w:t>Магистранттың құзыреттілігін қалыптастыру деңгейінің сипаттамасы.</w:t>
            </w:r>
          </w:p>
          <w:p w:rsidR="003D5930" w:rsidRPr="00656278" w:rsidRDefault="003D5930" w:rsidP="00DC2640">
            <w:pPr>
              <w:pStyle w:val="a8"/>
              <w:tabs>
                <w:tab w:val="left" w:pos="175"/>
              </w:tabs>
              <w:spacing w:after="0" w:line="240" w:lineRule="auto"/>
              <w:ind w:left="0"/>
              <w:jc w:val="both"/>
              <w:rPr>
                <w:rFonts w:ascii="Times New Roman" w:hAnsi="Times New Roman"/>
                <w:sz w:val="24"/>
                <w:szCs w:val="24"/>
              </w:rPr>
            </w:pPr>
            <w:r w:rsidRPr="00656278">
              <w:rPr>
                <w:rFonts w:ascii="Times New Roman" w:hAnsi="Times New Roman"/>
                <w:b/>
                <w:sz w:val="24"/>
                <w:szCs w:val="24"/>
                <w:lang w:val="kk-KZ"/>
              </w:rPr>
              <w:t>білуі тиіс</w:t>
            </w:r>
            <w:r w:rsidRPr="00656278">
              <w:rPr>
                <w:rFonts w:ascii="Times New Roman" w:hAnsi="Times New Roman"/>
                <w:sz w:val="24"/>
                <w:szCs w:val="24"/>
              </w:rPr>
              <w:t>:</w:t>
            </w:r>
          </w:p>
          <w:p w:rsidR="003D5930" w:rsidRPr="00656278" w:rsidRDefault="003D5930" w:rsidP="00DC2640">
            <w:pPr>
              <w:tabs>
                <w:tab w:val="num" w:pos="0"/>
              </w:tabs>
              <w:spacing w:after="0" w:line="240" w:lineRule="auto"/>
              <w:jc w:val="both"/>
              <w:rPr>
                <w:rFonts w:ascii="Times New Roman" w:hAnsi="Times New Roman"/>
                <w:sz w:val="24"/>
                <w:szCs w:val="24"/>
              </w:rPr>
            </w:pPr>
            <w:r w:rsidRPr="00656278">
              <w:rPr>
                <w:rFonts w:ascii="Times New Roman" w:hAnsi="Times New Roman"/>
                <w:sz w:val="24"/>
                <w:szCs w:val="24"/>
              </w:rPr>
              <w:t>-  құрылыстағы компьютерлік технологияның заманауи әдістері</w:t>
            </w:r>
          </w:p>
          <w:p w:rsidR="003D5930" w:rsidRPr="00656278" w:rsidRDefault="003D5930" w:rsidP="00DC2640">
            <w:pPr>
              <w:pStyle w:val="a8"/>
              <w:tabs>
                <w:tab w:val="left" w:pos="175"/>
              </w:tabs>
              <w:spacing w:after="0" w:line="240" w:lineRule="auto"/>
              <w:ind w:left="0"/>
              <w:jc w:val="both"/>
              <w:rPr>
                <w:rFonts w:ascii="Times New Roman" w:hAnsi="Times New Roman"/>
                <w:b/>
                <w:sz w:val="24"/>
                <w:szCs w:val="24"/>
                <w:lang w:val="kk-KZ"/>
              </w:rPr>
            </w:pPr>
            <w:r w:rsidRPr="00656278">
              <w:rPr>
                <w:rFonts w:ascii="Times New Roman" w:hAnsi="Times New Roman"/>
                <w:b/>
                <w:sz w:val="24"/>
                <w:szCs w:val="24"/>
                <w:lang w:val="kk-KZ"/>
              </w:rPr>
              <w:t xml:space="preserve">білу: </w:t>
            </w:r>
          </w:p>
          <w:p w:rsidR="003D5930" w:rsidRPr="00656278" w:rsidRDefault="003D5930" w:rsidP="00DC2640">
            <w:pPr>
              <w:tabs>
                <w:tab w:val="num" w:pos="0"/>
              </w:tabs>
              <w:spacing w:after="0" w:line="240" w:lineRule="auto"/>
              <w:jc w:val="both"/>
              <w:rPr>
                <w:rFonts w:ascii="Times New Roman" w:hAnsi="Times New Roman"/>
                <w:sz w:val="24"/>
                <w:szCs w:val="24"/>
                <w:lang w:val="kk-KZ"/>
              </w:rPr>
            </w:pPr>
            <w:r w:rsidRPr="008966FE">
              <w:rPr>
                <w:rFonts w:ascii="Times New Roman" w:hAnsi="Times New Roman"/>
                <w:sz w:val="24"/>
                <w:szCs w:val="24"/>
                <w:lang w:val="kk-KZ"/>
              </w:rPr>
              <w:t>- теориялық және іс жүзінде заманауи компьютерлік технологияларды қолдану.</w:t>
            </w:r>
          </w:p>
          <w:p w:rsidR="003D5930" w:rsidRPr="00656278" w:rsidRDefault="003D5930" w:rsidP="00DC2640">
            <w:pPr>
              <w:tabs>
                <w:tab w:val="num" w:pos="0"/>
              </w:tabs>
              <w:spacing w:after="0" w:line="240" w:lineRule="auto"/>
              <w:jc w:val="both"/>
              <w:rPr>
                <w:rFonts w:ascii="Times New Roman" w:hAnsi="Times New Roman"/>
                <w:b/>
                <w:sz w:val="24"/>
                <w:szCs w:val="24"/>
              </w:rPr>
            </w:pPr>
            <w:r w:rsidRPr="00656278">
              <w:rPr>
                <w:rFonts w:ascii="Times New Roman" w:hAnsi="Times New Roman"/>
                <w:b/>
                <w:sz w:val="24"/>
                <w:szCs w:val="24"/>
              </w:rPr>
              <w:t>Дағдылар:</w:t>
            </w:r>
          </w:p>
          <w:p w:rsidR="003D5930" w:rsidRPr="00656278" w:rsidRDefault="003D5930" w:rsidP="00DC2640">
            <w:pPr>
              <w:tabs>
                <w:tab w:val="num" w:pos="0"/>
              </w:tabs>
              <w:spacing w:after="0" w:line="240" w:lineRule="auto"/>
              <w:jc w:val="both"/>
              <w:rPr>
                <w:rFonts w:ascii="Times New Roman" w:hAnsi="Times New Roman"/>
                <w:sz w:val="24"/>
                <w:szCs w:val="24"/>
              </w:rPr>
            </w:pPr>
            <w:r w:rsidRPr="00656278">
              <w:rPr>
                <w:rFonts w:ascii="Times New Roman" w:hAnsi="Times New Roman"/>
                <w:sz w:val="24"/>
                <w:szCs w:val="24"/>
                <w:lang w:val="kk-KZ"/>
              </w:rPr>
              <w:t>-</w:t>
            </w:r>
            <w:r w:rsidRPr="00656278">
              <w:rPr>
                <w:rFonts w:ascii="Times New Roman" w:hAnsi="Times New Roman"/>
                <w:sz w:val="24"/>
                <w:szCs w:val="24"/>
              </w:rPr>
              <w:t xml:space="preserve"> Заманауи компьютерлік бағдарламаларды меңгеру</w:t>
            </w:r>
            <w:r w:rsidRPr="00656278">
              <w:rPr>
                <w:rFonts w:ascii="Times New Roman" w:hAnsi="Times New Roman"/>
                <w:sz w:val="24"/>
                <w:szCs w:val="24"/>
                <w:lang w:val="kk-KZ"/>
              </w:rPr>
              <w:t>.</w:t>
            </w:r>
            <w:r w:rsidRPr="00656278">
              <w:rPr>
                <w:rFonts w:ascii="Times New Roman" w:hAnsi="Times New Roman"/>
                <w:sz w:val="24"/>
                <w:szCs w:val="24"/>
              </w:rPr>
              <w:t xml:space="preserve">  </w:t>
            </w:r>
          </w:p>
          <w:p w:rsidR="003D5930" w:rsidRPr="00656278" w:rsidRDefault="003D5930" w:rsidP="00DC2640">
            <w:pPr>
              <w:tabs>
                <w:tab w:val="num" w:pos="0"/>
              </w:tabs>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Құзыретті болу:</w:t>
            </w:r>
            <w:r w:rsidRPr="00656278">
              <w:rPr>
                <w:rFonts w:ascii="Times New Roman" w:hAnsi="Times New Roman"/>
                <w:sz w:val="24"/>
                <w:szCs w:val="24"/>
              </w:rPr>
              <w:t xml:space="preserve"> </w:t>
            </w:r>
          </w:p>
          <w:p w:rsidR="003D5930" w:rsidRPr="00656278" w:rsidRDefault="003D5930" w:rsidP="00DC2640">
            <w:pPr>
              <w:tabs>
                <w:tab w:val="num" w:pos="0"/>
              </w:tabs>
              <w:spacing w:after="0" w:line="240" w:lineRule="auto"/>
              <w:jc w:val="both"/>
              <w:rPr>
                <w:rFonts w:ascii="Times New Roman" w:hAnsi="Times New Roman"/>
                <w:sz w:val="24"/>
                <w:szCs w:val="24"/>
              </w:rPr>
            </w:pPr>
            <w:r w:rsidRPr="00656278">
              <w:rPr>
                <w:rFonts w:ascii="Times New Roman" w:hAnsi="Times New Roman"/>
                <w:sz w:val="24"/>
                <w:szCs w:val="24"/>
                <w:lang w:val="kk-KZ"/>
              </w:rPr>
              <w:t>-</w:t>
            </w:r>
            <w:r w:rsidRPr="00656278">
              <w:rPr>
                <w:rFonts w:ascii="Times New Roman" w:hAnsi="Times New Roman"/>
                <w:sz w:val="24"/>
                <w:szCs w:val="24"/>
              </w:rPr>
              <w:t>көлік-коммуникация кешені салаларының жұмыс істеуін жетілдіруге бағытталған кейінгі практикалық негіздемелер үшін алынған білім негізінде дербес шешімдер білікті түрде қабылдауға қабілетті болу, олардың кәсіпорындарында өндірісті ұйымдастырудың прогрессивті нысандарын енгізу;</w:t>
            </w:r>
          </w:p>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w:t>
            </w:r>
            <w:r w:rsidRPr="00656278">
              <w:rPr>
                <w:rFonts w:ascii="Times New Roman" w:hAnsi="Times New Roman"/>
                <w:sz w:val="24"/>
                <w:szCs w:val="24"/>
              </w:rPr>
              <w:t>көліктік-коммуникациялық кешеннің жұмысын статистикалық және басқа да деректерді пайдалана отырып білікті болжай білу; шетелдік және отандық жобаларды, даму бағдарламаларын, стратегиялық жоспарларды техникалық және экономикалық бағалауды жүргізу және практикалық қолдану үшін қорытындылар мен ұсыныстарды жедел жасау; сондай-ақ көлік-коммуникациялық кешен саласындағы өндірістік процестерді ұтымды ұйымдастыру әдістерін білу</w:t>
            </w:r>
          </w:p>
        </w:tc>
      </w:tr>
    </w:tbl>
    <w:p w:rsidR="003D5930" w:rsidRDefault="003D5930" w:rsidP="003D5930">
      <w:pPr>
        <w:spacing w:after="0" w:line="240" w:lineRule="auto"/>
        <w:jc w:val="right"/>
        <w:rPr>
          <w:rFonts w:ascii="Times New Roman" w:hAnsi="Times New Roman"/>
          <w:b/>
          <w:sz w:val="24"/>
          <w:szCs w:val="24"/>
          <w:highlight w:val="darkBlue"/>
        </w:rPr>
      </w:pPr>
    </w:p>
    <w:p w:rsidR="003D5930" w:rsidRDefault="003D5930" w:rsidP="003D5930">
      <w:pPr>
        <w:spacing w:after="0" w:line="240" w:lineRule="auto"/>
        <w:jc w:val="right"/>
        <w:rPr>
          <w:rFonts w:ascii="Times New Roman" w:hAnsi="Times New Roman"/>
          <w:b/>
          <w:sz w:val="24"/>
          <w:szCs w:val="24"/>
          <w:highlight w:val="darkBlue"/>
        </w:rPr>
      </w:pPr>
    </w:p>
    <w:p w:rsidR="003D5930" w:rsidRPr="00837E2F" w:rsidRDefault="003D5930" w:rsidP="003D5930">
      <w:pPr>
        <w:spacing w:after="0" w:line="240" w:lineRule="auto"/>
        <w:jc w:val="right"/>
        <w:rPr>
          <w:rFonts w:ascii="Times New Roman" w:hAnsi="Times New Roman"/>
          <w:b/>
          <w:sz w:val="24"/>
          <w:szCs w:val="24"/>
          <w:highlight w:val="darkBlue"/>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Pr>
          <w:rFonts w:ascii="Times New Roman" w:hAnsi="Times New Roman"/>
          <w:b/>
          <w:sz w:val="24"/>
          <w:szCs w:val="24"/>
        </w:rPr>
        <w:t>Қосымша 19</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19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Құрылыстағы заманауи технологиялар</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837E2F">
              <w:rPr>
                <w:rFonts w:ascii="Times New Roman" w:hAnsi="Times New Roman"/>
                <w:color w:val="000000"/>
                <w:sz w:val="24"/>
                <w:szCs w:val="24"/>
              </w:rPr>
              <w:t>NTS 62(2)07</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Кредиттер саны</w:t>
            </w:r>
            <w:r w:rsidRPr="00656278">
              <w:rPr>
                <w:rFonts w:ascii="Times New Roman" w:hAnsi="Times New Roman"/>
                <w:sz w:val="24"/>
                <w:szCs w:val="24"/>
              </w:rPr>
              <w:t xml:space="preserve">  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Pr>
                <w:rFonts w:ascii="Times New Roman" w:hAnsi="Times New Roman"/>
                <w:sz w:val="24"/>
                <w:szCs w:val="24"/>
                <w:lang w:val="kk-KZ"/>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Pr>
                <w:rFonts w:ascii="Times New Roman" w:hAnsi="Times New Roman"/>
                <w:sz w:val="24"/>
                <w:szCs w:val="24"/>
                <w:lang w:val="kk-KZ"/>
              </w:rPr>
              <w:t>2,3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rPr>
            </w:pPr>
            <w:r w:rsidRPr="008E7CFB">
              <w:rPr>
                <w:rFonts w:ascii="Times New Roman" w:hAnsi="Times New Roman"/>
                <w:sz w:val="24"/>
                <w:szCs w:val="24"/>
              </w:rPr>
              <w:t>Құрылыс өнді</w:t>
            </w:r>
            <w:proofErr w:type="gramStart"/>
            <w:r w:rsidRPr="008E7CFB">
              <w:rPr>
                <w:rFonts w:ascii="Times New Roman" w:hAnsi="Times New Roman"/>
                <w:sz w:val="24"/>
                <w:szCs w:val="24"/>
              </w:rPr>
              <w:t>р</w:t>
            </w:r>
            <w:proofErr w:type="gramEnd"/>
            <w:r w:rsidRPr="008E7CFB">
              <w:rPr>
                <w:rFonts w:ascii="Times New Roman" w:hAnsi="Times New Roman"/>
                <w:sz w:val="24"/>
                <w:szCs w:val="24"/>
              </w:rPr>
              <w:t>ісінің технологиясы 1, 2, 3. Ғимараттар мен құрылыстарды салу технологиясы. Құрылыстың жаңа технологиялары</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75"/>
              </w:tabs>
              <w:spacing w:after="0" w:line="240" w:lineRule="auto"/>
              <w:ind w:firstLine="34"/>
              <w:contextualSpacing/>
              <w:jc w:val="both"/>
              <w:rPr>
                <w:rFonts w:ascii="Times New Roman" w:hAnsi="Times New Roman"/>
                <w:sz w:val="24"/>
                <w:szCs w:val="24"/>
                <w:lang w:val="kk-KZ"/>
              </w:rPr>
            </w:pPr>
            <w:r w:rsidRPr="008E7CFB">
              <w:rPr>
                <w:rFonts w:ascii="Times New Roman" w:hAnsi="Times New Roman"/>
                <w:sz w:val="24"/>
                <w:szCs w:val="24"/>
                <w:lang w:val="kk-KZ"/>
              </w:rPr>
              <w:t>Магистранттың ғылыми-зерттеу жұмысын, оның ішінде магистрлік диссертацияны тағылымдамадан өткізу және орындау, магистрлік диссертацияны ресімдеу және қорғау</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Құрылыстың отандық және шетелдік тәжірибесін жалпылау негізінде пәнде құрылысқа арналған қазіргі заманғы әдістер, тәсілдер мен материалдар , құрылыс саласындағы инновациялық технологиялар, әртүрлі табиғи-климаттық жағдайларда құрылыс кезінде жұмыстарды жүр</w:t>
            </w:r>
            <w:r w:rsidRPr="00656278">
              <w:rPr>
                <w:rFonts w:ascii="Times New Roman" w:hAnsi="Times New Roman" w:hint="eastAsia"/>
                <w:sz w:val="24"/>
                <w:szCs w:val="24"/>
                <w:lang w:val="kk-KZ"/>
              </w:rPr>
              <w:t>гізуді</w:t>
            </w:r>
            <w:r w:rsidRPr="00656278">
              <w:rPr>
                <w:rFonts w:ascii="Times New Roman" w:hAnsi="Times New Roman"/>
                <w:sz w:val="24"/>
                <w:szCs w:val="24"/>
                <w:lang w:val="kk-KZ"/>
              </w:rPr>
              <w:t>ң қазіргі заманғы тәсілдері баяндалады.</w:t>
            </w:r>
          </w:p>
        </w:tc>
      </w:tr>
      <w:tr w:rsidR="003D5930" w:rsidRPr="00656278" w:rsidTr="00DC2640">
        <w:trPr>
          <w:trHeight w:val="1135"/>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autoSpaceDE w:val="0"/>
              <w:autoSpaceDN w:val="0"/>
              <w:adjustRightInd w:val="0"/>
              <w:spacing w:after="0" w:line="240" w:lineRule="auto"/>
              <w:contextualSpacing/>
              <w:jc w:val="both"/>
              <w:rPr>
                <w:rFonts w:ascii="Times New Roman" w:hAnsi="Times New Roman"/>
                <w:sz w:val="24"/>
                <w:szCs w:val="24"/>
                <w:lang w:val="kk-KZ"/>
              </w:rPr>
            </w:pPr>
            <w:r w:rsidRPr="00656278">
              <w:rPr>
                <w:rFonts w:ascii="Times New Roman" w:hAnsi="Times New Roman" w:hint="eastAsia"/>
                <w:sz w:val="24"/>
                <w:szCs w:val="24"/>
                <w:lang w:val="kk-KZ"/>
              </w:rPr>
              <w:t>Курс</w:t>
            </w:r>
            <w:r w:rsidRPr="00656278">
              <w:rPr>
                <w:rFonts w:ascii="Times New Roman" w:hAnsi="Times New Roman"/>
                <w:sz w:val="24"/>
                <w:szCs w:val="24"/>
                <w:lang w:val="kk-KZ"/>
              </w:rPr>
              <w:t xml:space="preserve"> ғимараттар мен имараттарды салуға арналған заманауи әдістер, әдістер мен материалдарды, құрылыс саласындағы инновациялық технологияларды қамтиды</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contextualSpacing/>
              <w:jc w:val="both"/>
              <w:rPr>
                <w:rFonts w:ascii="Times New Roman" w:hAnsi="Times New Roman"/>
                <w:sz w:val="24"/>
                <w:szCs w:val="24"/>
                <w:lang w:val="kk-KZ"/>
              </w:rPr>
            </w:pPr>
            <w:r w:rsidRPr="00656278">
              <w:rPr>
                <w:rFonts w:ascii="Times New Roman" w:hAnsi="Times New Roman" w:hint="eastAsia"/>
                <w:sz w:val="24"/>
                <w:szCs w:val="24"/>
                <w:lang w:val="kk-KZ"/>
              </w:rPr>
              <w:t>Магистрантты</w:t>
            </w:r>
            <w:r w:rsidRPr="00656278">
              <w:rPr>
                <w:rFonts w:ascii="Times New Roman" w:hAnsi="Times New Roman"/>
                <w:sz w:val="24"/>
                <w:szCs w:val="24"/>
                <w:lang w:val="kk-KZ"/>
              </w:rPr>
              <w:t xml:space="preserve">ң құзыреттілігін қалыптастыру деңгейінің сипаттамасы. </w:t>
            </w:r>
          </w:p>
          <w:p w:rsidR="003D5930" w:rsidRPr="00656278" w:rsidRDefault="003D5930" w:rsidP="00DC2640">
            <w:pPr>
              <w:spacing w:after="0" w:line="240" w:lineRule="auto"/>
              <w:contextualSpacing/>
              <w:jc w:val="both"/>
              <w:rPr>
                <w:rFonts w:ascii="Times New Roman" w:hAnsi="Times New Roman"/>
                <w:b/>
                <w:sz w:val="24"/>
                <w:szCs w:val="24"/>
                <w:lang w:val="kk-KZ"/>
              </w:rPr>
            </w:pPr>
            <w:r w:rsidRPr="00656278">
              <w:rPr>
                <w:rFonts w:ascii="Times New Roman" w:hAnsi="Times New Roman" w:hint="eastAsia"/>
                <w:b/>
                <w:sz w:val="24"/>
                <w:szCs w:val="24"/>
                <w:lang w:val="kk-KZ"/>
              </w:rPr>
              <w:t>білуге</w:t>
            </w:r>
            <w:r w:rsidRPr="00656278">
              <w:rPr>
                <w:rFonts w:ascii="Times New Roman" w:hAnsi="Times New Roman"/>
                <w:b/>
                <w:sz w:val="24"/>
                <w:szCs w:val="24"/>
                <w:lang w:val="kk-KZ"/>
              </w:rPr>
              <w:t>:</w:t>
            </w:r>
          </w:p>
          <w:p w:rsidR="003D5930" w:rsidRPr="00656278" w:rsidRDefault="003D5930" w:rsidP="00DC2640">
            <w:pPr>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 xml:space="preserve">- тұрғын үй құрылысында әртүрлі жаңа технологияларды қолдану әдістері мен тәсілдері  </w:t>
            </w:r>
          </w:p>
          <w:p w:rsidR="003D5930" w:rsidRPr="00656278" w:rsidRDefault="003D5930" w:rsidP="00DC2640">
            <w:pPr>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 заманауи жобалау бағдарламалары;</w:t>
            </w:r>
          </w:p>
          <w:p w:rsidR="003D5930" w:rsidRPr="00656278" w:rsidRDefault="003D5930" w:rsidP="00DC2640">
            <w:pPr>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 инновациялық технологияларды қолдану арқылы есептеу әдістері мен құрастыру принциптері;</w:t>
            </w:r>
          </w:p>
          <w:p w:rsidR="003D5930" w:rsidRDefault="003D5930" w:rsidP="00DC2640">
            <w:pPr>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 күрделі табиғи жағдайларда жобалау ерекшеліктері;</w:t>
            </w:r>
          </w:p>
          <w:p w:rsidR="003D5930" w:rsidRPr="00656278" w:rsidRDefault="003D5930" w:rsidP="00DC2640">
            <w:pPr>
              <w:spacing w:after="0" w:line="240" w:lineRule="auto"/>
              <w:contextualSpacing/>
              <w:jc w:val="both"/>
              <w:rPr>
                <w:rFonts w:ascii="Times New Roman" w:hAnsi="Times New Roman"/>
                <w:b/>
                <w:sz w:val="24"/>
                <w:szCs w:val="24"/>
                <w:lang w:val="kk-KZ"/>
              </w:rPr>
            </w:pPr>
            <w:r w:rsidRPr="00656278">
              <w:rPr>
                <w:rFonts w:ascii="Times New Roman" w:hAnsi="Times New Roman" w:hint="eastAsia"/>
                <w:b/>
                <w:sz w:val="24"/>
                <w:szCs w:val="24"/>
                <w:lang w:val="kk-KZ"/>
              </w:rPr>
              <w:t>Білу</w:t>
            </w:r>
            <w:r w:rsidRPr="00656278">
              <w:rPr>
                <w:rFonts w:ascii="Times New Roman" w:hAnsi="Times New Roman"/>
                <w:b/>
                <w:sz w:val="24"/>
                <w:szCs w:val="24"/>
                <w:lang w:val="kk-KZ"/>
              </w:rPr>
              <w:t>:</w:t>
            </w:r>
          </w:p>
          <w:p w:rsidR="003D5930" w:rsidRPr="00656278" w:rsidRDefault="003D5930" w:rsidP="00DC2640">
            <w:pPr>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 - жобалау кезінде жаңа технологияларды қолдану;</w:t>
            </w:r>
          </w:p>
          <w:p w:rsidR="003D5930" w:rsidRPr="00656278" w:rsidRDefault="003D5930" w:rsidP="00DC2640">
            <w:pPr>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 - жаңа технологияларды қолдану арқылы жобалау кезінде ауданның табиғи-климаттық жағдайларын ескеру;</w:t>
            </w:r>
          </w:p>
          <w:p w:rsidR="003D5930" w:rsidRPr="00656278" w:rsidRDefault="003D5930" w:rsidP="00DC2640">
            <w:pPr>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 - тұрғын үй құрылысының пайдалану сапасын анықтау үшін жаңа жабдықтарды пайдалану</w:t>
            </w:r>
          </w:p>
          <w:p w:rsidR="003D5930" w:rsidRDefault="003D5930" w:rsidP="00DC2640">
            <w:pPr>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 сметаларды құру;</w:t>
            </w:r>
          </w:p>
          <w:p w:rsidR="003D5930" w:rsidRPr="003D1DF2" w:rsidRDefault="003D5930" w:rsidP="00DC2640">
            <w:pPr>
              <w:spacing w:after="0" w:line="240" w:lineRule="auto"/>
              <w:contextualSpacing/>
              <w:jc w:val="both"/>
              <w:rPr>
                <w:rFonts w:ascii="Times New Roman" w:hAnsi="Times New Roman"/>
                <w:b/>
                <w:sz w:val="24"/>
                <w:szCs w:val="24"/>
                <w:lang w:val="kk-KZ"/>
              </w:rPr>
            </w:pPr>
            <w:r w:rsidRPr="003D1DF2">
              <w:rPr>
                <w:rFonts w:ascii="Times New Roman" w:hAnsi="Times New Roman" w:hint="eastAsia"/>
                <w:b/>
                <w:sz w:val="24"/>
                <w:szCs w:val="24"/>
                <w:lang w:val="kk-KZ"/>
              </w:rPr>
              <w:t>Да</w:t>
            </w:r>
            <w:r w:rsidRPr="003D1DF2">
              <w:rPr>
                <w:rFonts w:ascii="Times New Roman" w:hAnsi="Times New Roman"/>
                <w:b/>
                <w:sz w:val="24"/>
                <w:szCs w:val="24"/>
                <w:lang w:val="kk-KZ"/>
              </w:rPr>
              <w:t>ғдылар:</w:t>
            </w:r>
          </w:p>
          <w:p w:rsidR="003D5930" w:rsidRDefault="003D5930" w:rsidP="00DC2640">
            <w:pPr>
              <w:spacing w:after="0" w:line="240" w:lineRule="auto"/>
              <w:contextualSpacing/>
              <w:jc w:val="both"/>
              <w:rPr>
                <w:rFonts w:ascii="Times New Roman" w:hAnsi="Times New Roman"/>
                <w:sz w:val="24"/>
                <w:szCs w:val="24"/>
                <w:lang w:val="kk-KZ"/>
              </w:rPr>
            </w:pPr>
            <w:r w:rsidRPr="003D1DF2">
              <w:rPr>
                <w:rFonts w:ascii="Times New Roman" w:hAnsi="Times New Roman"/>
                <w:sz w:val="24"/>
                <w:szCs w:val="24"/>
                <w:lang w:val="kk-KZ"/>
              </w:rPr>
              <w:t>ғимараттар мен құрылыстарды салу және пайдалану бойынша практикалық дағдылар</w:t>
            </w:r>
          </w:p>
          <w:p w:rsidR="003D5930" w:rsidRPr="003D1DF2" w:rsidRDefault="003D5930" w:rsidP="00DC2640">
            <w:pPr>
              <w:spacing w:after="0" w:line="240" w:lineRule="auto"/>
              <w:contextualSpacing/>
              <w:jc w:val="both"/>
              <w:rPr>
                <w:rFonts w:ascii="Times New Roman" w:hAnsi="Times New Roman"/>
                <w:b/>
                <w:sz w:val="24"/>
                <w:szCs w:val="24"/>
                <w:lang w:val="kk-KZ"/>
              </w:rPr>
            </w:pPr>
            <w:r w:rsidRPr="003D1DF2">
              <w:rPr>
                <w:rFonts w:ascii="Times New Roman" w:hAnsi="Times New Roman"/>
                <w:b/>
                <w:sz w:val="24"/>
                <w:szCs w:val="24"/>
                <w:lang w:val="kk-KZ"/>
              </w:rPr>
              <w:t>Құзыретті болу</w:t>
            </w:r>
          </w:p>
          <w:p w:rsidR="003D5930" w:rsidRPr="003D1DF2" w:rsidRDefault="003D5930" w:rsidP="00DC2640">
            <w:pPr>
              <w:spacing w:after="0" w:line="240" w:lineRule="auto"/>
              <w:contextualSpacing/>
              <w:jc w:val="both"/>
              <w:rPr>
                <w:rFonts w:ascii="Times New Roman" w:hAnsi="Times New Roman"/>
                <w:sz w:val="24"/>
                <w:szCs w:val="24"/>
                <w:lang w:val="kk-KZ"/>
              </w:rPr>
            </w:pPr>
            <w:r w:rsidRPr="003D1DF2">
              <w:rPr>
                <w:rFonts w:ascii="Times New Roman" w:hAnsi="Times New Roman"/>
                <w:sz w:val="24"/>
                <w:szCs w:val="24"/>
                <w:lang w:val="kk-KZ"/>
              </w:rPr>
              <w:t>Құрылыс өндірісіндегі қазіргі заманғы технологияларды, ғимараттар мен құрылыстардың құрылыс процестері технологиясындағы жаңа әдістер мен тәсілдерді білу.</w:t>
            </w:r>
          </w:p>
          <w:p w:rsidR="003D5930" w:rsidRPr="00656278" w:rsidRDefault="003D5930" w:rsidP="00DC2640">
            <w:pPr>
              <w:spacing w:after="0" w:line="240" w:lineRule="auto"/>
              <w:contextualSpacing/>
              <w:jc w:val="both"/>
              <w:rPr>
                <w:rFonts w:ascii="Times New Roman" w:hAnsi="Times New Roman"/>
                <w:sz w:val="24"/>
                <w:szCs w:val="24"/>
                <w:lang w:val="kk-KZ"/>
              </w:rPr>
            </w:pPr>
            <w:r w:rsidRPr="003D1DF2">
              <w:rPr>
                <w:rFonts w:ascii="Times New Roman" w:hAnsi="Times New Roman"/>
                <w:sz w:val="24"/>
                <w:szCs w:val="24"/>
                <w:lang w:val="kk-KZ"/>
              </w:rPr>
              <w:t>Ғимараттар мен имараттардың жаңа материалдары мен құрылымдарын құрылыста пайдалану; ғимараттар мен имараттардың құрылысының қазіргі заманғы әдістері мен тәсілдері.</w:t>
            </w:r>
          </w:p>
        </w:tc>
      </w:tr>
    </w:tbl>
    <w:p w:rsidR="003D5930" w:rsidRPr="00EC039E" w:rsidRDefault="003D5930" w:rsidP="003D5930">
      <w:pPr>
        <w:spacing w:after="0" w:line="240" w:lineRule="auto"/>
        <w:jc w:val="right"/>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Pr>
          <w:rFonts w:ascii="Times New Roman" w:hAnsi="Times New Roman"/>
          <w:b/>
          <w:sz w:val="24"/>
          <w:szCs w:val="24"/>
        </w:rPr>
        <w:lastRenderedPageBreak/>
        <w:t>Қосымша 20</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Монолитті тұрғын үй құрылысының қазіргі заманғы технологиясы</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837E2F">
              <w:rPr>
                <w:rFonts w:ascii="Times New Roman" w:hAnsi="Times New Roman"/>
                <w:sz w:val="24"/>
                <w:szCs w:val="24"/>
              </w:rPr>
              <w:t>STMD 62(2)07</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Кредиттер саны</w:t>
            </w:r>
            <w:r w:rsidRPr="00656278">
              <w:rPr>
                <w:rFonts w:ascii="Times New Roman" w:hAnsi="Times New Roman"/>
                <w:sz w:val="24"/>
                <w:szCs w:val="24"/>
              </w:rPr>
              <w:t xml:space="preserve">  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2,3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rPr>
            </w:pPr>
            <w:r w:rsidRPr="008E7CFB">
              <w:rPr>
                <w:rFonts w:ascii="Times New Roman" w:hAnsi="Times New Roman"/>
                <w:sz w:val="24"/>
                <w:szCs w:val="24"/>
                <w:lang w:val="kk-KZ"/>
              </w:rPr>
              <w:t>Құрылыс өндірісінің технологиясы 1, 2, 3. Ғимараттар мен құрылыстарды салу технологиясы. Құрылыстың жаңа технологиялары</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75"/>
              </w:tabs>
              <w:spacing w:after="0" w:line="240" w:lineRule="auto"/>
              <w:ind w:firstLine="34"/>
              <w:contextualSpacing/>
              <w:jc w:val="both"/>
              <w:rPr>
                <w:rFonts w:ascii="Times New Roman" w:hAnsi="Times New Roman"/>
                <w:sz w:val="24"/>
                <w:szCs w:val="24"/>
                <w:lang w:val="kk-KZ"/>
              </w:rPr>
            </w:pPr>
            <w:r w:rsidRPr="008E7CFB">
              <w:rPr>
                <w:rFonts w:ascii="Times New Roman" w:hAnsi="Times New Roman"/>
                <w:sz w:val="24"/>
                <w:szCs w:val="24"/>
                <w:lang w:val="kk-KZ"/>
              </w:rPr>
              <w:t>Магистранттың ғылыми-зерттеу жұмысын, оның ішінде магистрлік диссертацияны тағылымдамадан өткізу және орындау, магистрлік диссертацияны ресімдеу және қорғау</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әр түрлі функционалдық мақсаттағы ғимараттардың құрылысы аяқталған) алу мақсатында негіздерін және ғимараттарды салу қазіргі заманғы әдістерін регламенттерін практикалық іске асыру.</w:t>
            </w:r>
          </w:p>
        </w:tc>
      </w:tr>
      <w:tr w:rsidR="003D5930" w:rsidRPr="00656278" w:rsidTr="00DC2640">
        <w:trPr>
          <w:trHeight w:val="1135"/>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autoSpaceDE w:val="0"/>
              <w:autoSpaceDN w:val="0"/>
              <w:adjustRightInd w:val="0"/>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соңғы өнімді (әр түрлі функционалдық мақсаттағы ғимараттардың құрылысы аяқталған) алу мақсатында негіздерін және ғимараттарды салу қазіргі заманғы әдістерін регламенттерін практикалық іске асыру  және зерделеу.</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Маман «монолитті тұрғын үй заманауи технологиясы» Пәнді тиіс зерделеу нәтижесінде:</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Білу керек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ғимараттар салу үшін нұсқа жобалау әдістерін жүзеге асыруға;</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жұмыстардың жобаларын әзірлеу;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мамандандырылған ағынын жобалау;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жеке объектінің немесе оның бір бөлігін кестесін әзірлеу;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ғимараттар салу түрлі кезеңдерінде салу үшін шеберлік жоспарын әзірлеу;</w:t>
            </w:r>
          </w:p>
          <w:p w:rsidR="003D5930" w:rsidRPr="00656278" w:rsidRDefault="003D5930" w:rsidP="00DC2640">
            <w:pPr>
              <w:tabs>
                <w:tab w:val="center" w:pos="1663"/>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ғимараттар мен құрылыстардың әртүрлі құрылыс және құрастыру сипаттамаларының құрылысы технологиясы бойынша ережелерді дамыту.</w:t>
            </w:r>
          </w:p>
          <w:p w:rsidR="003D5930" w:rsidRPr="00656278" w:rsidRDefault="003D5930" w:rsidP="00DC2640">
            <w:pPr>
              <w:tabs>
                <w:tab w:val="center" w:pos="1663"/>
              </w:tabs>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Қабілетті болу  :</w:t>
            </w:r>
          </w:p>
          <w:p w:rsidR="003D5930" w:rsidRPr="00656278" w:rsidRDefault="003D5930" w:rsidP="00DC2640">
            <w:pPr>
              <w:tabs>
                <w:tab w:val="center" w:pos="1663"/>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 ұйымдастырушылық және технологиялық құжаттама;</w:t>
            </w:r>
          </w:p>
          <w:p w:rsidR="003D5930" w:rsidRPr="00656278" w:rsidRDefault="003D5930" w:rsidP="00DC2640">
            <w:pPr>
              <w:tabs>
                <w:tab w:val="center" w:pos="1663"/>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Жоба жұмыстарының мазмұны мен құрылымы;</w:t>
            </w:r>
          </w:p>
          <w:p w:rsidR="003D5930" w:rsidRPr="00656278" w:rsidRDefault="003D5930" w:rsidP="00DC2640">
            <w:pPr>
              <w:tabs>
                <w:tab w:val="center" w:pos="1663"/>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Жоба жұмыстарын дамыту тәртібі;</w:t>
            </w:r>
          </w:p>
          <w:p w:rsidR="003D5930" w:rsidRPr="00656278" w:rsidRDefault="003D5930" w:rsidP="00DC2640">
            <w:pPr>
              <w:tabs>
                <w:tab w:val="center" w:pos="1663"/>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ғимараттар үшін жоспарлау;</w:t>
            </w:r>
          </w:p>
          <w:p w:rsidR="003D5930" w:rsidRPr="00656278" w:rsidRDefault="003D5930" w:rsidP="00DC2640">
            <w:pPr>
              <w:tabs>
                <w:tab w:val="center" w:pos="1663"/>
              </w:tabs>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негіздері құрылыс-монтаж жұмыстарының жекелеген түрлерін желіде өнімділігі;</w:t>
            </w:r>
            <w:r w:rsidRPr="00656278">
              <w:rPr>
                <w:rFonts w:ascii="Times New Roman" w:hAnsi="Times New Roman"/>
                <w:sz w:val="24"/>
                <w:szCs w:val="24"/>
                <w:lang w:val="kk-KZ"/>
              </w:rPr>
              <w:tab/>
            </w:r>
          </w:p>
          <w:p w:rsidR="003D5930" w:rsidRPr="00656278" w:rsidRDefault="003D5930" w:rsidP="00DC2640">
            <w:pPr>
              <w:tabs>
                <w:tab w:val="left" w:pos="2573"/>
              </w:tabs>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Дағдылары</w:t>
            </w:r>
            <w:r w:rsidRPr="00656278">
              <w:rPr>
                <w:rFonts w:ascii="Times New Roman" w:hAnsi="Times New Roman"/>
                <w:sz w:val="24"/>
                <w:szCs w:val="24"/>
                <w:lang w:val="kk-KZ"/>
              </w:rPr>
              <w:t>:</w:t>
            </w:r>
            <w:r w:rsidRPr="00656278">
              <w:rPr>
                <w:rFonts w:ascii="Times New Roman" w:hAnsi="Times New Roman"/>
                <w:sz w:val="24"/>
                <w:szCs w:val="24"/>
                <w:lang w:val="kk-KZ"/>
              </w:rPr>
              <w:tab/>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шеберлік жоспарын құру жобалау тәртібі құрылыс-монтаж жұмыстарының жекелеген түрін орындалып жатыр білу;</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 ғимараттар салу әдістері;</w:t>
            </w:r>
          </w:p>
          <w:p w:rsidR="003D5930" w:rsidRPr="00656278" w:rsidRDefault="003D5930" w:rsidP="00DC2640">
            <w:pPr>
              <w:spacing w:after="0" w:line="240" w:lineRule="auto"/>
              <w:rPr>
                <w:rFonts w:ascii="Times New Roman" w:hAnsi="Times New Roman"/>
                <w:b/>
                <w:sz w:val="24"/>
                <w:szCs w:val="24"/>
                <w:lang w:val="kk-KZ"/>
              </w:rPr>
            </w:pPr>
            <w:r w:rsidRPr="00656278">
              <w:rPr>
                <w:rFonts w:ascii="Times New Roman" w:hAnsi="Times New Roman"/>
                <w:b/>
                <w:sz w:val="24"/>
                <w:szCs w:val="24"/>
                <w:lang w:val="kk-KZ"/>
              </w:rPr>
              <w:t>Құзыретті болу :</w:t>
            </w:r>
          </w:p>
          <w:p w:rsidR="003D5930" w:rsidRPr="00656278" w:rsidRDefault="003D5930" w:rsidP="00DC2640">
            <w:pPr>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 құрылыс жабдықтарын пайдалана отырып, ғимараттар құрылысының қазіргі заманғы әдістерін пайдалану.</w:t>
            </w:r>
          </w:p>
        </w:tc>
      </w:tr>
    </w:tbl>
    <w:p w:rsidR="003D5930" w:rsidRPr="00EC039E"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EC039E" w:rsidRDefault="003D5930" w:rsidP="003D5930">
      <w:pPr>
        <w:spacing w:after="0" w:line="240" w:lineRule="auto"/>
        <w:jc w:val="center"/>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Pr>
          <w:rFonts w:ascii="Times New Roman" w:hAnsi="Times New Roman"/>
          <w:b/>
          <w:sz w:val="24"/>
          <w:szCs w:val="24"/>
        </w:rPr>
        <w:lastRenderedPageBreak/>
        <w:t>Қосымша 21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21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191"/>
                <w:tab w:val="left" w:pos="1418"/>
              </w:tabs>
              <w:suppressAutoHyphens/>
              <w:snapToGrid w:val="0"/>
              <w:spacing w:after="0" w:line="240" w:lineRule="auto"/>
              <w:jc w:val="both"/>
              <w:rPr>
                <w:rFonts w:ascii="Times New Roman" w:hAnsi="Times New Roman"/>
                <w:b/>
                <w:sz w:val="24"/>
                <w:szCs w:val="24"/>
                <w:lang w:eastAsia="ar-SA"/>
              </w:rPr>
            </w:pPr>
            <w:r w:rsidRPr="00656278">
              <w:rPr>
                <w:rFonts w:ascii="Times New Roman" w:hAnsi="Times New Roman"/>
                <w:b/>
                <w:sz w:val="24"/>
                <w:szCs w:val="24"/>
                <w:lang w:val="kk-KZ"/>
              </w:rPr>
              <w:t>Құрылыстағы эксперименттік және теориялық әдістері</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837E2F">
              <w:rPr>
                <w:rFonts w:ascii="Times New Roman" w:hAnsi="Times New Roman"/>
                <w:color w:val="000000"/>
                <w:sz w:val="24"/>
                <w:szCs w:val="24"/>
              </w:rPr>
              <w:t>ETMS 62(2)08</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Кредиттер саны </w:t>
            </w:r>
            <w:r w:rsidRPr="00656278">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КҚжҚМӨ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2,3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lang w:eastAsia="ar-SA"/>
              </w:rPr>
            </w:pPr>
            <w:r w:rsidRPr="008E7CFB">
              <w:rPr>
                <w:rFonts w:ascii="Times New Roman" w:hAnsi="Times New Roman"/>
                <w:sz w:val="24"/>
                <w:szCs w:val="24"/>
              </w:rPr>
              <w:t>Ғимараттар мен құрылыстарды сынау.</w:t>
            </w:r>
          </w:p>
        </w:tc>
      </w:tr>
      <w:tr w:rsidR="003D5930" w:rsidRPr="00656278" w:rsidTr="00DC2640">
        <w:trPr>
          <w:trHeight w:val="770"/>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p w:rsidR="003D5930" w:rsidRPr="00656278" w:rsidRDefault="003D5930" w:rsidP="00DC2640">
            <w:pPr>
              <w:spacing w:after="0" w:line="240" w:lineRule="auto"/>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8E7CFB">
              <w:rPr>
                <w:rFonts w:ascii="Times New Roman" w:hAnsi="Times New Roman"/>
                <w:sz w:val="24"/>
                <w:szCs w:val="24"/>
              </w:rPr>
              <w:t>Магистранттың ғылыми-зерттеу жұмысын, оның ішінде магистрлік диссертацияны тағылымдамадан өткізу және орындау, магистрлік диссертацияны ресімдеу және қорғ</w:t>
            </w:r>
            <w:proofErr w:type="gramStart"/>
            <w:r w:rsidRPr="008E7CFB">
              <w:rPr>
                <w:rFonts w:ascii="Times New Roman" w:hAnsi="Times New Roman"/>
                <w:sz w:val="24"/>
                <w:szCs w:val="24"/>
              </w:rPr>
              <w:t>ау</w:t>
            </w:r>
            <w:proofErr w:type="gramEnd"/>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Курсты оқыту мақсаты құрылыс құрылыс эксперименттік және теориялық әдістерін қазіргі заманғы жол құрылыстарын зерттеу негізінде оқу болып табылады.</w:t>
            </w:r>
          </w:p>
        </w:tc>
      </w:tr>
      <w:tr w:rsidR="003D5930" w:rsidRPr="00656278" w:rsidTr="00DC2640">
        <w:trPr>
          <w:trHeight w:val="1254"/>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Жолдың қазіргі заманғы өндіріс жетістіктерін зерттеу - жол құрылыстарының жою үшін материалдар мен өнімнің сапасын шет елдерге жол секторында пайдаланылатын құрылыс және операциялық материалдары мен Қазақстан және әсер</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75"/>
              </w:tabs>
              <w:spacing w:after="0" w:line="240" w:lineRule="auto"/>
              <w:contextualSpacing/>
              <w:jc w:val="both"/>
              <w:rPr>
                <w:rFonts w:ascii="Times New Roman" w:hAnsi="Times New Roman"/>
                <w:b/>
                <w:sz w:val="24"/>
                <w:szCs w:val="24"/>
                <w:lang w:val="kk-KZ"/>
              </w:rPr>
            </w:pPr>
            <w:r w:rsidRPr="00656278">
              <w:rPr>
                <w:rFonts w:ascii="Times New Roman" w:hAnsi="Times New Roman"/>
                <w:sz w:val="24"/>
                <w:szCs w:val="24"/>
                <w:lang w:val="kk-KZ"/>
              </w:rPr>
              <w:t>З</w:t>
            </w:r>
            <w:r w:rsidRPr="00656278">
              <w:rPr>
                <w:rFonts w:ascii="Times New Roman" w:hAnsi="Times New Roman"/>
                <w:sz w:val="24"/>
                <w:szCs w:val="24"/>
              </w:rPr>
              <w:t>ерделеу нәтижесінде студент міндетті түрде :</w:t>
            </w:r>
            <w:r w:rsidRPr="00656278">
              <w:rPr>
                <w:rFonts w:ascii="Times New Roman" w:hAnsi="Times New Roman"/>
                <w:b/>
                <w:sz w:val="24"/>
                <w:szCs w:val="24"/>
                <w:lang w:val="kk-KZ"/>
              </w:rPr>
              <w:t xml:space="preserve"> </w:t>
            </w:r>
          </w:p>
          <w:p w:rsidR="003D5930" w:rsidRPr="00656278" w:rsidRDefault="003D5930" w:rsidP="00DC2640">
            <w:pPr>
              <w:tabs>
                <w:tab w:val="left" w:pos="175"/>
              </w:tabs>
              <w:spacing w:after="0" w:line="240" w:lineRule="auto"/>
              <w:contextualSpacing/>
              <w:jc w:val="both"/>
              <w:rPr>
                <w:rFonts w:ascii="Times New Roman" w:hAnsi="Times New Roman"/>
                <w:sz w:val="24"/>
                <w:szCs w:val="24"/>
                <w:lang w:val="kk-KZ"/>
              </w:rPr>
            </w:pPr>
            <w:r w:rsidRPr="00656278">
              <w:rPr>
                <w:rFonts w:ascii="Times New Roman" w:hAnsi="Times New Roman"/>
                <w:b/>
                <w:sz w:val="24"/>
                <w:szCs w:val="24"/>
                <w:lang w:val="kk-KZ"/>
              </w:rPr>
              <w:t>Білу керек :</w:t>
            </w:r>
          </w:p>
          <w:p w:rsidR="003D5930" w:rsidRPr="00656278" w:rsidRDefault="003D5930" w:rsidP="00DC2640">
            <w:pPr>
              <w:tabs>
                <w:tab w:val="left" w:pos="175"/>
              </w:tabs>
              <w:spacing w:after="0" w:line="240" w:lineRule="auto"/>
              <w:contextualSpacing/>
              <w:jc w:val="both"/>
              <w:rPr>
                <w:rFonts w:ascii="Times New Roman" w:hAnsi="Times New Roman"/>
                <w:sz w:val="24"/>
                <w:szCs w:val="24"/>
                <w:lang w:val="kk-KZ"/>
              </w:rPr>
            </w:pPr>
            <w:r w:rsidRPr="00656278">
              <w:rPr>
                <w:rFonts w:ascii="Times New Roman" w:hAnsi="Times New Roman"/>
                <w:sz w:val="24"/>
                <w:szCs w:val="24"/>
                <w:lang w:val="kk-KZ"/>
              </w:rPr>
              <w:t>ең жақсы тәжірибелері мен әлемнің шет елдердің жаңа технологиялар, асфальт-бетон қоспаларын оңтайлы құрамын таңдау есептеу әдістемесін,</w:t>
            </w:r>
          </w:p>
          <w:p w:rsidR="003D5930" w:rsidRPr="00656278" w:rsidRDefault="003D5930" w:rsidP="00DC2640">
            <w:pPr>
              <w:tabs>
                <w:tab w:val="left" w:pos="175"/>
              </w:tabs>
              <w:spacing w:after="0" w:line="240" w:lineRule="auto"/>
              <w:contextualSpacing/>
              <w:jc w:val="both"/>
              <w:rPr>
                <w:rFonts w:ascii="Times New Roman" w:hAnsi="Times New Roman"/>
                <w:sz w:val="24"/>
                <w:szCs w:val="24"/>
                <w:lang w:val="kk-KZ"/>
              </w:rPr>
            </w:pPr>
            <w:r w:rsidRPr="00656278">
              <w:rPr>
                <w:rFonts w:ascii="Times New Roman" w:hAnsi="Times New Roman"/>
                <w:b/>
                <w:sz w:val="24"/>
                <w:szCs w:val="24"/>
                <w:lang w:val="kk-KZ"/>
              </w:rPr>
              <w:t>Қабілетті болу</w:t>
            </w:r>
            <w:r w:rsidRPr="00656278">
              <w:rPr>
                <w:rFonts w:ascii="Times New Roman" w:hAnsi="Times New Roman"/>
                <w:sz w:val="24"/>
                <w:szCs w:val="24"/>
                <w:lang w:val="kk-KZ"/>
              </w:rPr>
              <w:t>:</w:t>
            </w:r>
          </w:p>
          <w:p w:rsidR="003D5930" w:rsidRPr="00656278" w:rsidRDefault="003D5930" w:rsidP="00DC2640">
            <w:pPr>
              <w:tabs>
                <w:tab w:val="left" w:pos="175"/>
              </w:tabs>
              <w:spacing w:after="0" w:line="240" w:lineRule="auto"/>
              <w:contextualSpacing/>
              <w:rPr>
                <w:rFonts w:ascii="Times New Roman" w:hAnsi="Times New Roman"/>
                <w:b/>
                <w:sz w:val="24"/>
                <w:szCs w:val="24"/>
                <w:lang w:val="kk-KZ"/>
              </w:rPr>
            </w:pPr>
            <w:r w:rsidRPr="00656278">
              <w:rPr>
                <w:rFonts w:ascii="Times New Roman" w:hAnsi="Times New Roman"/>
                <w:b/>
                <w:sz w:val="24"/>
                <w:szCs w:val="24"/>
                <w:lang w:val="kk-KZ"/>
              </w:rPr>
              <w:t xml:space="preserve"> </w:t>
            </w:r>
            <w:r w:rsidRPr="00656278">
              <w:rPr>
                <w:rFonts w:ascii="Times New Roman" w:hAnsi="Times New Roman"/>
                <w:sz w:val="24"/>
                <w:szCs w:val="24"/>
                <w:lang w:val="kk-KZ"/>
              </w:rPr>
              <w:t xml:space="preserve">техникалық құжаттарды - нормативтік талаптарына ұсынылатын және өндірілген материалдар, құрылымдар мен өнімдердің артықшылықтары мен кемшіліктері бағалауға </w:t>
            </w:r>
          </w:p>
          <w:p w:rsidR="003D5930" w:rsidRPr="00656278" w:rsidRDefault="003D5930" w:rsidP="00DC2640">
            <w:pPr>
              <w:spacing w:after="0" w:line="240" w:lineRule="auto"/>
              <w:jc w:val="both"/>
              <w:rPr>
                <w:rFonts w:ascii="Times New Roman" w:hAnsi="Times New Roman"/>
                <w:b/>
                <w:sz w:val="24"/>
                <w:szCs w:val="24"/>
                <w:lang w:val="kk-KZ"/>
              </w:rPr>
            </w:pPr>
            <w:r w:rsidRPr="00656278">
              <w:rPr>
                <w:rFonts w:ascii="Times New Roman" w:hAnsi="Times New Roman"/>
                <w:b/>
                <w:sz w:val="24"/>
                <w:szCs w:val="24"/>
                <w:lang w:val="kk-KZ"/>
              </w:rPr>
              <w:t>Дағдылары :</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Көлік құрылыс саласындағы соңғы жетістіктерді білемін және пайдалану,</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 xml:space="preserve">Құзыретті болу </w:t>
            </w:r>
            <w:r w:rsidRPr="00656278">
              <w:rPr>
                <w:rFonts w:ascii="Times New Roman" w:hAnsi="Times New Roman"/>
                <w:sz w:val="24"/>
                <w:szCs w:val="24"/>
                <w:lang w:val="kk-KZ"/>
              </w:rPr>
              <w:t>:</w:t>
            </w:r>
          </w:p>
          <w:p w:rsidR="003D5930" w:rsidRPr="00656278" w:rsidRDefault="003D5930" w:rsidP="00DC2640">
            <w:pPr>
              <w:autoSpaceDE w:val="0"/>
              <w:autoSpaceDN w:val="0"/>
              <w:adjustRightInd w:val="0"/>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Көлік құрылыс саласындағы соңғы жетістіктерді білемін және пайдалану,</w:t>
            </w:r>
          </w:p>
        </w:tc>
      </w:tr>
    </w:tbl>
    <w:p w:rsidR="003D5930" w:rsidRPr="00656278" w:rsidRDefault="003D5930" w:rsidP="003D5930">
      <w:pPr>
        <w:spacing w:after="0" w:line="240" w:lineRule="auto"/>
        <w:jc w:val="right"/>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sz w:val="24"/>
          <w:szCs w:val="24"/>
          <w:lang w:val="kk-KZ"/>
        </w:rPr>
      </w:pPr>
    </w:p>
    <w:p w:rsidR="003D5930" w:rsidRPr="00EC039E" w:rsidRDefault="003D5930" w:rsidP="003D5930">
      <w:pPr>
        <w:rPr>
          <w:rFonts w:ascii="Times New Roman" w:hAnsi="Times New Roman"/>
          <w:sz w:val="24"/>
          <w:szCs w:val="24"/>
          <w:lang w:val="kk-KZ"/>
        </w:rPr>
      </w:pPr>
    </w:p>
    <w:p w:rsidR="003D5930" w:rsidRPr="00EC039E" w:rsidRDefault="003D5930" w:rsidP="003D5930">
      <w:pPr>
        <w:rPr>
          <w:rFonts w:ascii="Times New Roman" w:hAnsi="Times New Roman"/>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lang w:val="kk-KZ"/>
        </w:rPr>
      </w:pPr>
      <w:r w:rsidRPr="00656278">
        <w:rPr>
          <w:rFonts w:ascii="Times New Roman" w:hAnsi="Times New Roman"/>
          <w:b/>
          <w:sz w:val="24"/>
          <w:szCs w:val="24"/>
        </w:rPr>
        <w:lastRenderedPageBreak/>
        <w:t>Қосымша 2</w:t>
      </w:r>
      <w:r>
        <w:rPr>
          <w:rFonts w:ascii="Times New Roman" w:hAnsi="Times New Roman"/>
          <w:b/>
          <w:sz w:val="24"/>
          <w:szCs w:val="24"/>
        </w:rPr>
        <w:t>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22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b/>
                <w:sz w:val="24"/>
                <w:szCs w:val="24"/>
              </w:rPr>
            </w:pPr>
            <w:proofErr w:type="gramStart"/>
            <w:r w:rsidRPr="00656278">
              <w:rPr>
                <w:rFonts w:ascii="Times New Roman" w:hAnsi="Times New Roman"/>
                <w:b/>
                <w:sz w:val="24"/>
                <w:szCs w:val="24"/>
              </w:rPr>
              <w:t>П</w:t>
            </w:r>
            <w:proofErr w:type="gramEnd"/>
            <w:r w:rsidRPr="00656278">
              <w:rPr>
                <w:rFonts w:ascii="Times New Roman" w:hAnsi="Times New Roman"/>
                <w:b/>
                <w:sz w:val="24"/>
                <w:szCs w:val="24"/>
              </w:rPr>
              <w:t>әннің</w:t>
            </w:r>
            <w:r w:rsidRPr="00656278">
              <w:rPr>
                <w:rFonts w:ascii="Times New Roman" w:hAnsi="Times New Roman"/>
                <w:b/>
                <w:sz w:val="24"/>
                <w:szCs w:val="24"/>
                <w:lang w:val="kk-KZ"/>
              </w:rPr>
              <w:t xml:space="preserve"> </w:t>
            </w:r>
            <w:r w:rsidRPr="00656278">
              <w:rPr>
                <w:rFonts w:ascii="Times New Roman" w:hAnsi="Times New Roman"/>
                <w:b/>
                <w:sz w:val="24"/>
                <w:szCs w:val="24"/>
              </w:rPr>
              <w:t>атауы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f"/>
              <w:snapToGrid w:val="0"/>
              <w:rPr>
                <w:b/>
                <w:szCs w:val="24"/>
              </w:rPr>
            </w:pPr>
            <w:r w:rsidRPr="00656278">
              <w:rPr>
                <w:b/>
                <w:szCs w:val="24"/>
              </w:rPr>
              <w:t>Құрылыс ғылымындағы компьютерлік технологиялар</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en-US"/>
              </w:rPr>
            </w:pPr>
            <w:r w:rsidRPr="00837E2F">
              <w:rPr>
                <w:rFonts w:ascii="Times New Roman" w:hAnsi="Times New Roman"/>
                <w:sz w:val="24"/>
                <w:szCs w:val="24"/>
              </w:rPr>
              <w:t>KTSN 62(2)08</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Кредит саны  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5</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КҚж</w:t>
            </w:r>
            <w:proofErr w:type="gramEnd"/>
            <w:r w:rsidRPr="00656278">
              <w:rPr>
                <w:rFonts w:ascii="Times New Roman" w:hAnsi="Times New Roman"/>
                <w:sz w:val="24"/>
                <w:szCs w:val="24"/>
              </w:rPr>
              <w:t>ҚМӨ</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Pr>
                <w:rFonts w:ascii="Times New Roman" w:hAnsi="Times New Roman"/>
                <w:sz w:val="24"/>
                <w:szCs w:val="24"/>
                <w:lang w:val="kk-KZ"/>
              </w:rPr>
              <w:t>2,3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900"/>
              </w:tabs>
              <w:spacing w:after="0" w:line="240" w:lineRule="auto"/>
              <w:jc w:val="both"/>
              <w:rPr>
                <w:rFonts w:ascii="Times New Roman" w:hAnsi="Times New Roman"/>
                <w:sz w:val="24"/>
                <w:szCs w:val="24"/>
                <w:lang w:val="kk-KZ"/>
              </w:rPr>
            </w:pPr>
            <w:r w:rsidRPr="00B949FA">
              <w:rPr>
                <w:rFonts w:ascii="Times New Roman" w:hAnsi="Times New Roman"/>
                <w:sz w:val="24"/>
                <w:szCs w:val="24"/>
                <w:lang w:val="kk-KZ"/>
              </w:rPr>
              <w:t>Құрылыстағы BIM технологиясы</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8"/>
              <w:tabs>
                <w:tab w:val="left" w:pos="175"/>
              </w:tabs>
              <w:spacing w:after="0" w:line="240" w:lineRule="auto"/>
              <w:ind w:left="0" w:firstLine="34"/>
              <w:jc w:val="both"/>
              <w:rPr>
                <w:rFonts w:ascii="Times New Roman" w:hAnsi="Times New Roman"/>
                <w:sz w:val="24"/>
                <w:szCs w:val="24"/>
                <w:lang w:val="kk-KZ"/>
              </w:rPr>
            </w:pPr>
            <w:r w:rsidRPr="008E7CFB">
              <w:rPr>
                <w:rFonts w:ascii="Times New Roman" w:hAnsi="Times New Roman"/>
                <w:sz w:val="24"/>
                <w:szCs w:val="24"/>
              </w:rPr>
              <w:t>Магистранттың ғылыми-зерттеу жұмысын, оның ішінде магистрлік диссертацияны тағылымдамадан өткізу және орындау, магистрлік диссертацияны ресімдеу және қорғ</w:t>
            </w:r>
            <w:proofErr w:type="gramStart"/>
            <w:r w:rsidRPr="008E7CFB">
              <w:rPr>
                <w:rFonts w:ascii="Times New Roman" w:hAnsi="Times New Roman"/>
                <w:sz w:val="24"/>
                <w:szCs w:val="24"/>
              </w:rPr>
              <w:t>ау</w:t>
            </w:r>
            <w:proofErr w:type="gramEnd"/>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Оқыту</w:t>
            </w:r>
            <w:r w:rsidRPr="00656278">
              <w:rPr>
                <w:rFonts w:ascii="Times New Roman" w:hAnsi="Times New Roman"/>
                <w:sz w:val="24"/>
                <w:szCs w:val="24"/>
                <w:lang w:val="kk-KZ"/>
              </w:rPr>
              <w:t xml:space="preserve"> </w:t>
            </w:r>
            <w:r w:rsidRPr="00656278">
              <w:rPr>
                <w:rFonts w:ascii="Times New Roman" w:hAnsi="Times New Roman"/>
                <w:sz w:val="24"/>
                <w:szCs w:val="24"/>
              </w:rPr>
              <w:t>мақсаты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 xml:space="preserve">Курстың мақсаты заманауи компьютерлік бағдарламаларды </w:t>
            </w:r>
            <w:proofErr w:type="gramStart"/>
            <w:r w:rsidRPr="00656278">
              <w:rPr>
                <w:rFonts w:ascii="Times New Roman" w:hAnsi="Times New Roman"/>
                <w:sz w:val="24"/>
                <w:szCs w:val="24"/>
              </w:rPr>
              <w:t>меңгеру</w:t>
            </w:r>
            <w:proofErr w:type="gramEnd"/>
          </w:p>
        </w:tc>
      </w:tr>
      <w:tr w:rsidR="003D5930" w:rsidRPr="00656278" w:rsidTr="00DC2640">
        <w:trPr>
          <w:trHeight w:val="605"/>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proofErr w:type="gramStart"/>
            <w:r w:rsidRPr="00656278">
              <w:rPr>
                <w:rFonts w:ascii="Times New Roman" w:hAnsi="Times New Roman"/>
                <w:sz w:val="24"/>
                <w:szCs w:val="24"/>
              </w:rPr>
              <w:t>П</w:t>
            </w:r>
            <w:proofErr w:type="gramEnd"/>
            <w:r w:rsidRPr="00656278">
              <w:rPr>
                <w:rFonts w:ascii="Times New Roman" w:hAnsi="Times New Roman"/>
                <w:sz w:val="24"/>
                <w:szCs w:val="24"/>
              </w:rPr>
              <w:t>әннің</w:t>
            </w:r>
            <w:r w:rsidRPr="00656278">
              <w:rPr>
                <w:rFonts w:ascii="Times New Roman" w:hAnsi="Times New Roman"/>
                <w:sz w:val="24"/>
                <w:szCs w:val="24"/>
                <w:lang w:val="kk-KZ"/>
              </w:rPr>
              <w:t xml:space="preserve"> </w:t>
            </w:r>
            <w:r w:rsidRPr="00656278">
              <w:rPr>
                <w:rFonts w:ascii="Times New Roman" w:hAnsi="Times New Roman"/>
                <w:sz w:val="24"/>
                <w:szCs w:val="24"/>
              </w:rPr>
              <w:t>қысқаша</w:t>
            </w:r>
            <w:r w:rsidRPr="00656278">
              <w:rPr>
                <w:rFonts w:ascii="Times New Roman" w:hAnsi="Times New Roman"/>
                <w:sz w:val="24"/>
                <w:szCs w:val="24"/>
                <w:lang w:val="kk-KZ"/>
              </w:rPr>
              <w:t xml:space="preserve"> </w:t>
            </w:r>
            <w:r w:rsidRPr="00656278">
              <w:rPr>
                <w:rFonts w:ascii="Times New Roman" w:hAnsi="Times New Roman"/>
                <w:sz w:val="24"/>
                <w:szCs w:val="24"/>
              </w:rPr>
              <w:t>сипаттамасы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Курс құрылыс ғылымында компьютерлік технологияны зерттеуге арналған</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Күтілетін</w:t>
            </w:r>
            <w:r w:rsidRPr="00656278">
              <w:rPr>
                <w:rFonts w:ascii="Times New Roman" w:hAnsi="Times New Roman"/>
                <w:sz w:val="24"/>
                <w:szCs w:val="24"/>
                <w:lang w:val="kk-KZ"/>
              </w:rPr>
              <w:t xml:space="preserve"> </w:t>
            </w:r>
            <w:proofErr w:type="gramStart"/>
            <w:r w:rsidRPr="00656278">
              <w:rPr>
                <w:rFonts w:ascii="Times New Roman" w:hAnsi="Times New Roman"/>
                <w:sz w:val="24"/>
                <w:szCs w:val="24"/>
              </w:rPr>
              <w:t>н</w:t>
            </w:r>
            <w:proofErr w:type="gramEnd"/>
            <w:r w:rsidRPr="00656278">
              <w:rPr>
                <w:rFonts w:ascii="Times New Roman" w:hAnsi="Times New Roman"/>
                <w:sz w:val="24"/>
                <w:szCs w:val="24"/>
              </w:rPr>
              <w:t>әтижелер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pStyle w:val="a8"/>
              <w:tabs>
                <w:tab w:val="left" w:pos="175"/>
              </w:tabs>
              <w:spacing w:after="0" w:line="240" w:lineRule="auto"/>
              <w:ind w:left="0"/>
              <w:jc w:val="both"/>
              <w:rPr>
                <w:rFonts w:ascii="Times New Roman" w:hAnsi="Times New Roman"/>
                <w:sz w:val="24"/>
                <w:szCs w:val="24"/>
              </w:rPr>
            </w:pPr>
            <w:r w:rsidRPr="00656278">
              <w:rPr>
                <w:rFonts w:ascii="Times New Roman" w:hAnsi="Times New Roman"/>
                <w:sz w:val="24"/>
                <w:szCs w:val="24"/>
              </w:rPr>
              <w:t>Магистранттың құзыреттілігін қалыптастыру деңгейінің сипаттамасы.</w:t>
            </w:r>
          </w:p>
          <w:p w:rsidR="003D5930" w:rsidRPr="00656278" w:rsidRDefault="003D5930" w:rsidP="00DC2640">
            <w:pPr>
              <w:pStyle w:val="a8"/>
              <w:tabs>
                <w:tab w:val="left" w:pos="175"/>
              </w:tabs>
              <w:spacing w:after="0" w:line="240" w:lineRule="auto"/>
              <w:ind w:left="0"/>
              <w:jc w:val="both"/>
              <w:rPr>
                <w:rFonts w:ascii="Times New Roman" w:hAnsi="Times New Roman"/>
                <w:sz w:val="24"/>
                <w:szCs w:val="24"/>
              </w:rPr>
            </w:pPr>
            <w:r w:rsidRPr="00656278">
              <w:rPr>
                <w:rFonts w:ascii="Times New Roman" w:hAnsi="Times New Roman"/>
                <w:b/>
                <w:sz w:val="24"/>
                <w:szCs w:val="24"/>
                <w:lang w:val="kk-KZ"/>
              </w:rPr>
              <w:t>білуі тиіс</w:t>
            </w:r>
            <w:r w:rsidRPr="00656278">
              <w:rPr>
                <w:rFonts w:ascii="Times New Roman" w:hAnsi="Times New Roman"/>
                <w:sz w:val="24"/>
                <w:szCs w:val="24"/>
              </w:rPr>
              <w:t>:</w:t>
            </w:r>
          </w:p>
          <w:p w:rsidR="003D5930" w:rsidRPr="00656278" w:rsidRDefault="003D5930" w:rsidP="00DC2640">
            <w:pPr>
              <w:tabs>
                <w:tab w:val="num" w:pos="0"/>
              </w:tabs>
              <w:spacing w:after="0" w:line="240" w:lineRule="auto"/>
              <w:jc w:val="both"/>
              <w:rPr>
                <w:rFonts w:ascii="Times New Roman" w:hAnsi="Times New Roman"/>
                <w:sz w:val="24"/>
                <w:szCs w:val="24"/>
              </w:rPr>
            </w:pPr>
            <w:r w:rsidRPr="00656278">
              <w:rPr>
                <w:rFonts w:ascii="Times New Roman" w:hAnsi="Times New Roman"/>
                <w:sz w:val="24"/>
                <w:szCs w:val="24"/>
              </w:rPr>
              <w:t>-  құрылыстағы компьютерлік технологияның заманауи әдістері</w:t>
            </w:r>
          </w:p>
          <w:p w:rsidR="003D5930" w:rsidRPr="00656278" w:rsidRDefault="003D5930" w:rsidP="00DC2640">
            <w:pPr>
              <w:pStyle w:val="a8"/>
              <w:tabs>
                <w:tab w:val="left" w:pos="175"/>
              </w:tabs>
              <w:spacing w:after="0" w:line="240" w:lineRule="auto"/>
              <w:ind w:left="0"/>
              <w:jc w:val="both"/>
              <w:rPr>
                <w:rFonts w:ascii="Times New Roman" w:hAnsi="Times New Roman"/>
                <w:b/>
                <w:sz w:val="24"/>
                <w:szCs w:val="24"/>
                <w:lang w:val="kk-KZ"/>
              </w:rPr>
            </w:pPr>
            <w:r w:rsidRPr="00656278">
              <w:rPr>
                <w:rFonts w:ascii="Times New Roman" w:hAnsi="Times New Roman"/>
                <w:b/>
                <w:sz w:val="24"/>
                <w:szCs w:val="24"/>
                <w:lang w:val="kk-KZ"/>
              </w:rPr>
              <w:t xml:space="preserve">білу: </w:t>
            </w:r>
          </w:p>
          <w:p w:rsidR="003D5930" w:rsidRPr="00656278" w:rsidRDefault="003D5930" w:rsidP="00DC2640">
            <w:pPr>
              <w:tabs>
                <w:tab w:val="num" w:pos="0"/>
              </w:tabs>
              <w:spacing w:after="0" w:line="240" w:lineRule="auto"/>
              <w:jc w:val="both"/>
              <w:rPr>
                <w:rFonts w:ascii="Times New Roman" w:hAnsi="Times New Roman"/>
                <w:sz w:val="24"/>
                <w:szCs w:val="24"/>
                <w:lang w:val="kk-KZ"/>
              </w:rPr>
            </w:pPr>
            <w:r w:rsidRPr="008966FE">
              <w:rPr>
                <w:rFonts w:ascii="Times New Roman" w:hAnsi="Times New Roman"/>
                <w:sz w:val="24"/>
                <w:szCs w:val="24"/>
                <w:lang w:val="kk-KZ"/>
              </w:rPr>
              <w:t>- теориялық және іс жүзінде заманауи компьютерлік технологияларды қолдану.</w:t>
            </w:r>
          </w:p>
          <w:p w:rsidR="003D5930" w:rsidRPr="00656278" w:rsidRDefault="003D5930" w:rsidP="00DC2640">
            <w:pPr>
              <w:tabs>
                <w:tab w:val="num" w:pos="0"/>
              </w:tabs>
              <w:spacing w:after="0" w:line="240" w:lineRule="auto"/>
              <w:jc w:val="both"/>
              <w:rPr>
                <w:rFonts w:ascii="Times New Roman" w:hAnsi="Times New Roman"/>
                <w:b/>
                <w:sz w:val="24"/>
                <w:szCs w:val="24"/>
              </w:rPr>
            </w:pPr>
            <w:r w:rsidRPr="00656278">
              <w:rPr>
                <w:rFonts w:ascii="Times New Roman" w:hAnsi="Times New Roman"/>
                <w:b/>
                <w:sz w:val="24"/>
                <w:szCs w:val="24"/>
              </w:rPr>
              <w:t>Дағдылар:</w:t>
            </w:r>
          </w:p>
          <w:p w:rsidR="003D5930" w:rsidRPr="00656278" w:rsidRDefault="003D5930" w:rsidP="00DC2640">
            <w:pPr>
              <w:tabs>
                <w:tab w:val="num" w:pos="0"/>
              </w:tabs>
              <w:spacing w:after="0" w:line="240" w:lineRule="auto"/>
              <w:jc w:val="both"/>
              <w:rPr>
                <w:rFonts w:ascii="Times New Roman" w:hAnsi="Times New Roman"/>
                <w:sz w:val="24"/>
                <w:szCs w:val="24"/>
              </w:rPr>
            </w:pPr>
            <w:r w:rsidRPr="00656278">
              <w:rPr>
                <w:rFonts w:ascii="Times New Roman" w:hAnsi="Times New Roman"/>
                <w:sz w:val="24"/>
                <w:szCs w:val="24"/>
                <w:lang w:val="kk-KZ"/>
              </w:rPr>
              <w:t>-</w:t>
            </w:r>
            <w:r w:rsidRPr="00656278">
              <w:rPr>
                <w:rFonts w:ascii="Times New Roman" w:hAnsi="Times New Roman"/>
                <w:sz w:val="24"/>
                <w:szCs w:val="24"/>
              </w:rPr>
              <w:t xml:space="preserve"> Заманауи компьютерлік бағдарламаларды меңгеру</w:t>
            </w:r>
            <w:r w:rsidRPr="00656278">
              <w:rPr>
                <w:rFonts w:ascii="Times New Roman" w:hAnsi="Times New Roman"/>
                <w:sz w:val="24"/>
                <w:szCs w:val="24"/>
                <w:lang w:val="kk-KZ"/>
              </w:rPr>
              <w:t>.</w:t>
            </w:r>
            <w:r w:rsidRPr="00656278">
              <w:rPr>
                <w:rFonts w:ascii="Times New Roman" w:hAnsi="Times New Roman"/>
                <w:sz w:val="24"/>
                <w:szCs w:val="24"/>
              </w:rPr>
              <w:t xml:space="preserve">  </w:t>
            </w:r>
          </w:p>
          <w:p w:rsidR="003D5930" w:rsidRPr="00656278" w:rsidRDefault="003D5930" w:rsidP="00DC2640">
            <w:pPr>
              <w:tabs>
                <w:tab w:val="num" w:pos="0"/>
              </w:tabs>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Құзыретті болу:</w:t>
            </w:r>
            <w:r w:rsidRPr="00656278">
              <w:rPr>
                <w:rFonts w:ascii="Times New Roman" w:hAnsi="Times New Roman"/>
                <w:sz w:val="24"/>
                <w:szCs w:val="24"/>
              </w:rPr>
              <w:t xml:space="preserve"> </w:t>
            </w:r>
          </w:p>
          <w:p w:rsidR="003D5930" w:rsidRPr="00656278" w:rsidRDefault="003D5930" w:rsidP="00DC2640">
            <w:pPr>
              <w:tabs>
                <w:tab w:val="num" w:pos="0"/>
              </w:tabs>
              <w:spacing w:after="0" w:line="240" w:lineRule="auto"/>
              <w:jc w:val="both"/>
              <w:rPr>
                <w:rFonts w:ascii="Times New Roman" w:hAnsi="Times New Roman"/>
                <w:sz w:val="24"/>
                <w:szCs w:val="24"/>
              </w:rPr>
            </w:pPr>
            <w:r w:rsidRPr="00656278">
              <w:rPr>
                <w:rFonts w:ascii="Times New Roman" w:hAnsi="Times New Roman"/>
                <w:sz w:val="24"/>
                <w:szCs w:val="24"/>
                <w:lang w:val="kk-KZ"/>
              </w:rPr>
              <w:t>-</w:t>
            </w:r>
            <w:r w:rsidRPr="00656278">
              <w:rPr>
                <w:rFonts w:ascii="Times New Roman" w:hAnsi="Times New Roman"/>
                <w:sz w:val="24"/>
                <w:szCs w:val="24"/>
              </w:rPr>
              <w:t>көлік-коммуникация кешені салаларының жұмыс істеуін жетілдіруге бағытталған кейінгі практикалық негіздемелер үшін алынған білім негізінде дербес шешімдер білікті түрде қабылдауға қабілетті болу, олардың кәсіпорындарында өндірісті ұйымдастырудың прогрессивті нысандарын енгізу;</w:t>
            </w:r>
          </w:p>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w:t>
            </w:r>
            <w:r w:rsidRPr="00656278">
              <w:rPr>
                <w:rFonts w:ascii="Times New Roman" w:hAnsi="Times New Roman"/>
                <w:sz w:val="24"/>
                <w:szCs w:val="24"/>
              </w:rPr>
              <w:t>көліктік-коммуникациялық кешеннің жұмысын статистикалық және басқа да деректерді пайдалана отырып білікті болжай білу; шетелдік және отандық жобаларды, даму бағдарламаларын, стратегиялық жоспарларды техникалық және экономикалық бағалауды жүргізу және практикалық қолдану үшін қорытындылар мен ұсыныстарды жедел жасау; сондай-ақ көлік-коммуникациялық кешен саласындағы өндірістік процестерді ұтымды ұйымдастыру әдістерін білу</w:t>
            </w:r>
          </w:p>
        </w:tc>
      </w:tr>
    </w:tbl>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sz w:val="24"/>
          <w:szCs w:val="24"/>
          <w:lang w:val="kk-KZ"/>
        </w:rPr>
      </w:pPr>
    </w:p>
    <w:p w:rsidR="003D5930" w:rsidRPr="00EC039E" w:rsidRDefault="003D5930" w:rsidP="003D5930">
      <w:pPr>
        <w:spacing w:after="0" w:line="240" w:lineRule="auto"/>
        <w:jc w:val="right"/>
        <w:rPr>
          <w:rFonts w:ascii="Times New Roman" w:hAnsi="Times New Roman"/>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r w:rsidRPr="00656278">
        <w:rPr>
          <w:rFonts w:ascii="Times New Roman" w:hAnsi="Times New Roman"/>
          <w:b/>
          <w:sz w:val="24"/>
          <w:szCs w:val="24"/>
        </w:rPr>
        <w:lastRenderedPageBreak/>
        <w:t xml:space="preserve">Қосымша </w:t>
      </w:r>
      <w:r>
        <w:rPr>
          <w:rFonts w:ascii="Times New Roman" w:hAnsi="Times New Roman"/>
          <w:b/>
          <w:sz w:val="24"/>
          <w:szCs w:val="24"/>
        </w:rPr>
        <w:t>23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23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b/>
                <w:sz w:val="24"/>
                <w:szCs w:val="24"/>
              </w:rPr>
            </w:pPr>
            <w:r w:rsidRPr="00656278">
              <w:rPr>
                <w:rFonts w:ascii="Times New Roman" w:hAnsi="Times New Roman"/>
                <w:b/>
                <w:sz w:val="24"/>
                <w:szCs w:val="24"/>
                <w:lang w:val="kk-KZ"/>
              </w:rPr>
              <w:t>Құрылыс экономикасы</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vAlign w:val="center"/>
          </w:tcPr>
          <w:p w:rsidR="003D5930" w:rsidRPr="00656278" w:rsidRDefault="003D5930" w:rsidP="00DC2640">
            <w:pPr>
              <w:spacing w:after="0" w:line="240" w:lineRule="auto"/>
              <w:rPr>
                <w:rFonts w:ascii="Times New Roman" w:hAnsi="Times New Roman"/>
                <w:sz w:val="24"/>
                <w:szCs w:val="24"/>
                <w:lang w:val="kk-KZ"/>
              </w:rPr>
            </w:pPr>
            <w:r w:rsidRPr="00837E2F">
              <w:rPr>
                <w:rFonts w:ascii="Times New Roman" w:hAnsi="Times New Roman"/>
                <w:color w:val="000000"/>
                <w:sz w:val="24"/>
                <w:szCs w:val="24"/>
              </w:rPr>
              <w:t>ES 62(2)09</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Кредиттер саны </w:t>
            </w:r>
            <w:r w:rsidRPr="00656278">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4</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Экономика</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2,3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191"/>
                <w:tab w:val="left" w:pos="1418"/>
              </w:tabs>
              <w:suppressAutoHyphens/>
              <w:snapToGrid w:val="0"/>
              <w:spacing w:after="0" w:line="240" w:lineRule="auto"/>
              <w:jc w:val="both"/>
              <w:rPr>
                <w:rFonts w:ascii="Times New Roman" w:hAnsi="Times New Roman"/>
                <w:sz w:val="24"/>
                <w:szCs w:val="24"/>
                <w:lang w:val="kk-KZ" w:eastAsia="ar-SA"/>
              </w:rPr>
            </w:pPr>
            <w:r w:rsidRPr="00B949FA">
              <w:rPr>
                <w:rFonts w:ascii="Times New Roman" w:hAnsi="Times New Roman"/>
                <w:sz w:val="24"/>
                <w:szCs w:val="24"/>
                <w:lang w:val="kk-KZ"/>
              </w:rPr>
              <w:t xml:space="preserve">Құрылыстағы </w:t>
            </w:r>
            <w:r>
              <w:rPr>
                <w:rFonts w:ascii="Times New Roman" w:hAnsi="Times New Roman"/>
                <w:sz w:val="24"/>
                <w:szCs w:val="24"/>
                <w:lang w:val="kk-KZ"/>
              </w:rPr>
              <w:t>э</w:t>
            </w:r>
            <w:r w:rsidRPr="00B949FA">
              <w:rPr>
                <w:rFonts w:ascii="Times New Roman" w:hAnsi="Times New Roman"/>
                <w:sz w:val="24"/>
                <w:szCs w:val="24"/>
                <w:lang w:val="kk-KZ"/>
              </w:rPr>
              <w:t>кономика және менеджмент</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p w:rsidR="003D5930" w:rsidRPr="00656278" w:rsidRDefault="003D5930" w:rsidP="00DC2640">
            <w:pPr>
              <w:spacing w:after="0" w:line="240" w:lineRule="auto"/>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75"/>
              </w:tabs>
              <w:spacing w:after="0" w:line="240" w:lineRule="auto"/>
              <w:ind w:firstLine="34"/>
              <w:contextualSpacing/>
              <w:jc w:val="both"/>
              <w:rPr>
                <w:rFonts w:ascii="Times New Roman" w:hAnsi="Times New Roman"/>
                <w:sz w:val="24"/>
                <w:szCs w:val="24"/>
                <w:lang w:val="kk-KZ"/>
              </w:rPr>
            </w:pPr>
            <w:r w:rsidRPr="008E7CFB">
              <w:rPr>
                <w:rFonts w:ascii="Times New Roman" w:hAnsi="Times New Roman"/>
                <w:sz w:val="24"/>
                <w:szCs w:val="24"/>
                <w:lang w:val="kk-KZ"/>
              </w:rPr>
              <w:t>Магистранттың ғылыми-зерттеу жұмысын, оның ішінде магистрлік диссертацияны тағылымдамадан өткізу және орындау, магистрлік диссертацияны ресімдеу және қорғау</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autoSpaceDE w:val="0"/>
              <w:autoSpaceDN w:val="0"/>
              <w:adjustRightInd w:val="0"/>
              <w:spacing w:after="0" w:line="240" w:lineRule="auto"/>
              <w:ind w:firstLine="38"/>
              <w:jc w:val="both"/>
              <w:rPr>
                <w:rFonts w:ascii="Times New Roman" w:hAnsi="Times New Roman"/>
                <w:sz w:val="24"/>
                <w:szCs w:val="24"/>
                <w:lang w:val="kk-KZ"/>
              </w:rPr>
            </w:pPr>
            <w:r w:rsidRPr="00656278">
              <w:rPr>
                <w:rFonts w:ascii="Times New Roman" w:hAnsi="Times New Roman"/>
                <w:sz w:val="24"/>
                <w:szCs w:val="24"/>
                <w:lang w:val="kk-KZ"/>
              </w:rPr>
              <w:t xml:space="preserve">Курстың мақсаты құрылыстағы экономика жайлы теориялық білімді алу </w:t>
            </w:r>
          </w:p>
        </w:tc>
      </w:tr>
      <w:tr w:rsidR="003D5930" w:rsidRPr="00656278" w:rsidTr="00DC2640">
        <w:trPr>
          <w:trHeight w:val="900"/>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bCs/>
                <w:sz w:val="24"/>
                <w:szCs w:val="24"/>
                <w:lang w:val="kk-KZ"/>
              </w:rPr>
              <w:t>Қолданбалы нарықтық механизмдердің теориясы мен практикасы бойынша құрылыс шарттарына негізгі сұрақтар</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bCs/>
                <w:sz w:val="24"/>
                <w:szCs w:val="24"/>
                <w:lang w:val="kk-KZ"/>
              </w:rPr>
              <w:t>Білу және пайдалану мүмкіндігінің болуы:</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Кәсіпорынның проблемаларын шешуге жағдайлық тәсіл;</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b/>
                <w:sz w:val="24"/>
                <w:szCs w:val="24"/>
                <w:lang w:val="kk-KZ"/>
              </w:rPr>
              <w:t xml:space="preserve">Дағдылары </w:t>
            </w:r>
            <w:r w:rsidRPr="00656278">
              <w:rPr>
                <w:rFonts w:ascii="Times New Roman" w:hAnsi="Times New Roman"/>
                <w:sz w:val="24"/>
                <w:szCs w:val="24"/>
                <w:lang w:val="kk-KZ"/>
              </w:rPr>
              <w:t>:</w:t>
            </w:r>
          </w:p>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Ұйымдастыру және өндірісті жоспарлау әдістерін білу. автомобиль, жол және аэродром мекемелерде.</w:t>
            </w:r>
          </w:p>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Автомобиль жол және аэродром нысандардың бизнес операцияларын талдау әдістемесі.</w:t>
            </w:r>
          </w:p>
          <w:p w:rsidR="003D5930" w:rsidRPr="00656278" w:rsidRDefault="003D5930" w:rsidP="00DC2640">
            <w:pPr>
              <w:shd w:val="clear" w:color="auto" w:fill="FFFFFF"/>
              <w:spacing w:after="0" w:line="240" w:lineRule="auto"/>
              <w:jc w:val="both"/>
              <w:rPr>
                <w:rFonts w:ascii="Times New Roman" w:hAnsi="Times New Roman"/>
                <w:b/>
                <w:bCs/>
                <w:sz w:val="24"/>
                <w:szCs w:val="24"/>
              </w:rPr>
            </w:pPr>
            <w:r w:rsidRPr="00656278">
              <w:rPr>
                <w:rFonts w:ascii="Times New Roman" w:hAnsi="Times New Roman"/>
                <w:b/>
                <w:bCs/>
                <w:sz w:val="24"/>
                <w:szCs w:val="24"/>
                <w:lang w:val="kk-KZ"/>
              </w:rPr>
              <w:t>Құзыретті болу</w:t>
            </w:r>
            <w:r w:rsidRPr="00656278">
              <w:rPr>
                <w:rFonts w:ascii="Times New Roman" w:hAnsi="Times New Roman"/>
                <w:b/>
                <w:bCs/>
                <w:sz w:val="24"/>
                <w:szCs w:val="24"/>
              </w:rPr>
              <w:t>:</w:t>
            </w:r>
          </w:p>
          <w:p w:rsidR="003D5930" w:rsidRPr="00656278" w:rsidRDefault="003D5930" w:rsidP="00DC2640">
            <w:pPr>
              <w:numPr>
                <w:ilvl w:val="0"/>
                <w:numId w:val="19"/>
              </w:numPr>
              <w:spacing w:after="0" w:line="240" w:lineRule="auto"/>
              <w:contextualSpacing/>
              <w:jc w:val="both"/>
              <w:rPr>
                <w:rFonts w:ascii="Times New Roman" w:hAnsi="Times New Roman"/>
                <w:sz w:val="24"/>
                <w:szCs w:val="24"/>
                <w:lang w:val="kk-KZ"/>
              </w:rPr>
            </w:pPr>
            <w:r w:rsidRPr="00656278">
              <w:rPr>
                <w:rFonts w:ascii="Times New Roman" w:hAnsi="Times New Roman"/>
                <w:b/>
                <w:bCs/>
                <w:sz w:val="24"/>
                <w:szCs w:val="24"/>
              </w:rPr>
              <w:t xml:space="preserve"> </w:t>
            </w:r>
            <w:r w:rsidRPr="00656278">
              <w:rPr>
                <w:rFonts w:ascii="Times New Roman" w:hAnsi="Times New Roman"/>
                <w:sz w:val="24"/>
                <w:szCs w:val="24"/>
              </w:rPr>
              <w:t xml:space="preserve">бизнес экономика </w:t>
            </w:r>
            <w:proofErr w:type="gramStart"/>
            <w:r w:rsidRPr="00656278">
              <w:rPr>
                <w:rFonts w:ascii="Times New Roman" w:hAnsi="Times New Roman"/>
                <w:sz w:val="24"/>
                <w:szCs w:val="24"/>
              </w:rPr>
              <w:t>м</w:t>
            </w:r>
            <w:proofErr w:type="gramEnd"/>
            <w:r w:rsidRPr="00656278">
              <w:rPr>
                <w:rFonts w:ascii="Times New Roman" w:hAnsi="Times New Roman"/>
                <w:sz w:val="24"/>
                <w:szCs w:val="24"/>
              </w:rPr>
              <w:t>әселелерінде.</w:t>
            </w:r>
            <w:r w:rsidRPr="00656278">
              <w:rPr>
                <w:rFonts w:ascii="Times New Roman" w:hAnsi="Times New Roman"/>
                <w:sz w:val="24"/>
                <w:szCs w:val="24"/>
                <w:lang w:val="kk-KZ"/>
              </w:rPr>
              <w:t>.</w:t>
            </w:r>
          </w:p>
          <w:p w:rsidR="003D5930" w:rsidRPr="00656278" w:rsidRDefault="003D5930" w:rsidP="00DC2640">
            <w:pPr>
              <w:autoSpaceDE w:val="0"/>
              <w:autoSpaceDN w:val="0"/>
              <w:adjustRightInd w:val="0"/>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 </w:t>
            </w:r>
          </w:p>
        </w:tc>
      </w:tr>
    </w:tbl>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sz w:val="24"/>
          <w:szCs w:val="24"/>
        </w:rPr>
      </w:pPr>
    </w:p>
    <w:p w:rsidR="003D5930" w:rsidRPr="00656278" w:rsidRDefault="003D5930" w:rsidP="003D5930">
      <w:pPr>
        <w:spacing w:after="0" w:line="240" w:lineRule="auto"/>
        <w:jc w:val="both"/>
        <w:rPr>
          <w:rFonts w:ascii="Times New Roman" w:hAnsi="Times New Roman"/>
          <w:b/>
          <w:sz w:val="24"/>
          <w:szCs w:val="24"/>
          <w:lang w:val="kk-KZ"/>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p>
    <w:p w:rsidR="003D5930" w:rsidRPr="00656278" w:rsidRDefault="003D5930" w:rsidP="003D5930">
      <w:pPr>
        <w:spacing w:after="0" w:line="240" w:lineRule="auto"/>
        <w:jc w:val="right"/>
        <w:rPr>
          <w:rFonts w:ascii="Times New Roman" w:hAnsi="Times New Roman"/>
          <w:b/>
          <w:sz w:val="24"/>
          <w:szCs w:val="24"/>
        </w:rPr>
      </w:pPr>
      <w:r w:rsidRPr="00656278">
        <w:rPr>
          <w:rFonts w:ascii="Times New Roman" w:hAnsi="Times New Roman"/>
          <w:b/>
          <w:sz w:val="24"/>
          <w:szCs w:val="24"/>
        </w:rPr>
        <w:lastRenderedPageBreak/>
        <w:t xml:space="preserve">Қосымша </w:t>
      </w:r>
      <w:r>
        <w:rPr>
          <w:rFonts w:ascii="Times New Roman" w:hAnsi="Times New Roman"/>
          <w:b/>
          <w:sz w:val="24"/>
          <w:szCs w:val="24"/>
        </w:rPr>
        <w:t>24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Pr>
                <w:rFonts w:ascii="Times New Roman" w:hAnsi="Times New Roman"/>
                <w:b/>
                <w:sz w:val="24"/>
                <w:szCs w:val="24"/>
              </w:rPr>
              <w:t>24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b/>
                <w:sz w:val="24"/>
                <w:szCs w:val="24"/>
              </w:rPr>
            </w:pPr>
            <w:r w:rsidRPr="00656278">
              <w:rPr>
                <w:rFonts w:ascii="Times New Roman" w:hAnsi="Times New Roman"/>
                <w:b/>
                <w:sz w:val="24"/>
                <w:szCs w:val="24"/>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191"/>
                <w:tab w:val="left" w:pos="1418"/>
              </w:tabs>
              <w:suppressAutoHyphens/>
              <w:snapToGrid w:val="0"/>
              <w:spacing w:after="0" w:line="240" w:lineRule="auto"/>
              <w:jc w:val="both"/>
              <w:rPr>
                <w:rFonts w:ascii="Times New Roman" w:hAnsi="Times New Roman"/>
                <w:b/>
                <w:sz w:val="24"/>
                <w:szCs w:val="24"/>
                <w:lang w:eastAsia="ar-SA"/>
              </w:rPr>
            </w:pPr>
            <w:r w:rsidRPr="00656278">
              <w:rPr>
                <w:rFonts w:ascii="Times New Roman" w:hAnsi="Times New Roman"/>
                <w:b/>
                <w:sz w:val="24"/>
                <w:szCs w:val="24"/>
              </w:rPr>
              <w:t xml:space="preserve">Құрылысына инвестициялардың экономикалық </w:t>
            </w:r>
            <w:proofErr w:type="gramStart"/>
            <w:r w:rsidRPr="00656278">
              <w:rPr>
                <w:rFonts w:ascii="Times New Roman" w:hAnsi="Times New Roman"/>
                <w:b/>
                <w:sz w:val="24"/>
                <w:szCs w:val="24"/>
              </w:rPr>
              <w:t>ба</w:t>
            </w:r>
            <w:proofErr w:type="gramEnd"/>
            <w:r w:rsidRPr="00656278">
              <w:rPr>
                <w:rFonts w:ascii="Times New Roman" w:hAnsi="Times New Roman"/>
                <w:b/>
                <w:sz w:val="24"/>
                <w:szCs w:val="24"/>
              </w:rPr>
              <w:t>ғалау</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en-US"/>
              </w:rPr>
            </w:pPr>
            <w:r w:rsidRPr="00837E2F">
              <w:rPr>
                <w:rFonts w:ascii="Times New Roman" w:hAnsi="Times New Roman"/>
                <w:color w:val="000000"/>
                <w:sz w:val="24"/>
                <w:szCs w:val="24"/>
              </w:rPr>
              <w:t>EOIS 62(2)09</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Кредиттер саны </w:t>
            </w:r>
            <w:r w:rsidRPr="00656278">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4</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 xml:space="preserve">Экономика </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2,3</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Пререкви</w:t>
            </w:r>
            <w:r w:rsidRPr="00656278">
              <w:rPr>
                <w:rFonts w:ascii="Times New Roman" w:hAnsi="Times New Roman"/>
                <w:sz w:val="24"/>
                <w:szCs w:val="24"/>
              </w:rPr>
              <w:softHyphen/>
              <w:t>зит</w:t>
            </w:r>
            <w:r w:rsidRPr="00656278">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191"/>
                <w:tab w:val="left" w:pos="1418"/>
              </w:tabs>
              <w:suppressAutoHyphens/>
              <w:snapToGrid w:val="0"/>
              <w:spacing w:after="0" w:line="240" w:lineRule="auto"/>
              <w:jc w:val="both"/>
              <w:rPr>
                <w:rFonts w:ascii="Times New Roman" w:hAnsi="Times New Roman"/>
                <w:sz w:val="24"/>
                <w:szCs w:val="24"/>
                <w:lang w:val="kk-KZ" w:eastAsia="ar-SA"/>
              </w:rPr>
            </w:pPr>
            <w:r>
              <w:rPr>
                <w:rFonts w:ascii="Times New Roman" w:hAnsi="Times New Roman"/>
                <w:sz w:val="24"/>
                <w:szCs w:val="24"/>
                <w:lang w:val="kk-KZ"/>
              </w:rPr>
              <w:t>Құрылыстағы э</w:t>
            </w:r>
            <w:r w:rsidRPr="00B949FA">
              <w:rPr>
                <w:rFonts w:ascii="Times New Roman" w:hAnsi="Times New Roman"/>
                <w:sz w:val="24"/>
                <w:szCs w:val="24"/>
                <w:lang w:val="kk-KZ"/>
              </w:rPr>
              <w:t xml:space="preserve">кономика және менеджмент </w:t>
            </w:r>
          </w:p>
        </w:tc>
      </w:tr>
      <w:tr w:rsidR="003D5930" w:rsidRPr="00656278"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rPr>
              <w:t>Постреквизит</w:t>
            </w:r>
            <w:r w:rsidRPr="00656278">
              <w:rPr>
                <w:rFonts w:ascii="Times New Roman" w:hAnsi="Times New Roman"/>
                <w:sz w:val="24"/>
                <w:szCs w:val="24"/>
                <w:lang w:val="kk-KZ"/>
              </w:rPr>
              <w:t>тер</w:t>
            </w:r>
          </w:p>
          <w:p w:rsidR="003D5930" w:rsidRPr="00656278" w:rsidRDefault="003D5930" w:rsidP="00DC2640">
            <w:pPr>
              <w:spacing w:after="0" w:line="240" w:lineRule="auto"/>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tabs>
                <w:tab w:val="left" w:pos="175"/>
              </w:tabs>
              <w:spacing w:after="0" w:line="240" w:lineRule="auto"/>
              <w:ind w:firstLine="34"/>
              <w:contextualSpacing/>
              <w:jc w:val="both"/>
              <w:rPr>
                <w:rFonts w:ascii="Times New Roman" w:hAnsi="Times New Roman"/>
                <w:sz w:val="24"/>
                <w:szCs w:val="24"/>
                <w:lang w:val="kk-KZ"/>
              </w:rPr>
            </w:pPr>
            <w:r w:rsidRPr="008E7CFB">
              <w:rPr>
                <w:rFonts w:ascii="Times New Roman" w:hAnsi="Times New Roman"/>
                <w:sz w:val="24"/>
                <w:szCs w:val="24"/>
                <w:lang w:val="kk-KZ"/>
              </w:rPr>
              <w:t>Магистранттың ғылыми-зерттеу жұмысын, оның ішінде магистрлік диссертацияны тағылымдамадан өткізу және орындау, магистрлік диссертацияны ресімдеу және қорғау</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autoSpaceDE w:val="0"/>
              <w:autoSpaceDN w:val="0"/>
              <w:adjustRightInd w:val="0"/>
              <w:spacing w:after="0" w:line="240" w:lineRule="auto"/>
              <w:ind w:firstLine="38"/>
              <w:jc w:val="both"/>
              <w:rPr>
                <w:rFonts w:ascii="Times New Roman" w:hAnsi="Times New Roman"/>
                <w:sz w:val="24"/>
                <w:szCs w:val="24"/>
                <w:lang w:val="kk-KZ"/>
              </w:rPr>
            </w:pPr>
            <w:r w:rsidRPr="00656278">
              <w:rPr>
                <w:rFonts w:ascii="Times New Roman" w:hAnsi="Times New Roman"/>
                <w:sz w:val="24"/>
                <w:szCs w:val="24"/>
                <w:lang w:val="kk-KZ"/>
              </w:rPr>
              <w:t xml:space="preserve">Курсты оқыту мақсаты құрылыстағы инвестицияларды тиімді  пайдалану үшін теориялық білімді дайындау болып табылады. </w:t>
            </w:r>
          </w:p>
        </w:tc>
      </w:tr>
      <w:tr w:rsidR="003D5930" w:rsidRPr="008966FE" w:rsidTr="00DC2640">
        <w:trPr>
          <w:trHeight w:val="900"/>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8</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lang w:val="kk-KZ"/>
              </w:rPr>
            </w:pPr>
            <w:r w:rsidRPr="00656278">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120"/>
              <w:jc w:val="both"/>
              <w:rPr>
                <w:rFonts w:ascii="Times New Roman" w:hAnsi="Times New Roman"/>
                <w:sz w:val="24"/>
                <w:szCs w:val="24"/>
                <w:lang w:val="kk-KZ"/>
              </w:rPr>
            </w:pPr>
            <w:r w:rsidRPr="00656278">
              <w:rPr>
                <w:rFonts w:ascii="Times New Roman" w:hAnsi="Times New Roman"/>
                <w:sz w:val="24"/>
                <w:szCs w:val="24"/>
                <w:lang w:val="kk-KZ"/>
              </w:rPr>
              <w:t>Пәннің мақсаты «студенттер өздерінің бағалау негізінде инвестицияларды тиімді шешім қабылдау тарту және пайдалану үшін күрделі теориялық және практикалық білімдерін дамыту болып табылады</w:t>
            </w:r>
          </w:p>
        </w:tc>
      </w:tr>
      <w:tr w:rsidR="003D5930" w:rsidRPr="008966FE" w:rsidTr="00DC2640">
        <w:trPr>
          <w:trHeight w:val="273"/>
        </w:trPr>
        <w:tc>
          <w:tcPr>
            <w:tcW w:w="5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rPr>
            </w:pPr>
            <w:r w:rsidRPr="00656278">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jc w:val="both"/>
              <w:rPr>
                <w:rFonts w:ascii="Times New Roman" w:hAnsi="Times New Roman"/>
                <w:sz w:val="24"/>
                <w:szCs w:val="24"/>
              </w:rPr>
            </w:pPr>
            <w:r w:rsidRPr="00656278">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Пән зерттеу нәтижесінде студент міндетті түрде:</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b/>
                <w:bCs/>
                <w:sz w:val="24"/>
                <w:szCs w:val="24"/>
                <w:lang w:val="kk-KZ"/>
              </w:rPr>
              <w:t>Білу керек :</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инвестициялық қызмет кәсіпорын реттейтін заңнамалық және нормативтік-құқықтық актілер</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отандық және шетелдік тәжірибе және инвестицияның экономикалық тиімділігін бағалау әдістері</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инвестициялық жобаларды қаржыландыру көздері.</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b/>
                <w:sz w:val="24"/>
                <w:szCs w:val="24"/>
                <w:lang w:val="kk-KZ"/>
              </w:rPr>
              <w:t>Қабілетті болу :</w:t>
            </w:r>
            <w:r w:rsidRPr="00656278">
              <w:rPr>
                <w:rFonts w:ascii="Times New Roman" w:hAnsi="Times New Roman"/>
                <w:sz w:val="24"/>
                <w:szCs w:val="24"/>
                <w:lang w:val="kk-KZ"/>
              </w:rPr>
              <w:br/>
              <w:t>инвестициялардың экономикалық бағалау бойынша қажетті есептеулер жүргізуге және оларды оңтайландыру;</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ең тиімді инвестициялық жобаларды таңдау арқылы шешімдер;</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b/>
                <w:sz w:val="24"/>
                <w:szCs w:val="24"/>
                <w:u w:val="single"/>
                <w:lang w:val="kk-KZ"/>
              </w:rPr>
              <w:t>дағдылары :</w:t>
            </w:r>
            <w:r w:rsidRPr="00656278">
              <w:rPr>
                <w:rFonts w:ascii="Times New Roman" w:hAnsi="Times New Roman"/>
                <w:sz w:val="24"/>
                <w:szCs w:val="24"/>
                <w:lang w:val="kk-KZ"/>
              </w:rPr>
              <w:br/>
              <w:t>- инвестицияларды экономикалық мазмұны;</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 инвестициялық қызмет субъектілері мен объектілері;</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 инвестиция түрлері;</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 оларды қалыптастыру көздері;</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 күрделі салымдардың экономикалық тиімділігін көрсеткіштер жүйесі;</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sz w:val="24"/>
                <w:szCs w:val="24"/>
                <w:lang w:val="kk-KZ"/>
              </w:rPr>
              <w:t>- олардың тиімділігін және жалпы инвестиция жетілдіру жолдары.</w:t>
            </w:r>
          </w:p>
          <w:p w:rsidR="003D5930" w:rsidRPr="00656278" w:rsidRDefault="003D5930" w:rsidP="00DC2640">
            <w:pPr>
              <w:spacing w:after="0" w:line="240" w:lineRule="auto"/>
              <w:rPr>
                <w:rFonts w:ascii="Times New Roman" w:hAnsi="Times New Roman"/>
                <w:sz w:val="24"/>
                <w:szCs w:val="24"/>
                <w:lang w:val="kk-KZ"/>
              </w:rPr>
            </w:pPr>
            <w:r w:rsidRPr="00656278">
              <w:rPr>
                <w:rFonts w:ascii="Times New Roman" w:hAnsi="Times New Roman"/>
                <w:b/>
                <w:sz w:val="24"/>
                <w:szCs w:val="24"/>
                <w:lang w:val="kk-KZ"/>
              </w:rPr>
              <w:t xml:space="preserve">Қабілетті болу </w:t>
            </w:r>
            <w:r w:rsidRPr="00656278">
              <w:rPr>
                <w:rFonts w:ascii="Times New Roman" w:hAnsi="Times New Roman"/>
                <w:sz w:val="24"/>
                <w:szCs w:val="24"/>
                <w:lang w:val="kk-KZ"/>
              </w:rPr>
              <w:t>:</w:t>
            </w:r>
          </w:p>
          <w:p w:rsidR="003D5930" w:rsidRPr="00656278" w:rsidRDefault="003D5930" w:rsidP="00DC2640">
            <w:pPr>
              <w:numPr>
                <w:ilvl w:val="0"/>
                <w:numId w:val="20"/>
              </w:numPr>
              <w:spacing w:after="0" w:line="240" w:lineRule="auto"/>
              <w:ind w:left="175" w:hanging="141"/>
              <w:contextualSpacing/>
              <w:jc w:val="both"/>
              <w:rPr>
                <w:rFonts w:ascii="Times New Roman" w:hAnsi="Times New Roman"/>
                <w:sz w:val="24"/>
                <w:szCs w:val="24"/>
                <w:lang w:val="kk-KZ"/>
              </w:rPr>
            </w:pPr>
            <w:r w:rsidRPr="00656278">
              <w:rPr>
                <w:rFonts w:ascii="Times New Roman" w:hAnsi="Times New Roman"/>
                <w:sz w:val="24"/>
                <w:szCs w:val="24"/>
                <w:lang w:val="kk-KZ"/>
              </w:rPr>
              <w:t>Оларды бағалау негізінде инвестицияларды тиімді шешім қабылдау тарту және пайдалану үшін студенттердің кешенді теориялық және практикалық білімді қалыптастыру мәселелер</w:t>
            </w:r>
          </w:p>
        </w:tc>
      </w:tr>
    </w:tbl>
    <w:p w:rsidR="003D5930" w:rsidRPr="00EC039E" w:rsidRDefault="003D5930" w:rsidP="003D5930">
      <w:pPr>
        <w:spacing w:after="0" w:line="240" w:lineRule="auto"/>
        <w:jc w:val="right"/>
        <w:rPr>
          <w:rFonts w:ascii="Times New Roman" w:hAnsi="Times New Roman"/>
          <w:b/>
          <w:sz w:val="24"/>
          <w:szCs w:val="24"/>
          <w:lang w:val="kk-KZ"/>
        </w:rPr>
      </w:pPr>
    </w:p>
    <w:p w:rsidR="003D5930" w:rsidRPr="00EC039E" w:rsidRDefault="003D5930" w:rsidP="003D5930">
      <w:pPr>
        <w:spacing w:after="0" w:line="240" w:lineRule="auto"/>
        <w:jc w:val="right"/>
        <w:rPr>
          <w:rFonts w:ascii="Times New Roman" w:hAnsi="Times New Roman"/>
          <w:sz w:val="24"/>
          <w:szCs w:val="24"/>
          <w:lang w:val="kk-KZ"/>
        </w:rPr>
      </w:pPr>
    </w:p>
    <w:p w:rsidR="003D5930" w:rsidRPr="00EC039E" w:rsidRDefault="003D5930" w:rsidP="003D5930">
      <w:pPr>
        <w:rPr>
          <w:rFonts w:ascii="Times New Roman" w:hAnsi="Times New Roman"/>
          <w:sz w:val="24"/>
          <w:szCs w:val="24"/>
          <w:lang w:val="kk-KZ"/>
        </w:rPr>
      </w:pPr>
    </w:p>
    <w:p w:rsidR="003D5930" w:rsidRDefault="003D5930" w:rsidP="003D5930">
      <w:pPr>
        <w:rPr>
          <w:rFonts w:ascii="Times New Roman" w:hAnsi="Times New Roman"/>
          <w:sz w:val="24"/>
          <w:szCs w:val="24"/>
          <w:lang w:val="kk-KZ"/>
        </w:rPr>
      </w:pPr>
    </w:p>
    <w:p w:rsidR="003D5930" w:rsidRPr="00656278" w:rsidRDefault="003D5930" w:rsidP="003D5930">
      <w:pPr>
        <w:rPr>
          <w:rFonts w:ascii="Times New Roman" w:hAnsi="Times New Roman"/>
          <w:sz w:val="24"/>
          <w:szCs w:val="24"/>
          <w:lang w:val="kk-KZ"/>
        </w:rPr>
      </w:pPr>
    </w:p>
    <w:p w:rsidR="008606BC" w:rsidRPr="003D5930" w:rsidRDefault="008606BC">
      <w:pPr>
        <w:rPr>
          <w:lang w:val="kk-KZ"/>
        </w:rPr>
      </w:pPr>
    </w:p>
    <w:sectPr w:rsidR="008606BC" w:rsidRPr="003D59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54" w:rsidRDefault="00034554">
      <w:pPr>
        <w:spacing w:after="0" w:line="240" w:lineRule="auto"/>
      </w:pPr>
      <w:r>
        <w:separator/>
      </w:r>
    </w:p>
  </w:endnote>
  <w:endnote w:type="continuationSeparator" w:id="0">
    <w:p w:rsidR="00034554" w:rsidRDefault="0003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OfficinaSansC">
    <w:altName w:val="Courier New"/>
    <w:panose1 w:val="00000000000000000000"/>
    <w:charset w:val="00"/>
    <w:family w:val="decorative"/>
    <w:notTrueType/>
    <w:pitch w:val="variable"/>
    <w:sig w:usb0="000000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Kaz">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E3" w:rsidRPr="00136375" w:rsidRDefault="003D5930" w:rsidP="00AD3E75">
    <w:pPr>
      <w:pStyle w:val="a6"/>
      <w:spacing w:after="0" w:line="240" w:lineRule="auto"/>
      <w:rPr>
        <w:lang w:val="ru-RU"/>
      </w:rPr>
    </w:pPr>
    <w:r w:rsidRPr="00A85E84">
      <w:rPr>
        <w:rFonts w:ascii="Times New Roman" w:hAnsi="Times New Roman"/>
        <w:sz w:val="18"/>
        <w:szCs w:val="18"/>
      </w:rPr>
      <w:t>Ф КазАДИ 1</w:t>
    </w:r>
    <w:r>
      <w:rPr>
        <w:rFonts w:ascii="Times New Roman" w:hAnsi="Times New Roman"/>
        <w:sz w:val="18"/>
        <w:szCs w:val="18"/>
        <w:lang w:val="ru-RU"/>
      </w:rPr>
      <w:t>6</w:t>
    </w:r>
    <w:r w:rsidRPr="00A85E84">
      <w:rPr>
        <w:rFonts w:ascii="Times New Roman" w:hAnsi="Times New Roman"/>
        <w:sz w:val="18"/>
        <w:szCs w:val="18"/>
      </w:rPr>
      <w:t xml:space="preserve">-02-01. </w:t>
    </w:r>
    <w:r w:rsidRPr="00136375">
      <w:rPr>
        <w:rFonts w:ascii="Times New Roman" w:hAnsi="Times New Roman"/>
        <w:sz w:val="18"/>
        <w:szCs w:val="18"/>
        <w:lang w:val="kk-KZ"/>
      </w:rPr>
      <w:t>Таңдамалы  пәндер катaлогы</w:t>
    </w:r>
    <w:r w:rsidRPr="00A85E84">
      <w:rPr>
        <w:rFonts w:ascii="Times New Roman" w:hAnsi="Times New Roman"/>
        <w:sz w:val="18"/>
        <w:szCs w:val="18"/>
      </w:rPr>
      <w:t xml:space="preserve">.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sidR="008A4AAF">
      <w:rPr>
        <w:rFonts w:ascii="Times New Roman" w:hAnsi="Times New Roman"/>
        <w:noProof/>
        <w:sz w:val="18"/>
        <w:szCs w:val="18"/>
      </w:rPr>
      <w:t>3</w:t>
    </w:r>
    <w:r w:rsidRPr="00A85E84">
      <w:rPr>
        <w:rFonts w:ascii="Times New Roman" w:hAnsi="Times New Roman"/>
        <w:sz w:val="18"/>
        <w:szCs w:val="18"/>
      </w:rPr>
      <w:fldChar w:fldCharType="end"/>
    </w:r>
    <w:r w:rsidRPr="00A85E84">
      <w:rPr>
        <w:rFonts w:ascii="Times New Roman" w:hAnsi="Times New Roman"/>
        <w:sz w:val="18"/>
        <w:szCs w:val="18"/>
      </w:rPr>
      <w:t xml:space="preserve"> </w:t>
    </w:r>
    <w:r>
      <w:rPr>
        <w:rFonts w:ascii="Times New Roman" w:hAnsi="Times New Roman"/>
        <w:sz w:val="18"/>
        <w:szCs w:val="18"/>
        <w:lang w:val="ru-RU"/>
      </w:rPr>
      <w:t>-</w:t>
    </w:r>
    <w:r w:rsidRPr="00A85E84">
      <w:rPr>
        <w:rFonts w:ascii="Times New Roman" w:hAnsi="Times New Roman"/>
        <w:sz w:val="18"/>
        <w:szCs w:val="18"/>
      </w:rPr>
      <w:t xml:space="preserve">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8A4AAF">
      <w:rPr>
        <w:rFonts w:ascii="Times New Roman" w:hAnsi="Times New Roman"/>
        <w:noProof/>
        <w:sz w:val="18"/>
        <w:szCs w:val="18"/>
      </w:rPr>
      <w:t>31</w:t>
    </w:r>
    <w:r w:rsidRPr="00A85E84">
      <w:rPr>
        <w:rFonts w:ascii="Times New Roman" w:hAnsi="Times New Roman"/>
        <w:sz w:val="18"/>
        <w:szCs w:val="18"/>
      </w:rPr>
      <w:fldChar w:fldCharType="end"/>
    </w:r>
    <w:r>
      <w:rPr>
        <w:rFonts w:ascii="Times New Roman" w:hAnsi="Times New Roman"/>
        <w:sz w:val="18"/>
        <w:szCs w:val="18"/>
        <w:lang w:val="ru-RU"/>
      </w:rPr>
      <w:t xml:space="preserve"> бет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E3" w:rsidRDefault="003D5930" w:rsidP="00AD3E75">
    <w:pPr>
      <w:pStyle w:val="a6"/>
      <w:spacing w:after="0" w:line="240" w:lineRule="auto"/>
    </w:pPr>
    <w:r w:rsidRPr="00A85E84">
      <w:rPr>
        <w:rFonts w:ascii="Times New Roman" w:hAnsi="Times New Roman"/>
        <w:sz w:val="18"/>
        <w:szCs w:val="18"/>
      </w:rPr>
      <w:t>Ф КазАДИ 1</w:t>
    </w:r>
    <w:r>
      <w:rPr>
        <w:rFonts w:ascii="Times New Roman" w:hAnsi="Times New Roman"/>
        <w:sz w:val="18"/>
        <w:szCs w:val="18"/>
      </w:rPr>
      <w:t>5</w:t>
    </w:r>
    <w:r w:rsidRPr="00A85E84">
      <w:rPr>
        <w:rFonts w:ascii="Times New Roman" w:hAnsi="Times New Roman"/>
        <w:sz w:val="18"/>
        <w:szCs w:val="18"/>
      </w:rPr>
      <w:t>-02-01. Каталог элективных дисциплин</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Pr>
        <w:rFonts w:ascii="Times New Roman" w:hAnsi="Times New Roman"/>
        <w:noProof/>
        <w:sz w:val="18"/>
        <w:szCs w:val="18"/>
      </w:rPr>
      <w:t>2</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Pr>
        <w:rFonts w:ascii="Times New Roman" w:hAnsi="Times New Roman"/>
        <w:noProof/>
        <w:sz w:val="18"/>
        <w:szCs w:val="18"/>
      </w:rPr>
      <w:t>31</w:t>
    </w:r>
    <w:r w:rsidRPr="00A85E8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54" w:rsidRDefault="00034554">
      <w:pPr>
        <w:spacing w:after="0" w:line="240" w:lineRule="auto"/>
      </w:pPr>
      <w:r>
        <w:separator/>
      </w:r>
    </w:p>
  </w:footnote>
  <w:footnote w:type="continuationSeparator" w:id="0">
    <w:p w:rsidR="00034554" w:rsidRDefault="00034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E3" w:rsidRPr="00E14C3F" w:rsidRDefault="003D5930" w:rsidP="00AD3E75">
    <w:pPr>
      <w:pStyle w:val="a4"/>
      <w:spacing w:after="0" w:line="240" w:lineRule="auto"/>
      <w:jc w:val="center"/>
      <w:rPr>
        <w:rFonts w:ascii="Times New Roman" w:hAnsi="Times New Roman"/>
        <w:sz w:val="18"/>
        <w:szCs w:val="18"/>
      </w:rPr>
    </w:pPr>
    <w:r w:rsidRPr="00E14C3F">
      <w:rPr>
        <w:rFonts w:ascii="Times New Roman" w:hAnsi="Times New Roman"/>
        <w:sz w:val="18"/>
        <w:szCs w:val="18"/>
      </w:rPr>
      <w:t>МИНИСТЕРСТВО ОБРАЗОВАНИЯ И НАУКИ РЕСПУБЛИКИ КАЗАХСТАН</w:t>
    </w:r>
  </w:p>
  <w:p w:rsidR="003307E3" w:rsidRPr="00E14C3F" w:rsidRDefault="003D5930" w:rsidP="00AD3E75">
    <w:pPr>
      <w:pStyle w:val="a4"/>
      <w:spacing w:after="0" w:line="240" w:lineRule="auto"/>
      <w:jc w:val="center"/>
      <w:rPr>
        <w:rFonts w:ascii="Times New Roman" w:hAnsi="Times New Roman"/>
        <w:sz w:val="18"/>
        <w:szCs w:val="18"/>
      </w:rPr>
    </w:pPr>
    <w:r w:rsidRPr="00E14C3F">
      <w:rPr>
        <w:rFonts w:ascii="Times New Roman" w:hAnsi="Times New Roman"/>
        <w:sz w:val="18"/>
        <w:szCs w:val="18"/>
      </w:rPr>
      <w:t>КАЗАХСКАЯ АВТОМОБИЛЬНО-ДОРОЖНАЯ АКАДЕМИЯ  имени Л.Б. ГОНЧАРОВА</w:t>
    </w:r>
  </w:p>
  <w:p w:rsidR="003307E3" w:rsidRPr="002E1F86" w:rsidRDefault="003D5930" w:rsidP="00AD3E75">
    <w:pPr>
      <w:pStyle w:val="a4"/>
      <w:spacing w:after="0" w:line="240" w:lineRule="auto"/>
      <w:jc w:val="center"/>
      <w:rPr>
        <w:sz w:val="18"/>
        <w:szCs w:val="18"/>
      </w:rPr>
    </w:pPr>
    <w:r w:rsidRPr="00E14C3F">
      <w:rPr>
        <w:rFonts w:ascii="Times New Roman" w:hAnsi="Times New Roman"/>
        <w:sz w:val="18"/>
        <w:szCs w:val="18"/>
      </w:rPr>
      <w:t>Факультет автодорожный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40A"/>
    <w:multiLevelType w:val="hybridMultilevel"/>
    <w:tmpl w:val="9FEA840A"/>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C3049"/>
    <w:multiLevelType w:val="hybridMultilevel"/>
    <w:tmpl w:val="B14A1684"/>
    <w:lvl w:ilvl="0" w:tplc="D45A1F7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F901BFC"/>
    <w:multiLevelType w:val="singleLevel"/>
    <w:tmpl w:val="1BC4737E"/>
    <w:lvl w:ilvl="0">
      <w:numFmt w:val="bullet"/>
      <w:lvlText w:val="-"/>
      <w:lvlJc w:val="left"/>
      <w:pPr>
        <w:tabs>
          <w:tab w:val="num" w:pos="397"/>
        </w:tabs>
        <w:ind w:left="397" w:hanging="397"/>
      </w:pPr>
      <w:rPr>
        <w:rFonts w:hint="default"/>
      </w:rPr>
    </w:lvl>
  </w:abstractNum>
  <w:abstractNum w:abstractNumId="3">
    <w:nsid w:val="22D33490"/>
    <w:multiLevelType w:val="hybridMultilevel"/>
    <w:tmpl w:val="818C5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4A6B26"/>
    <w:multiLevelType w:val="singleLevel"/>
    <w:tmpl w:val="A90A6E9A"/>
    <w:lvl w:ilvl="0">
      <w:numFmt w:val="bullet"/>
      <w:lvlText w:val="-"/>
      <w:lvlJc w:val="left"/>
      <w:pPr>
        <w:tabs>
          <w:tab w:val="num" w:pos="360"/>
        </w:tabs>
        <w:ind w:left="360" w:hanging="360"/>
      </w:pPr>
      <w:rPr>
        <w:rFonts w:hint="default"/>
      </w:rPr>
    </w:lvl>
  </w:abstractNum>
  <w:abstractNum w:abstractNumId="5">
    <w:nsid w:val="2A331B75"/>
    <w:multiLevelType w:val="hybridMultilevel"/>
    <w:tmpl w:val="14962A5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30444"/>
    <w:multiLevelType w:val="hybridMultilevel"/>
    <w:tmpl w:val="6FF81B2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0266D4"/>
    <w:multiLevelType w:val="hybridMultilevel"/>
    <w:tmpl w:val="314EFA2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4D3736"/>
    <w:multiLevelType w:val="multilevel"/>
    <w:tmpl w:val="AAD2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213FA"/>
    <w:multiLevelType w:val="hybridMultilevel"/>
    <w:tmpl w:val="94C85C7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C00D00"/>
    <w:multiLevelType w:val="hybridMultilevel"/>
    <w:tmpl w:val="BE74DF0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880527"/>
    <w:multiLevelType w:val="hybridMultilevel"/>
    <w:tmpl w:val="31722D4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014C4C"/>
    <w:multiLevelType w:val="hybridMultilevel"/>
    <w:tmpl w:val="999EDDE4"/>
    <w:lvl w:ilvl="0" w:tplc="16B6CC92">
      <w:start w:val="1"/>
      <w:numFmt w:val="decimal"/>
      <w:lvlText w:val="%1."/>
      <w:lvlJc w:val="left"/>
      <w:pPr>
        <w:tabs>
          <w:tab w:val="num" w:pos="899"/>
        </w:tabs>
        <w:ind w:left="899" w:hanging="360"/>
      </w:pPr>
    </w:lvl>
    <w:lvl w:ilvl="1" w:tplc="7FFE9C92">
      <w:numFmt w:val="none"/>
      <w:lvlText w:val=""/>
      <w:lvlJc w:val="left"/>
      <w:pPr>
        <w:tabs>
          <w:tab w:val="num" w:pos="360"/>
        </w:tabs>
        <w:ind w:left="0" w:firstLine="0"/>
      </w:pPr>
    </w:lvl>
    <w:lvl w:ilvl="2" w:tplc="0D920900">
      <w:numFmt w:val="none"/>
      <w:lvlText w:val=""/>
      <w:lvlJc w:val="left"/>
      <w:pPr>
        <w:tabs>
          <w:tab w:val="num" w:pos="360"/>
        </w:tabs>
        <w:ind w:left="0" w:firstLine="0"/>
      </w:pPr>
    </w:lvl>
    <w:lvl w:ilvl="3" w:tplc="AD12F6F0">
      <w:numFmt w:val="none"/>
      <w:lvlText w:val=""/>
      <w:lvlJc w:val="left"/>
      <w:pPr>
        <w:tabs>
          <w:tab w:val="num" w:pos="360"/>
        </w:tabs>
        <w:ind w:left="0" w:firstLine="0"/>
      </w:pPr>
    </w:lvl>
    <w:lvl w:ilvl="4" w:tplc="03F2D6B6">
      <w:numFmt w:val="none"/>
      <w:lvlText w:val=""/>
      <w:lvlJc w:val="left"/>
      <w:pPr>
        <w:tabs>
          <w:tab w:val="num" w:pos="360"/>
        </w:tabs>
        <w:ind w:left="0" w:firstLine="0"/>
      </w:pPr>
    </w:lvl>
    <w:lvl w:ilvl="5" w:tplc="924E6596">
      <w:numFmt w:val="none"/>
      <w:lvlText w:val=""/>
      <w:lvlJc w:val="left"/>
      <w:pPr>
        <w:tabs>
          <w:tab w:val="num" w:pos="360"/>
        </w:tabs>
        <w:ind w:left="0" w:firstLine="0"/>
      </w:pPr>
    </w:lvl>
    <w:lvl w:ilvl="6" w:tplc="8F46F5F6">
      <w:numFmt w:val="none"/>
      <w:lvlText w:val=""/>
      <w:lvlJc w:val="left"/>
      <w:pPr>
        <w:tabs>
          <w:tab w:val="num" w:pos="360"/>
        </w:tabs>
        <w:ind w:left="0" w:firstLine="0"/>
      </w:pPr>
    </w:lvl>
    <w:lvl w:ilvl="7" w:tplc="78B060FA">
      <w:numFmt w:val="none"/>
      <w:lvlText w:val=""/>
      <w:lvlJc w:val="left"/>
      <w:pPr>
        <w:tabs>
          <w:tab w:val="num" w:pos="360"/>
        </w:tabs>
        <w:ind w:left="0" w:firstLine="0"/>
      </w:pPr>
    </w:lvl>
    <w:lvl w:ilvl="8" w:tplc="B52A9FCC">
      <w:numFmt w:val="none"/>
      <w:lvlText w:val=""/>
      <w:lvlJc w:val="left"/>
      <w:pPr>
        <w:tabs>
          <w:tab w:val="num" w:pos="360"/>
        </w:tabs>
        <w:ind w:left="0" w:firstLine="0"/>
      </w:pPr>
    </w:lvl>
  </w:abstractNum>
  <w:abstractNum w:abstractNumId="13">
    <w:nsid w:val="4BB11191"/>
    <w:multiLevelType w:val="hybridMultilevel"/>
    <w:tmpl w:val="1D4663CE"/>
    <w:lvl w:ilvl="0" w:tplc="0419000F">
      <w:start w:val="1"/>
      <w:numFmt w:val="bullet"/>
      <w:pStyle w:val="a"/>
      <w:lvlText w:val=""/>
      <w:lvlJc w:val="left"/>
      <w:pPr>
        <w:tabs>
          <w:tab w:val="num" w:pos="1068"/>
        </w:tabs>
        <w:ind w:left="1068" w:hanging="360"/>
      </w:pPr>
      <w:rPr>
        <w:rFonts w:ascii="Symbol" w:hAnsi="Symbol" w:hint="default"/>
      </w:rPr>
    </w:lvl>
    <w:lvl w:ilvl="1" w:tplc="04190019" w:tentative="1">
      <w:start w:val="1"/>
      <w:numFmt w:val="bullet"/>
      <w:lvlText w:val="o"/>
      <w:lvlJc w:val="left"/>
      <w:pPr>
        <w:tabs>
          <w:tab w:val="num" w:pos="1788"/>
        </w:tabs>
        <w:ind w:left="1788" w:hanging="360"/>
      </w:pPr>
      <w:rPr>
        <w:rFonts w:ascii="Courier New" w:hAnsi="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14">
    <w:nsid w:val="535A594C"/>
    <w:multiLevelType w:val="hybridMultilevel"/>
    <w:tmpl w:val="0936A34A"/>
    <w:lvl w:ilvl="0" w:tplc="257EBCE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145B29"/>
    <w:multiLevelType w:val="singleLevel"/>
    <w:tmpl w:val="045A401A"/>
    <w:lvl w:ilvl="0">
      <w:start w:val="3"/>
      <w:numFmt w:val="bullet"/>
      <w:lvlText w:val="-"/>
      <w:lvlJc w:val="left"/>
      <w:pPr>
        <w:tabs>
          <w:tab w:val="num" w:pos="360"/>
        </w:tabs>
        <w:ind w:left="360" w:hanging="360"/>
      </w:pPr>
    </w:lvl>
  </w:abstractNum>
  <w:abstractNum w:abstractNumId="16">
    <w:nsid w:val="57423DEA"/>
    <w:multiLevelType w:val="singleLevel"/>
    <w:tmpl w:val="E89097D4"/>
    <w:lvl w:ilvl="0">
      <w:start w:val="1"/>
      <w:numFmt w:val="bullet"/>
      <w:lvlText w:val="-"/>
      <w:lvlJc w:val="left"/>
      <w:pPr>
        <w:tabs>
          <w:tab w:val="num" w:pos="360"/>
        </w:tabs>
        <w:ind w:left="360" w:hanging="360"/>
      </w:pPr>
      <w:rPr>
        <w:rFonts w:hint="default"/>
      </w:rPr>
    </w:lvl>
  </w:abstractNum>
  <w:abstractNum w:abstractNumId="17">
    <w:nsid w:val="5CF33184"/>
    <w:multiLevelType w:val="hybridMultilevel"/>
    <w:tmpl w:val="90048C1C"/>
    <w:lvl w:ilvl="0" w:tplc="E1425B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EE0401"/>
    <w:multiLevelType w:val="hybridMultilevel"/>
    <w:tmpl w:val="9C8080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FEE6B82"/>
    <w:multiLevelType w:val="hybridMultilevel"/>
    <w:tmpl w:val="32DEBB4E"/>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B96AA6"/>
    <w:multiLevelType w:val="hybridMultilevel"/>
    <w:tmpl w:val="44EA26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414B74"/>
    <w:multiLevelType w:val="hybridMultilevel"/>
    <w:tmpl w:val="DBC820C6"/>
    <w:lvl w:ilvl="0" w:tplc="EEBE95D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7DAE5918"/>
    <w:multiLevelType w:val="hybridMultilevel"/>
    <w:tmpl w:val="6D06ED56"/>
    <w:lvl w:ilvl="0" w:tplc="257EBCE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16"/>
  </w:num>
  <w:num w:numId="6">
    <w:abstractNumId w:val="8"/>
  </w:num>
  <w:num w:numId="7">
    <w:abstractNumId w:val="3"/>
  </w:num>
  <w:num w:numId="8">
    <w:abstractNumId w:val="15"/>
  </w:num>
  <w:num w:numId="9">
    <w:abstractNumId w:val="5"/>
  </w:num>
  <w:num w:numId="10">
    <w:abstractNumId w:val="10"/>
  </w:num>
  <w:num w:numId="11">
    <w:abstractNumId w:val="17"/>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4"/>
  </w:num>
  <w:num w:numId="16">
    <w:abstractNumId w:val="1"/>
  </w:num>
  <w:num w:numId="17">
    <w:abstractNumId w:val="19"/>
  </w:num>
  <w:num w:numId="18">
    <w:abstractNumId w:val="6"/>
  </w:num>
  <w:num w:numId="19">
    <w:abstractNumId w:val="9"/>
  </w:num>
  <w:num w:numId="20">
    <w:abstractNumId w:val="11"/>
  </w:num>
  <w:num w:numId="21">
    <w:abstractNumId w:val="7"/>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30"/>
    <w:rsid w:val="00034554"/>
    <w:rsid w:val="003D5930"/>
    <w:rsid w:val="008606BC"/>
    <w:rsid w:val="008966FE"/>
    <w:rsid w:val="008A4AAF"/>
    <w:rsid w:val="00DC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930"/>
    <w:rPr>
      <w:rFonts w:ascii="Calibri" w:eastAsia="Times New Roman" w:hAnsi="Calibri" w:cs="Times New Roman"/>
      <w:lang w:eastAsia="ru-RU"/>
    </w:rPr>
  </w:style>
  <w:style w:type="paragraph" w:styleId="1">
    <w:name w:val="heading 1"/>
    <w:basedOn w:val="a0"/>
    <w:next w:val="a0"/>
    <w:link w:val="10"/>
    <w:uiPriority w:val="9"/>
    <w:qFormat/>
    <w:rsid w:val="003D5930"/>
    <w:pPr>
      <w:keepNext/>
      <w:spacing w:before="240" w:after="60"/>
      <w:outlineLvl w:val="0"/>
    </w:pPr>
    <w:rPr>
      <w:rFonts w:ascii="Cambria" w:hAnsi="Cambria"/>
      <w:b/>
      <w:bCs/>
      <w:kern w:val="32"/>
      <w:sz w:val="32"/>
      <w:szCs w:val="32"/>
      <w:lang w:val="x-none" w:eastAsia="x-none"/>
    </w:rPr>
  </w:style>
  <w:style w:type="paragraph" w:styleId="5">
    <w:name w:val="heading 5"/>
    <w:basedOn w:val="a0"/>
    <w:next w:val="a0"/>
    <w:link w:val="50"/>
    <w:qFormat/>
    <w:rsid w:val="003D5930"/>
    <w:pPr>
      <w:keepNext/>
      <w:keepLines/>
      <w:spacing w:before="200" w:after="0"/>
      <w:outlineLvl w:val="4"/>
    </w:pPr>
    <w:rPr>
      <w:rFonts w:ascii="Cambria" w:hAnsi="Cambria"/>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5930"/>
    <w:rPr>
      <w:rFonts w:ascii="Cambria" w:eastAsia="Times New Roman" w:hAnsi="Cambria" w:cs="Times New Roman"/>
      <w:b/>
      <w:bCs/>
      <w:kern w:val="32"/>
      <w:sz w:val="32"/>
      <w:szCs w:val="32"/>
      <w:lang w:val="x-none" w:eastAsia="x-none"/>
    </w:rPr>
  </w:style>
  <w:style w:type="character" w:customStyle="1" w:styleId="50">
    <w:name w:val="Заголовок 5 Знак"/>
    <w:basedOn w:val="a1"/>
    <w:link w:val="5"/>
    <w:rsid w:val="003D5930"/>
    <w:rPr>
      <w:rFonts w:ascii="Cambria" w:eastAsia="Times New Roman" w:hAnsi="Cambria" w:cs="Times New Roman"/>
      <w:color w:val="243F60"/>
      <w:sz w:val="20"/>
      <w:szCs w:val="20"/>
      <w:lang w:val="x-none" w:eastAsia="x-none"/>
    </w:rPr>
  </w:style>
  <w:style w:type="paragraph" w:styleId="a4">
    <w:name w:val="header"/>
    <w:basedOn w:val="a0"/>
    <w:link w:val="a5"/>
    <w:uiPriority w:val="99"/>
    <w:rsid w:val="003D5930"/>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3D5930"/>
    <w:rPr>
      <w:rFonts w:ascii="Calibri" w:eastAsia="Times New Roman" w:hAnsi="Calibri" w:cs="Times New Roman"/>
      <w:lang w:val="x-none" w:eastAsia="x-none"/>
    </w:rPr>
  </w:style>
  <w:style w:type="paragraph" w:styleId="a6">
    <w:name w:val="footer"/>
    <w:basedOn w:val="a0"/>
    <w:link w:val="a7"/>
    <w:rsid w:val="003D5930"/>
    <w:pPr>
      <w:tabs>
        <w:tab w:val="center" w:pos="4677"/>
        <w:tab w:val="right" w:pos="9355"/>
      </w:tabs>
    </w:pPr>
    <w:rPr>
      <w:lang w:val="x-none" w:eastAsia="x-none"/>
    </w:rPr>
  </w:style>
  <w:style w:type="character" w:customStyle="1" w:styleId="a7">
    <w:name w:val="Нижний колонтитул Знак"/>
    <w:basedOn w:val="a1"/>
    <w:link w:val="a6"/>
    <w:rsid w:val="003D5930"/>
    <w:rPr>
      <w:rFonts w:ascii="Calibri" w:eastAsia="Times New Roman" w:hAnsi="Calibri" w:cs="Times New Roman"/>
      <w:lang w:val="x-none" w:eastAsia="x-none"/>
    </w:rPr>
  </w:style>
  <w:style w:type="paragraph" w:customStyle="1" w:styleId="11">
    <w:name w:val="Без интервала1"/>
    <w:link w:val="NoSpacingChar"/>
    <w:rsid w:val="003D5930"/>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3D5930"/>
    <w:rPr>
      <w:rFonts w:ascii="Times New Roman" w:hAnsi="Times New Roman" w:cs="Times New Roman"/>
      <w:b/>
      <w:bCs/>
      <w:color w:val="000000"/>
      <w:spacing w:val="0"/>
      <w:w w:val="100"/>
      <w:position w:val="0"/>
      <w:sz w:val="19"/>
      <w:szCs w:val="19"/>
      <w:u w:val="none"/>
      <w:lang w:val="kk-KZ" w:eastAsia="kk-KZ"/>
    </w:rPr>
  </w:style>
  <w:style w:type="paragraph" w:styleId="a8">
    <w:name w:val="List Paragraph"/>
    <w:basedOn w:val="a0"/>
    <w:uiPriority w:val="34"/>
    <w:qFormat/>
    <w:rsid w:val="003D5930"/>
    <w:pPr>
      <w:ind w:left="720"/>
      <w:contextualSpacing/>
    </w:pPr>
  </w:style>
  <w:style w:type="paragraph" w:styleId="3">
    <w:name w:val="Body Text Indent 3"/>
    <w:basedOn w:val="a0"/>
    <w:link w:val="30"/>
    <w:rsid w:val="003D593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3D5930"/>
    <w:rPr>
      <w:rFonts w:ascii="Times New Roman" w:eastAsia="Times New Roman" w:hAnsi="Times New Roman" w:cs="Times New Roman"/>
      <w:sz w:val="16"/>
      <w:szCs w:val="16"/>
      <w:lang w:val="x-none" w:eastAsia="x-none"/>
    </w:rPr>
  </w:style>
  <w:style w:type="paragraph" w:customStyle="1" w:styleId="Default">
    <w:name w:val="Default"/>
    <w:rsid w:val="003D59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0"/>
    <w:link w:val="32"/>
    <w:uiPriority w:val="99"/>
    <w:unhideWhenUsed/>
    <w:rsid w:val="003D5930"/>
    <w:pPr>
      <w:spacing w:after="120"/>
    </w:pPr>
    <w:rPr>
      <w:sz w:val="16"/>
      <w:szCs w:val="16"/>
    </w:rPr>
  </w:style>
  <w:style w:type="character" w:customStyle="1" w:styleId="32">
    <w:name w:val="Основной текст 3 Знак"/>
    <w:basedOn w:val="a1"/>
    <w:link w:val="31"/>
    <w:uiPriority w:val="99"/>
    <w:rsid w:val="003D5930"/>
    <w:rPr>
      <w:rFonts w:ascii="Calibri" w:eastAsia="Times New Roman" w:hAnsi="Calibri" w:cs="Times New Roman"/>
      <w:sz w:val="16"/>
      <w:szCs w:val="16"/>
      <w:lang w:eastAsia="ru-RU"/>
    </w:rPr>
  </w:style>
  <w:style w:type="paragraph" w:styleId="a9">
    <w:name w:val="Normal (Web)"/>
    <w:basedOn w:val="a0"/>
    <w:uiPriority w:val="99"/>
    <w:unhideWhenUsed/>
    <w:rsid w:val="003D5930"/>
    <w:pPr>
      <w:spacing w:before="100" w:beforeAutospacing="1" w:after="100" w:afterAutospacing="1" w:line="240" w:lineRule="auto"/>
    </w:pPr>
    <w:rPr>
      <w:rFonts w:ascii="Times New Roman" w:hAnsi="Times New Roman"/>
      <w:color w:val="000000"/>
      <w:sz w:val="24"/>
      <w:szCs w:val="24"/>
    </w:rPr>
  </w:style>
  <w:style w:type="paragraph" w:styleId="aa">
    <w:name w:val="Body Text"/>
    <w:basedOn w:val="a0"/>
    <w:link w:val="ab"/>
    <w:uiPriority w:val="99"/>
    <w:unhideWhenUsed/>
    <w:rsid w:val="003D5930"/>
    <w:pPr>
      <w:spacing w:after="120"/>
    </w:pPr>
    <w:rPr>
      <w:sz w:val="20"/>
      <w:szCs w:val="20"/>
      <w:lang w:val="x-none"/>
    </w:rPr>
  </w:style>
  <w:style w:type="character" w:customStyle="1" w:styleId="ab">
    <w:name w:val="Основной текст Знак"/>
    <w:basedOn w:val="a1"/>
    <w:link w:val="aa"/>
    <w:uiPriority w:val="99"/>
    <w:rsid w:val="003D5930"/>
    <w:rPr>
      <w:rFonts w:ascii="Calibri" w:eastAsia="Times New Roman" w:hAnsi="Calibri" w:cs="Times New Roman"/>
      <w:sz w:val="20"/>
      <w:szCs w:val="20"/>
      <w:lang w:val="x-none" w:eastAsia="ru-RU"/>
    </w:rPr>
  </w:style>
  <w:style w:type="paragraph" w:styleId="ac">
    <w:name w:val="Title"/>
    <w:basedOn w:val="a0"/>
    <w:link w:val="ad"/>
    <w:qFormat/>
    <w:rsid w:val="003D5930"/>
    <w:pPr>
      <w:spacing w:after="0" w:line="240" w:lineRule="auto"/>
      <w:jc w:val="center"/>
    </w:pPr>
    <w:rPr>
      <w:rFonts w:ascii="Times New Roman" w:hAnsi="Times New Roman"/>
      <w:sz w:val="28"/>
      <w:szCs w:val="20"/>
      <w:lang w:val="x-none" w:eastAsia="x-none"/>
    </w:rPr>
  </w:style>
  <w:style w:type="character" w:customStyle="1" w:styleId="ad">
    <w:name w:val="Название Знак"/>
    <w:basedOn w:val="a1"/>
    <w:link w:val="ac"/>
    <w:rsid w:val="003D5930"/>
    <w:rPr>
      <w:rFonts w:ascii="Times New Roman" w:eastAsia="Times New Roman" w:hAnsi="Times New Roman" w:cs="Times New Roman"/>
      <w:sz w:val="28"/>
      <w:szCs w:val="20"/>
      <w:lang w:val="x-none" w:eastAsia="x-none"/>
    </w:rPr>
  </w:style>
  <w:style w:type="paragraph" w:customStyle="1" w:styleId="12">
    <w:name w:val="Обычный1"/>
    <w:rsid w:val="003D5930"/>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ОсновнойКурсовая"/>
    <w:basedOn w:val="a0"/>
    <w:rsid w:val="003D5930"/>
    <w:pPr>
      <w:spacing w:after="0" w:line="360" w:lineRule="auto"/>
      <w:ind w:firstLine="709"/>
      <w:jc w:val="both"/>
    </w:pPr>
    <w:rPr>
      <w:rFonts w:ascii="Verdana" w:hAnsi="Verdana"/>
      <w:sz w:val="24"/>
      <w:szCs w:val="24"/>
    </w:rPr>
  </w:style>
  <w:style w:type="paragraph" w:customStyle="1" w:styleId="af">
    <w:name w:val="т_табл"/>
    <w:basedOn w:val="a0"/>
    <w:rsid w:val="003D593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0">
    <w:name w:val="Body Text Indent"/>
    <w:basedOn w:val="a0"/>
    <w:link w:val="af1"/>
    <w:uiPriority w:val="99"/>
    <w:unhideWhenUsed/>
    <w:rsid w:val="003D5930"/>
    <w:pPr>
      <w:spacing w:after="120"/>
      <w:ind w:left="283"/>
    </w:pPr>
  </w:style>
  <w:style w:type="character" w:customStyle="1" w:styleId="af1">
    <w:name w:val="Основной текст с отступом Знак"/>
    <w:basedOn w:val="a1"/>
    <w:link w:val="af0"/>
    <w:uiPriority w:val="99"/>
    <w:rsid w:val="003D5930"/>
    <w:rPr>
      <w:rFonts w:ascii="Calibri" w:eastAsia="Times New Roman" w:hAnsi="Calibri" w:cs="Times New Roman"/>
      <w:lang w:eastAsia="ru-RU"/>
    </w:rPr>
  </w:style>
  <w:style w:type="character" w:customStyle="1" w:styleId="apple-converted-space">
    <w:name w:val="apple-converted-space"/>
    <w:basedOn w:val="a1"/>
    <w:rsid w:val="003D5930"/>
  </w:style>
  <w:style w:type="character" w:customStyle="1" w:styleId="submenu-table">
    <w:name w:val="submenu-table"/>
    <w:basedOn w:val="a1"/>
    <w:rsid w:val="003D5930"/>
  </w:style>
  <w:style w:type="paragraph" w:styleId="2">
    <w:name w:val="Body Text 2"/>
    <w:basedOn w:val="a0"/>
    <w:link w:val="20"/>
    <w:uiPriority w:val="99"/>
    <w:unhideWhenUsed/>
    <w:rsid w:val="003D5930"/>
    <w:pPr>
      <w:spacing w:after="120" w:line="480" w:lineRule="auto"/>
    </w:pPr>
    <w:rPr>
      <w:sz w:val="20"/>
      <w:szCs w:val="20"/>
      <w:lang w:val="x-none"/>
    </w:rPr>
  </w:style>
  <w:style w:type="character" w:customStyle="1" w:styleId="20">
    <w:name w:val="Основной текст 2 Знак"/>
    <w:basedOn w:val="a1"/>
    <w:link w:val="2"/>
    <w:uiPriority w:val="99"/>
    <w:rsid w:val="003D5930"/>
    <w:rPr>
      <w:rFonts w:ascii="Calibri" w:eastAsia="Times New Roman" w:hAnsi="Calibri" w:cs="Times New Roman"/>
      <w:sz w:val="20"/>
      <w:szCs w:val="20"/>
      <w:lang w:val="x-none" w:eastAsia="ru-RU"/>
    </w:rPr>
  </w:style>
  <w:style w:type="paragraph" w:customStyle="1" w:styleId="22">
    <w:name w:val="_ЗАГ_2_2"/>
    <w:basedOn w:val="a0"/>
    <w:link w:val="220"/>
    <w:rsid w:val="003D5930"/>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0">
    <w:name w:val="_ЗАГ_2_2 Знак"/>
    <w:link w:val="22"/>
    <w:rsid w:val="003D5930"/>
    <w:rPr>
      <w:rFonts w:ascii="OfficinaSansC" w:eastAsia="MS Mincho" w:hAnsi="OfficinaSansC" w:cs="Times New Roman"/>
      <w:b/>
      <w:bCs/>
      <w:sz w:val="28"/>
      <w:szCs w:val="28"/>
      <w:lang w:val="x-none" w:eastAsia="ja-JP"/>
    </w:rPr>
  </w:style>
  <w:style w:type="character" w:styleId="af2">
    <w:name w:val="Hyperlink"/>
    <w:basedOn w:val="a1"/>
    <w:uiPriority w:val="99"/>
    <w:semiHidden/>
    <w:unhideWhenUsed/>
    <w:rsid w:val="003D5930"/>
    <w:rPr>
      <w:color w:val="0000FF"/>
      <w:u w:val="single"/>
    </w:rPr>
  </w:style>
  <w:style w:type="paragraph" w:styleId="21">
    <w:name w:val="Body Text Indent 2"/>
    <w:basedOn w:val="a0"/>
    <w:link w:val="23"/>
    <w:uiPriority w:val="99"/>
    <w:rsid w:val="003D5930"/>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basedOn w:val="a1"/>
    <w:link w:val="21"/>
    <w:uiPriority w:val="99"/>
    <w:rsid w:val="003D5930"/>
    <w:rPr>
      <w:rFonts w:ascii="Times New Roman" w:eastAsia="Times New Roman" w:hAnsi="Times New Roman" w:cs="Times New Roman"/>
      <w:sz w:val="24"/>
      <w:szCs w:val="24"/>
      <w:lang w:val="x-none" w:eastAsia="ru-RU"/>
    </w:rPr>
  </w:style>
  <w:style w:type="paragraph" w:customStyle="1" w:styleId="Style2">
    <w:name w:val="Style2"/>
    <w:basedOn w:val="a0"/>
    <w:rsid w:val="003D5930"/>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4">
    <w:name w:val="Обычный2"/>
    <w:rsid w:val="003D5930"/>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1"/>
    <w:locked/>
    <w:rsid w:val="003D5930"/>
    <w:rPr>
      <w:rFonts w:ascii="Calibri" w:eastAsia="Times New Roman" w:hAnsi="Calibri" w:cs="Times New Roman"/>
      <w:lang w:eastAsia="ru-RU"/>
    </w:rPr>
  </w:style>
  <w:style w:type="paragraph" w:styleId="af3">
    <w:name w:val="Balloon Text"/>
    <w:basedOn w:val="a0"/>
    <w:link w:val="af4"/>
    <w:uiPriority w:val="99"/>
    <w:semiHidden/>
    <w:unhideWhenUsed/>
    <w:rsid w:val="003D5930"/>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3D5930"/>
    <w:rPr>
      <w:rFonts w:ascii="Tahoma" w:eastAsia="Times New Roman" w:hAnsi="Tahoma" w:cs="Tahoma"/>
      <w:sz w:val="16"/>
      <w:szCs w:val="16"/>
      <w:lang w:eastAsia="ru-RU"/>
    </w:rPr>
  </w:style>
  <w:style w:type="paragraph" w:customStyle="1" w:styleId="13">
    <w:name w:val="Абзац списка1"/>
    <w:basedOn w:val="a0"/>
    <w:uiPriority w:val="99"/>
    <w:qFormat/>
    <w:rsid w:val="003D5930"/>
    <w:pPr>
      <w:spacing w:after="0" w:line="240" w:lineRule="auto"/>
      <w:ind w:left="720"/>
    </w:pPr>
    <w:rPr>
      <w:rFonts w:ascii="Times New Roman" w:hAnsi="Times New Roman"/>
      <w:sz w:val="24"/>
      <w:szCs w:val="24"/>
    </w:rPr>
  </w:style>
  <w:style w:type="paragraph" w:customStyle="1" w:styleId="14">
    <w:name w:val="Название1"/>
    <w:basedOn w:val="a0"/>
    <w:rsid w:val="003D5930"/>
    <w:pPr>
      <w:spacing w:after="0" w:line="240" w:lineRule="auto"/>
      <w:jc w:val="center"/>
    </w:pPr>
    <w:rPr>
      <w:rFonts w:ascii="Times Kaz" w:hAnsi="Times Kaz"/>
      <w:b/>
      <w:sz w:val="24"/>
      <w:szCs w:val="20"/>
      <w:lang w:val="en-US"/>
    </w:rPr>
  </w:style>
  <w:style w:type="paragraph" w:customStyle="1" w:styleId="a">
    <w:name w:val="список с точками"/>
    <w:basedOn w:val="a0"/>
    <w:rsid w:val="003D5930"/>
    <w:pPr>
      <w:numPr>
        <w:numId w:val="12"/>
      </w:numPr>
      <w:tabs>
        <w:tab w:val="num" w:pos="756"/>
      </w:tabs>
      <w:spacing w:after="0" w:line="312" w:lineRule="auto"/>
      <w:ind w:left="756"/>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930"/>
    <w:rPr>
      <w:rFonts w:ascii="Calibri" w:eastAsia="Times New Roman" w:hAnsi="Calibri" w:cs="Times New Roman"/>
      <w:lang w:eastAsia="ru-RU"/>
    </w:rPr>
  </w:style>
  <w:style w:type="paragraph" w:styleId="1">
    <w:name w:val="heading 1"/>
    <w:basedOn w:val="a0"/>
    <w:next w:val="a0"/>
    <w:link w:val="10"/>
    <w:uiPriority w:val="9"/>
    <w:qFormat/>
    <w:rsid w:val="003D5930"/>
    <w:pPr>
      <w:keepNext/>
      <w:spacing w:before="240" w:after="60"/>
      <w:outlineLvl w:val="0"/>
    </w:pPr>
    <w:rPr>
      <w:rFonts w:ascii="Cambria" w:hAnsi="Cambria"/>
      <w:b/>
      <w:bCs/>
      <w:kern w:val="32"/>
      <w:sz w:val="32"/>
      <w:szCs w:val="32"/>
      <w:lang w:val="x-none" w:eastAsia="x-none"/>
    </w:rPr>
  </w:style>
  <w:style w:type="paragraph" w:styleId="5">
    <w:name w:val="heading 5"/>
    <w:basedOn w:val="a0"/>
    <w:next w:val="a0"/>
    <w:link w:val="50"/>
    <w:qFormat/>
    <w:rsid w:val="003D5930"/>
    <w:pPr>
      <w:keepNext/>
      <w:keepLines/>
      <w:spacing w:before="200" w:after="0"/>
      <w:outlineLvl w:val="4"/>
    </w:pPr>
    <w:rPr>
      <w:rFonts w:ascii="Cambria" w:hAnsi="Cambria"/>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5930"/>
    <w:rPr>
      <w:rFonts w:ascii="Cambria" w:eastAsia="Times New Roman" w:hAnsi="Cambria" w:cs="Times New Roman"/>
      <w:b/>
      <w:bCs/>
      <w:kern w:val="32"/>
      <w:sz w:val="32"/>
      <w:szCs w:val="32"/>
      <w:lang w:val="x-none" w:eastAsia="x-none"/>
    </w:rPr>
  </w:style>
  <w:style w:type="character" w:customStyle="1" w:styleId="50">
    <w:name w:val="Заголовок 5 Знак"/>
    <w:basedOn w:val="a1"/>
    <w:link w:val="5"/>
    <w:rsid w:val="003D5930"/>
    <w:rPr>
      <w:rFonts w:ascii="Cambria" w:eastAsia="Times New Roman" w:hAnsi="Cambria" w:cs="Times New Roman"/>
      <w:color w:val="243F60"/>
      <w:sz w:val="20"/>
      <w:szCs w:val="20"/>
      <w:lang w:val="x-none" w:eastAsia="x-none"/>
    </w:rPr>
  </w:style>
  <w:style w:type="paragraph" w:styleId="a4">
    <w:name w:val="header"/>
    <w:basedOn w:val="a0"/>
    <w:link w:val="a5"/>
    <w:uiPriority w:val="99"/>
    <w:rsid w:val="003D5930"/>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3D5930"/>
    <w:rPr>
      <w:rFonts w:ascii="Calibri" w:eastAsia="Times New Roman" w:hAnsi="Calibri" w:cs="Times New Roman"/>
      <w:lang w:val="x-none" w:eastAsia="x-none"/>
    </w:rPr>
  </w:style>
  <w:style w:type="paragraph" w:styleId="a6">
    <w:name w:val="footer"/>
    <w:basedOn w:val="a0"/>
    <w:link w:val="a7"/>
    <w:rsid w:val="003D5930"/>
    <w:pPr>
      <w:tabs>
        <w:tab w:val="center" w:pos="4677"/>
        <w:tab w:val="right" w:pos="9355"/>
      </w:tabs>
    </w:pPr>
    <w:rPr>
      <w:lang w:val="x-none" w:eastAsia="x-none"/>
    </w:rPr>
  </w:style>
  <w:style w:type="character" w:customStyle="1" w:styleId="a7">
    <w:name w:val="Нижний колонтитул Знак"/>
    <w:basedOn w:val="a1"/>
    <w:link w:val="a6"/>
    <w:rsid w:val="003D5930"/>
    <w:rPr>
      <w:rFonts w:ascii="Calibri" w:eastAsia="Times New Roman" w:hAnsi="Calibri" w:cs="Times New Roman"/>
      <w:lang w:val="x-none" w:eastAsia="x-none"/>
    </w:rPr>
  </w:style>
  <w:style w:type="paragraph" w:customStyle="1" w:styleId="11">
    <w:name w:val="Без интервала1"/>
    <w:link w:val="NoSpacingChar"/>
    <w:rsid w:val="003D5930"/>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3D5930"/>
    <w:rPr>
      <w:rFonts w:ascii="Times New Roman" w:hAnsi="Times New Roman" w:cs="Times New Roman"/>
      <w:b/>
      <w:bCs/>
      <w:color w:val="000000"/>
      <w:spacing w:val="0"/>
      <w:w w:val="100"/>
      <w:position w:val="0"/>
      <w:sz w:val="19"/>
      <w:szCs w:val="19"/>
      <w:u w:val="none"/>
      <w:lang w:val="kk-KZ" w:eastAsia="kk-KZ"/>
    </w:rPr>
  </w:style>
  <w:style w:type="paragraph" w:styleId="a8">
    <w:name w:val="List Paragraph"/>
    <w:basedOn w:val="a0"/>
    <w:uiPriority w:val="34"/>
    <w:qFormat/>
    <w:rsid w:val="003D5930"/>
    <w:pPr>
      <w:ind w:left="720"/>
      <w:contextualSpacing/>
    </w:pPr>
  </w:style>
  <w:style w:type="paragraph" w:styleId="3">
    <w:name w:val="Body Text Indent 3"/>
    <w:basedOn w:val="a0"/>
    <w:link w:val="30"/>
    <w:rsid w:val="003D593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3D5930"/>
    <w:rPr>
      <w:rFonts w:ascii="Times New Roman" w:eastAsia="Times New Roman" w:hAnsi="Times New Roman" w:cs="Times New Roman"/>
      <w:sz w:val="16"/>
      <w:szCs w:val="16"/>
      <w:lang w:val="x-none" w:eastAsia="x-none"/>
    </w:rPr>
  </w:style>
  <w:style w:type="paragraph" w:customStyle="1" w:styleId="Default">
    <w:name w:val="Default"/>
    <w:rsid w:val="003D59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0"/>
    <w:link w:val="32"/>
    <w:uiPriority w:val="99"/>
    <w:unhideWhenUsed/>
    <w:rsid w:val="003D5930"/>
    <w:pPr>
      <w:spacing w:after="120"/>
    </w:pPr>
    <w:rPr>
      <w:sz w:val="16"/>
      <w:szCs w:val="16"/>
    </w:rPr>
  </w:style>
  <w:style w:type="character" w:customStyle="1" w:styleId="32">
    <w:name w:val="Основной текст 3 Знак"/>
    <w:basedOn w:val="a1"/>
    <w:link w:val="31"/>
    <w:uiPriority w:val="99"/>
    <w:rsid w:val="003D5930"/>
    <w:rPr>
      <w:rFonts w:ascii="Calibri" w:eastAsia="Times New Roman" w:hAnsi="Calibri" w:cs="Times New Roman"/>
      <w:sz w:val="16"/>
      <w:szCs w:val="16"/>
      <w:lang w:eastAsia="ru-RU"/>
    </w:rPr>
  </w:style>
  <w:style w:type="paragraph" w:styleId="a9">
    <w:name w:val="Normal (Web)"/>
    <w:basedOn w:val="a0"/>
    <w:uiPriority w:val="99"/>
    <w:unhideWhenUsed/>
    <w:rsid w:val="003D5930"/>
    <w:pPr>
      <w:spacing w:before="100" w:beforeAutospacing="1" w:after="100" w:afterAutospacing="1" w:line="240" w:lineRule="auto"/>
    </w:pPr>
    <w:rPr>
      <w:rFonts w:ascii="Times New Roman" w:hAnsi="Times New Roman"/>
      <w:color w:val="000000"/>
      <w:sz w:val="24"/>
      <w:szCs w:val="24"/>
    </w:rPr>
  </w:style>
  <w:style w:type="paragraph" w:styleId="aa">
    <w:name w:val="Body Text"/>
    <w:basedOn w:val="a0"/>
    <w:link w:val="ab"/>
    <w:uiPriority w:val="99"/>
    <w:unhideWhenUsed/>
    <w:rsid w:val="003D5930"/>
    <w:pPr>
      <w:spacing w:after="120"/>
    </w:pPr>
    <w:rPr>
      <w:sz w:val="20"/>
      <w:szCs w:val="20"/>
      <w:lang w:val="x-none"/>
    </w:rPr>
  </w:style>
  <w:style w:type="character" w:customStyle="1" w:styleId="ab">
    <w:name w:val="Основной текст Знак"/>
    <w:basedOn w:val="a1"/>
    <w:link w:val="aa"/>
    <w:uiPriority w:val="99"/>
    <w:rsid w:val="003D5930"/>
    <w:rPr>
      <w:rFonts w:ascii="Calibri" w:eastAsia="Times New Roman" w:hAnsi="Calibri" w:cs="Times New Roman"/>
      <w:sz w:val="20"/>
      <w:szCs w:val="20"/>
      <w:lang w:val="x-none" w:eastAsia="ru-RU"/>
    </w:rPr>
  </w:style>
  <w:style w:type="paragraph" w:styleId="ac">
    <w:name w:val="Title"/>
    <w:basedOn w:val="a0"/>
    <w:link w:val="ad"/>
    <w:qFormat/>
    <w:rsid w:val="003D5930"/>
    <w:pPr>
      <w:spacing w:after="0" w:line="240" w:lineRule="auto"/>
      <w:jc w:val="center"/>
    </w:pPr>
    <w:rPr>
      <w:rFonts w:ascii="Times New Roman" w:hAnsi="Times New Roman"/>
      <w:sz w:val="28"/>
      <w:szCs w:val="20"/>
      <w:lang w:val="x-none" w:eastAsia="x-none"/>
    </w:rPr>
  </w:style>
  <w:style w:type="character" w:customStyle="1" w:styleId="ad">
    <w:name w:val="Название Знак"/>
    <w:basedOn w:val="a1"/>
    <w:link w:val="ac"/>
    <w:rsid w:val="003D5930"/>
    <w:rPr>
      <w:rFonts w:ascii="Times New Roman" w:eastAsia="Times New Roman" w:hAnsi="Times New Roman" w:cs="Times New Roman"/>
      <w:sz w:val="28"/>
      <w:szCs w:val="20"/>
      <w:lang w:val="x-none" w:eastAsia="x-none"/>
    </w:rPr>
  </w:style>
  <w:style w:type="paragraph" w:customStyle="1" w:styleId="12">
    <w:name w:val="Обычный1"/>
    <w:rsid w:val="003D5930"/>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ОсновнойКурсовая"/>
    <w:basedOn w:val="a0"/>
    <w:rsid w:val="003D5930"/>
    <w:pPr>
      <w:spacing w:after="0" w:line="360" w:lineRule="auto"/>
      <w:ind w:firstLine="709"/>
      <w:jc w:val="both"/>
    </w:pPr>
    <w:rPr>
      <w:rFonts w:ascii="Verdana" w:hAnsi="Verdana"/>
      <w:sz w:val="24"/>
      <w:szCs w:val="24"/>
    </w:rPr>
  </w:style>
  <w:style w:type="paragraph" w:customStyle="1" w:styleId="af">
    <w:name w:val="т_табл"/>
    <w:basedOn w:val="a0"/>
    <w:rsid w:val="003D593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0">
    <w:name w:val="Body Text Indent"/>
    <w:basedOn w:val="a0"/>
    <w:link w:val="af1"/>
    <w:uiPriority w:val="99"/>
    <w:unhideWhenUsed/>
    <w:rsid w:val="003D5930"/>
    <w:pPr>
      <w:spacing w:after="120"/>
      <w:ind w:left="283"/>
    </w:pPr>
  </w:style>
  <w:style w:type="character" w:customStyle="1" w:styleId="af1">
    <w:name w:val="Основной текст с отступом Знак"/>
    <w:basedOn w:val="a1"/>
    <w:link w:val="af0"/>
    <w:uiPriority w:val="99"/>
    <w:rsid w:val="003D5930"/>
    <w:rPr>
      <w:rFonts w:ascii="Calibri" w:eastAsia="Times New Roman" w:hAnsi="Calibri" w:cs="Times New Roman"/>
      <w:lang w:eastAsia="ru-RU"/>
    </w:rPr>
  </w:style>
  <w:style w:type="character" w:customStyle="1" w:styleId="apple-converted-space">
    <w:name w:val="apple-converted-space"/>
    <w:basedOn w:val="a1"/>
    <w:rsid w:val="003D5930"/>
  </w:style>
  <w:style w:type="character" w:customStyle="1" w:styleId="submenu-table">
    <w:name w:val="submenu-table"/>
    <w:basedOn w:val="a1"/>
    <w:rsid w:val="003D5930"/>
  </w:style>
  <w:style w:type="paragraph" w:styleId="2">
    <w:name w:val="Body Text 2"/>
    <w:basedOn w:val="a0"/>
    <w:link w:val="20"/>
    <w:uiPriority w:val="99"/>
    <w:unhideWhenUsed/>
    <w:rsid w:val="003D5930"/>
    <w:pPr>
      <w:spacing w:after="120" w:line="480" w:lineRule="auto"/>
    </w:pPr>
    <w:rPr>
      <w:sz w:val="20"/>
      <w:szCs w:val="20"/>
      <w:lang w:val="x-none"/>
    </w:rPr>
  </w:style>
  <w:style w:type="character" w:customStyle="1" w:styleId="20">
    <w:name w:val="Основной текст 2 Знак"/>
    <w:basedOn w:val="a1"/>
    <w:link w:val="2"/>
    <w:uiPriority w:val="99"/>
    <w:rsid w:val="003D5930"/>
    <w:rPr>
      <w:rFonts w:ascii="Calibri" w:eastAsia="Times New Roman" w:hAnsi="Calibri" w:cs="Times New Roman"/>
      <w:sz w:val="20"/>
      <w:szCs w:val="20"/>
      <w:lang w:val="x-none" w:eastAsia="ru-RU"/>
    </w:rPr>
  </w:style>
  <w:style w:type="paragraph" w:customStyle="1" w:styleId="22">
    <w:name w:val="_ЗАГ_2_2"/>
    <w:basedOn w:val="a0"/>
    <w:link w:val="220"/>
    <w:rsid w:val="003D5930"/>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0">
    <w:name w:val="_ЗАГ_2_2 Знак"/>
    <w:link w:val="22"/>
    <w:rsid w:val="003D5930"/>
    <w:rPr>
      <w:rFonts w:ascii="OfficinaSansC" w:eastAsia="MS Mincho" w:hAnsi="OfficinaSansC" w:cs="Times New Roman"/>
      <w:b/>
      <w:bCs/>
      <w:sz w:val="28"/>
      <w:szCs w:val="28"/>
      <w:lang w:val="x-none" w:eastAsia="ja-JP"/>
    </w:rPr>
  </w:style>
  <w:style w:type="character" w:styleId="af2">
    <w:name w:val="Hyperlink"/>
    <w:basedOn w:val="a1"/>
    <w:uiPriority w:val="99"/>
    <w:semiHidden/>
    <w:unhideWhenUsed/>
    <w:rsid w:val="003D5930"/>
    <w:rPr>
      <w:color w:val="0000FF"/>
      <w:u w:val="single"/>
    </w:rPr>
  </w:style>
  <w:style w:type="paragraph" w:styleId="21">
    <w:name w:val="Body Text Indent 2"/>
    <w:basedOn w:val="a0"/>
    <w:link w:val="23"/>
    <w:uiPriority w:val="99"/>
    <w:rsid w:val="003D5930"/>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basedOn w:val="a1"/>
    <w:link w:val="21"/>
    <w:uiPriority w:val="99"/>
    <w:rsid w:val="003D5930"/>
    <w:rPr>
      <w:rFonts w:ascii="Times New Roman" w:eastAsia="Times New Roman" w:hAnsi="Times New Roman" w:cs="Times New Roman"/>
      <w:sz w:val="24"/>
      <w:szCs w:val="24"/>
      <w:lang w:val="x-none" w:eastAsia="ru-RU"/>
    </w:rPr>
  </w:style>
  <w:style w:type="paragraph" w:customStyle="1" w:styleId="Style2">
    <w:name w:val="Style2"/>
    <w:basedOn w:val="a0"/>
    <w:rsid w:val="003D5930"/>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4">
    <w:name w:val="Обычный2"/>
    <w:rsid w:val="003D5930"/>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1"/>
    <w:locked/>
    <w:rsid w:val="003D5930"/>
    <w:rPr>
      <w:rFonts w:ascii="Calibri" w:eastAsia="Times New Roman" w:hAnsi="Calibri" w:cs="Times New Roman"/>
      <w:lang w:eastAsia="ru-RU"/>
    </w:rPr>
  </w:style>
  <w:style w:type="paragraph" w:styleId="af3">
    <w:name w:val="Balloon Text"/>
    <w:basedOn w:val="a0"/>
    <w:link w:val="af4"/>
    <w:uiPriority w:val="99"/>
    <w:semiHidden/>
    <w:unhideWhenUsed/>
    <w:rsid w:val="003D5930"/>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3D5930"/>
    <w:rPr>
      <w:rFonts w:ascii="Tahoma" w:eastAsia="Times New Roman" w:hAnsi="Tahoma" w:cs="Tahoma"/>
      <w:sz w:val="16"/>
      <w:szCs w:val="16"/>
      <w:lang w:eastAsia="ru-RU"/>
    </w:rPr>
  </w:style>
  <w:style w:type="paragraph" w:customStyle="1" w:styleId="13">
    <w:name w:val="Абзац списка1"/>
    <w:basedOn w:val="a0"/>
    <w:uiPriority w:val="99"/>
    <w:qFormat/>
    <w:rsid w:val="003D5930"/>
    <w:pPr>
      <w:spacing w:after="0" w:line="240" w:lineRule="auto"/>
      <w:ind w:left="720"/>
    </w:pPr>
    <w:rPr>
      <w:rFonts w:ascii="Times New Roman" w:hAnsi="Times New Roman"/>
      <w:sz w:val="24"/>
      <w:szCs w:val="24"/>
    </w:rPr>
  </w:style>
  <w:style w:type="paragraph" w:customStyle="1" w:styleId="14">
    <w:name w:val="Название1"/>
    <w:basedOn w:val="a0"/>
    <w:rsid w:val="003D5930"/>
    <w:pPr>
      <w:spacing w:after="0" w:line="240" w:lineRule="auto"/>
      <w:jc w:val="center"/>
    </w:pPr>
    <w:rPr>
      <w:rFonts w:ascii="Times Kaz" w:hAnsi="Times Kaz"/>
      <w:b/>
      <w:sz w:val="24"/>
      <w:szCs w:val="20"/>
      <w:lang w:val="en-US"/>
    </w:rPr>
  </w:style>
  <w:style w:type="paragraph" w:customStyle="1" w:styleId="a">
    <w:name w:val="список с точками"/>
    <w:basedOn w:val="a0"/>
    <w:rsid w:val="003D5930"/>
    <w:pPr>
      <w:numPr>
        <w:numId w:val="12"/>
      </w:numPr>
      <w:tabs>
        <w:tab w:val="num" w:pos="756"/>
      </w:tabs>
      <w:spacing w:after="0" w:line="312" w:lineRule="auto"/>
      <w:ind w:left="756"/>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7484</Words>
  <Characters>42663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2023-01-23T09:23:00Z</dcterms:created>
  <dcterms:modified xsi:type="dcterms:W3CDTF">2023-01-23T09:31:00Z</dcterms:modified>
</cp:coreProperties>
</file>