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A8" w:rsidRPr="00D0120B" w:rsidRDefault="00A70EA8" w:rsidP="0025085F">
      <w:pPr>
        <w:spacing w:after="0" w:line="240" w:lineRule="auto"/>
        <w:ind w:firstLine="567"/>
        <w:jc w:val="right"/>
        <w:rPr>
          <w:rFonts w:ascii="Times New Roman" w:hAnsi="Times New Roman" w:cs="Times New Roman"/>
          <w:sz w:val="28"/>
          <w:szCs w:val="28"/>
        </w:rPr>
      </w:pPr>
    </w:p>
    <w:p w:rsidR="00A70EA8" w:rsidRPr="00D0120B" w:rsidRDefault="0083537D" w:rsidP="0025085F">
      <w:pPr>
        <w:pStyle w:val="11"/>
        <w:shd w:val="clear" w:color="auto" w:fill="auto"/>
        <w:spacing w:line="240" w:lineRule="auto"/>
        <w:rPr>
          <w:sz w:val="28"/>
          <w:szCs w:val="28"/>
        </w:rPr>
      </w:pPr>
      <w:bookmarkStart w:id="0" w:name="_GoBack"/>
      <w:r>
        <w:rPr>
          <w:rFonts w:eastAsiaTheme="minorEastAsia"/>
          <w:noProof/>
          <w:color w:val="auto"/>
          <w:spacing w:val="0"/>
          <w:sz w:val="28"/>
          <w:szCs w:val="28"/>
        </w:rPr>
        <w:drawing>
          <wp:inline distT="0" distB="0" distL="0" distR="0">
            <wp:extent cx="5940425" cy="8175364"/>
            <wp:effectExtent l="0" t="0" r="3175" b="0"/>
            <wp:docPr id="2" name="Рисунок 2" descr="C:\Users\User\Desktop\мат-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т-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End w:id="0"/>
    </w:p>
    <w:p w:rsidR="0083537D" w:rsidRDefault="0083537D" w:rsidP="004D0672">
      <w:pPr>
        <w:pStyle w:val="11"/>
        <w:shd w:val="clear" w:color="auto" w:fill="auto"/>
        <w:spacing w:line="240" w:lineRule="auto"/>
        <w:ind w:firstLine="567"/>
        <w:jc w:val="both"/>
        <w:rPr>
          <w:color w:val="auto"/>
          <w:spacing w:val="0"/>
          <w:sz w:val="24"/>
          <w:szCs w:val="24"/>
        </w:rPr>
      </w:pPr>
    </w:p>
    <w:p w:rsidR="00D03061" w:rsidRDefault="00D03061" w:rsidP="004D0672">
      <w:pPr>
        <w:pStyle w:val="11"/>
        <w:shd w:val="clear" w:color="auto" w:fill="auto"/>
        <w:spacing w:line="240" w:lineRule="auto"/>
        <w:ind w:firstLine="567"/>
        <w:jc w:val="both"/>
        <w:rPr>
          <w:color w:val="auto"/>
          <w:spacing w:val="0"/>
          <w:sz w:val="24"/>
          <w:szCs w:val="24"/>
        </w:rPr>
      </w:pPr>
    </w:p>
    <w:p w:rsidR="00D03061" w:rsidRDefault="00F608AF" w:rsidP="00F608AF">
      <w:pPr>
        <w:pStyle w:val="11"/>
        <w:shd w:val="clear" w:color="auto" w:fill="auto"/>
        <w:spacing w:line="240" w:lineRule="auto"/>
        <w:jc w:val="both"/>
        <w:rPr>
          <w:color w:val="auto"/>
          <w:spacing w:val="0"/>
          <w:sz w:val="24"/>
          <w:szCs w:val="24"/>
        </w:rPr>
      </w:pPr>
      <w:r>
        <w:rPr>
          <w:noProof/>
          <w:color w:val="auto"/>
          <w:spacing w:val="0"/>
          <w:sz w:val="24"/>
          <w:szCs w:val="24"/>
        </w:rPr>
        <w:lastRenderedPageBreak/>
        <w:drawing>
          <wp:inline distT="0" distB="0" distL="0" distR="0">
            <wp:extent cx="5940425" cy="8175364"/>
            <wp:effectExtent l="0" t="0" r="3175" b="0"/>
            <wp:docPr id="3" name="Рисунок 3" descr="C:\Users\User\Desktop\мат-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ат-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F608AF" w:rsidRDefault="00F608AF" w:rsidP="004D0672">
      <w:pPr>
        <w:pStyle w:val="11"/>
        <w:shd w:val="clear" w:color="auto" w:fill="auto"/>
        <w:spacing w:line="240" w:lineRule="auto"/>
        <w:ind w:firstLine="567"/>
        <w:jc w:val="both"/>
        <w:rPr>
          <w:color w:val="auto"/>
          <w:spacing w:val="0"/>
          <w:sz w:val="24"/>
          <w:szCs w:val="24"/>
        </w:rPr>
      </w:pPr>
    </w:p>
    <w:p w:rsidR="004D0672" w:rsidRDefault="004D0672" w:rsidP="004D0672">
      <w:pPr>
        <w:pStyle w:val="af6"/>
        <w:ind w:firstLine="709"/>
        <w:jc w:val="center"/>
        <w:rPr>
          <w:rFonts w:ascii="Times New Roman" w:hAnsi="Times New Roman"/>
          <w:b/>
          <w:sz w:val="24"/>
          <w:szCs w:val="24"/>
          <w:lang w:val="kk-KZ"/>
        </w:rPr>
      </w:pPr>
    </w:p>
    <w:p w:rsidR="004D0672" w:rsidRDefault="004D0672" w:rsidP="004D0672">
      <w:pPr>
        <w:pStyle w:val="af6"/>
        <w:ind w:firstLine="709"/>
        <w:jc w:val="center"/>
        <w:rPr>
          <w:rFonts w:ascii="Times New Roman" w:hAnsi="Times New Roman"/>
          <w:b/>
          <w:sz w:val="24"/>
          <w:szCs w:val="24"/>
          <w:lang w:val="kk-KZ"/>
        </w:rPr>
      </w:pPr>
    </w:p>
    <w:p w:rsidR="004D0672" w:rsidRPr="00C845BF" w:rsidRDefault="004D0672" w:rsidP="004D0672">
      <w:pPr>
        <w:pStyle w:val="af6"/>
        <w:ind w:firstLine="709"/>
        <w:jc w:val="center"/>
        <w:rPr>
          <w:rFonts w:ascii="Times New Roman" w:hAnsi="Times New Roman"/>
          <w:b/>
          <w:sz w:val="24"/>
          <w:szCs w:val="24"/>
          <w:lang w:val="kk-KZ"/>
        </w:rPr>
      </w:pPr>
      <w:r w:rsidRPr="00C845BF">
        <w:rPr>
          <w:rFonts w:ascii="Times New Roman" w:hAnsi="Times New Roman"/>
          <w:b/>
          <w:sz w:val="24"/>
          <w:szCs w:val="24"/>
          <w:lang w:val="kk-KZ"/>
        </w:rPr>
        <w:t>Мазмұны</w:t>
      </w:r>
    </w:p>
    <w:p w:rsidR="004D0672" w:rsidRPr="00C845BF" w:rsidRDefault="004D0672" w:rsidP="004D0672">
      <w:pPr>
        <w:pStyle w:val="af6"/>
        <w:ind w:firstLine="709"/>
        <w:jc w:val="center"/>
        <w:rPr>
          <w:rFonts w:ascii="Times New Roman" w:hAnsi="Times New Roman"/>
          <w:b/>
          <w:sz w:val="24"/>
          <w:szCs w:val="24"/>
          <w:lang w:val="kk-KZ"/>
        </w:rPr>
      </w:pPr>
    </w:p>
    <w:p w:rsidR="004D0672" w:rsidRPr="00C845BF" w:rsidRDefault="004D0672" w:rsidP="004D0672">
      <w:pPr>
        <w:pStyle w:val="a6"/>
        <w:spacing w:after="0" w:line="240" w:lineRule="auto"/>
        <w:ind w:left="64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Pr="00C845BF">
        <w:rPr>
          <w:rFonts w:ascii="Times New Roman" w:eastAsia="Calibri" w:hAnsi="Times New Roman" w:cs="Times New Roman"/>
          <w:sz w:val="24"/>
          <w:szCs w:val="24"/>
          <w:lang w:val="kk-KZ"/>
        </w:rPr>
        <w:t>Білім беру бағдарламасының паспорты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4</w:t>
      </w:r>
    </w:p>
    <w:p w:rsidR="004D0672" w:rsidRPr="00C845BF" w:rsidRDefault="004D0672" w:rsidP="004D0672">
      <w:pPr>
        <w:pStyle w:val="a6"/>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1.1 түсіндірме жазба..................................................................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4</w:t>
      </w:r>
    </w:p>
    <w:p w:rsidR="004D0672" w:rsidRPr="00C845BF" w:rsidRDefault="004D0672" w:rsidP="004D0672">
      <w:pPr>
        <w:pStyle w:val="a6"/>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1.2 терминдер мен анықтамалар...............................................................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5</w:t>
      </w:r>
    </w:p>
    <w:p w:rsidR="004D0672" w:rsidRPr="00C845BF" w:rsidRDefault="004D0672" w:rsidP="004D0672">
      <w:pPr>
        <w:pStyle w:val="a6"/>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2. Білім беру бағдарламасының сипаттамасы...................................................</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6</w:t>
      </w:r>
    </w:p>
    <w:p w:rsidR="004D0672" w:rsidRPr="00C845BF" w:rsidRDefault="004D0672" w:rsidP="004D0672">
      <w:pPr>
        <w:pStyle w:val="a6"/>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3. Білім беру бағдарламасы бойынша оқыту нәтижелерін салыстыру матрицасы</w:t>
      </w:r>
    </w:p>
    <w:p w:rsidR="004D0672" w:rsidRPr="00C845BF" w:rsidRDefault="004D0672" w:rsidP="004D0672">
      <w:pPr>
        <w:pStyle w:val="a6"/>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жалпы қалыптасатын құзыреттіліктермен..............................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12</w:t>
      </w:r>
    </w:p>
    <w:p w:rsidR="004D0672" w:rsidRPr="001A4F50" w:rsidRDefault="004D0672" w:rsidP="004D0672">
      <w:pPr>
        <w:pStyle w:val="a6"/>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4. Құзыреттілік картасы.......................................................................... </w:t>
      </w:r>
      <w:r>
        <w:rPr>
          <w:rFonts w:ascii="Times New Roman" w:eastAsia="Calibri" w:hAnsi="Times New Roman" w:cs="Times New Roman"/>
          <w:sz w:val="24"/>
          <w:szCs w:val="24"/>
          <w:lang w:val="kk-KZ"/>
        </w:rPr>
        <w:t xml:space="preserve">            </w:t>
      </w:r>
      <w:r w:rsidRPr="001A4F50">
        <w:rPr>
          <w:rFonts w:ascii="Times New Roman" w:eastAsia="Calibri" w:hAnsi="Times New Roman" w:cs="Times New Roman"/>
          <w:sz w:val="24"/>
          <w:szCs w:val="24"/>
          <w:lang w:val="kk-KZ"/>
        </w:rPr>
        <w:t>13</w:t>
      </w:r>
    </w:p>
    <w:p w:rsidR="004D0672" w:rsidRPr="001A4F50" w:rsidRDefault="004D0672" w:rsidP="004D0672">
      <w:pPr>
        <w:pStyle w:val="a6"/>
        <w:spacing w:after="0" w:line="240" w:lineRule="auto"/>
        <w:ind w:left="644"/>
        <w:rPr>
          <w:rFonts w:ascii="Times New Roman" w:eastAsia="Calibri" w:hAnsi="Times New Roman" w:cs="Times New Roman"/>
          <w:sz w:val="24"/>
          <w:szCs w:val="24"/>
          <w:lang w:val="kk-KZ"/>
        </w:rPr>
      </w:pPr>
      <w:r w:rsidRPr="001A4F50">
        <w:rPr>
          <w:rFonts w:ascii="Times New Roman" w:eastAsia="Calibri" w:hAnsi="Times New Roman" w:cs="Times New Roman"/>
          <w:sz w:val="24"/>
          <w:szCs w:val="24"/>
          <w:lang w:val="kk-KZ"/>
        </w:rPr>
        <w:t>5. Оқу модулінің картасы......................................................................</w:t>
      </w:r>
      <w:r>
        <w:rPr>
          <w:rFonts w:ascii="Times New Roman" w:eastAsia="Calibri" w:hAnsi="Times New Roman" w:cs="Times New Roman"/>
          <w:sz w:val="24"/>
          <w:szCs w:val="24"/>
          <w:lang w:val="kk-KZ"/>
        </w:rPr>
        <w:t xml:space="preserve">              </w:t>
      </w:r>
      <w:r w:rsidRPr="001A4F50">
        <w:rPr>
          <w:rFonts w:ascii="Times New Roman" w:eastAsia="Calibri" w:hAnsi="Times New Roman" w:cs="Times New Roman"/>
          <w:sz w:val="24"/>
          <w:szCs w:val="24"/>
          <w:lang w:val="kk-KZ"/>
        </w:rPr>
        <w:t xml:space="preserve"> 23</w:t>
      </w:r>
    </w:p>
    <w:p w:rsidR="004D0672" w:rsidRPr="004E671A" w:rsidRDefault="004D0672" w:rsidP="004D0672">
      <w:pPr>
        <w:pStyle w:val="a6"/>
        <w:tabs>
          <w:tab w:val="left" w:pos="2758"/>
        </w:tabs>
        <w:spacing w:after="0" w:line="240" w:lineRule="auto"/>
        <w:ind w:left="644"/>
        <w:jc w:val="both"/>
        <w:rPr>
          <w:rFonts w:ascii="Times New Roman" w:hAnsi="Times New Roman"/>
          <w:sz w:val="24"/>
          <w:szCs w:val="24"/>
          <w:lang w:val="kk-KZ"/>
        </w:rPr>
      </w:pPr>
      <w:r w:rsidRPr="001A4F50">
        <w:rPr>
          <w:rFonts w:ascii="Times New Roman" w:eastAsia="Calibri" w:hAnsi="Times New Roman" w:cs="Times New Roman"/>
          <w:sz w:val="24"/>
          <w:szCs w:val="24"/>
          <w:lang w:val="kk-KZ"/>
        </w:rPr>
        <w:t>6. Білім беру бағдарламасының пәндері туралы мәліметтер</w:t>
      </w:r>
      <w:r w:rsidRPr="001A4F50">
        <w:rPr>
          <w:rFonts w:ascii="Times New Roman" w:hAnsi="Times New Roman"/>
          <w:sz w:val="24"/>
          <w:szCs w:val="24"/>
          <w:lang w:val="kk-KZ"/>
        </w:rPr>
        <w:t xml:space="preserve">………………  </w:t>
      </w:r>
      <w:r>
        <w:rPr>
          <w:rFonts w:ascii="Times New Roman" w:hAnsi="Times New Roman"/>
          <w:sz w:val="24"/>
          <w:szCs w:val="24"/>
          <w:lang w:val="kk-KZ"/>
        </w:rPr>
        <w:t xml:space="preserve">  25</w:t>
      </w:r>
    </w:p>
    <w:p w:rsidR="00750A39" w:rsidRPr="008836DA" w:rsidRDefault="00750A39"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Default="000244D0" w:rsidP="0025085F">
      <w:pPr>
        <w:pStyle w:val="11"/>
        <w:shd w:val="clear" w:color="auto" w:fill="auto"/>
        <w:spacing w:line="240" w:lineRule="auto"/>
        <w:ind w:firstLine="567"/>
        <w:rPr>
          <w:color w:val="FF0000"/>
          <w:spacing w:val="0"/>
          <w:sz w:val="28"/>
          <w:szCs w:val="28"/>
          <w:lang w:val="kk-KZ"/>
        </w:rPr>
      </w:pPr>
    </w:p>
    <w:p w:rsidR="00F608AF" w:rsidRPr="008836DA" w:rsidRDefault="00F608AF"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2E72E4" w:rsidRPr="008836DA" w:rsidRDefault="009409DD" w:rsidP="00F920C0">
      <w:pPr>
        <w:pStyle w:val="a6"/>
        <w:autoSpaceDE w:val="0"/>
        <w:autoSpaceDN w:val="0"/>
        <w:adjustRightInd w:val="0"/>
        <w:spacing w:after="0" w:line="240" w:lineRule="auto"/>
        <w:ind w:left="927"/>
        <w:jc w:val="both"/>
        <w:rPr>
          <w:rFonts w:ascii="Times New Roman" w:eastAsia="Times New Roman" w:hAnsi="Times New Roman" w:cs="Times New Roman"/>
          <w:b/>
          <w:bCs/>
          <w:sz w:val="24"/>
          <w:szCs w:val="24"/>
          <w:lang w:val="kk-KZ"/>
        </w:rPr>
      </w:pPr>
      <w:r w:rsidRPr="008836DA">
        <w:rPr>
          <w:rFonts w:ascii="Times New Roman" w:eastAsia="Times New Roman" w:hAnsi="Times New Roman" w:cs="Times New Roman"/>
          <w:b/>
          <w:color w:val="000000"/>
          <w:sz w:val="24"/>
          <w:szCs w:val="24"/>
          <w:lang w:val="kk-KZ"/>
        </w:rPr>
        <w:lastRenderedPageBreak/>
        <w:t>1.</w:t>
      </w:r>
      <w:r w:rsidR="002E72E4" w:rsidRPr="008836DA">
        <w:rPr>
          <w:rFonts w:ascii="Times New Roman" w:hAnsi="Times New Roman" w:cs="Times New Roman"/>
          <w:sz w:val="24"/>
          <w:lang w:val="kk-KZ"/>
        </w:rPr>
        <w:t xml:space="preserve"> </w:t>
      </w:r>
      <w:r w:rsidR="002E72E4" w:rsidRPr="008836DA">
        <w:rPr>
          <w:rFonts w:ascii="Times New Roman" w:eastAsia="Times New Roman" w:hAnsi="Times New Roman" w:cs="Times New Roman"/>
          <w:b/>
          <w:bCs/>
          <w:sz w:val="24"/>
          <w:szCs w:val="24"/>
          <w:lang w:val="kk-KZ"/>
        </w:rPr>
        <w:t>БІЛІМ БЕРУ БАҒДАРЛАМАСЫНЫҢ ПАСПОРТЫ</w:t>
      </w:r>
    </w:p>
    <w:p w:rsidR="002E72E4" w:rsidRPr="008836DA" w:rsidRDefault="002E72E4" w:rsidP="002E72E4">
      <w:pPr>
        <w:pStyle w:val="a6"/>
        <w:autoSpaceDE w:val="0"/>
        <w:autoSpaceDN w:val="0"/>
        <w:adjustRightInd w:val="0"/>
        <w:spacing w:after="0" w:line="240" w:lineRule="auto"/>
        <w:ind w:left="927"/>
        <w:jc w:val="both"/>
        <w:rPr>
          <w:b/>
          <w:sz w:val="24"/>
          <w:szCs w:val="24"/>
          <w:lang w:val="kk-KZ"/>
        </w:rPr>
      </w:pPr>
    </w:p>
    <w:p w:rsidR="002E72E4" w:rsidRDefault="002E72E4" w:rsidP="002E72E4">
      <w:pPr>
        <w:pStyle w:val="10"/>
        <w:keepNext/>
        <w:keepLines/>
        <w:numPr>
          <w:ilvl w:val="1"/>
          <w:numId w:val="12"/>
        </w:numPr>
        <w:shd w:val="clear" w:color="auto" w:fill="auto"/>
        <w:spacing w:after="0" w:line="240" w:lineRule="auto"/>
        <w:jc w:val="left"/>
        <w:rPr>
          <w:rFonts w:eastAsiaTheme="minorHAnsi"/>
          <w:b/>
          <w:bCs/>
          <w:sz w:val="24"/>
          <w:szCs w:val="24"/>
        </w:rPr>
      </w:pPr>
      <w:r>
        <w:rPr>
          <w:rFonts w:eastAsiaTheme="minorHAnsi"/>
          <w:b/>
          <w:bCs/>
          <w:sz w:val="24"/>
          <w:szCs w:val="24"/>
        </w:rPr>
        <w:t>Т</w:t>
      </w:r>
      <w:r w:rsidRPr="00A51988">
        <w:rPr>
          <w:rFonts w:eastAsiaTheme="minorHAnsi"/>
          <w:b/>
          <w:bCs/>
          <w:sz w:val="24"/>
          <w:szCs w:val="24"/>
        </w:rPr>
        <w:t>үсіндірме жазба</w:t>
      </w:r>
    </w:p>
    <w:p w:rsidR="002E72E4" w:rsidRPr="001A7005" w:rsidRDefault="002E72E4" w:rsidP="002E72E4">
      <w:pPr>
        <w:pStyle w:val="10"/>
        <w:keepNext/>
        <w:keepLines/>
        <w:shd w:val="clear" w:color="auto" w:fill="auto"/>
        <w:spacing w:after="0" w:line="240" w:lineRule="auto"/>
        <w:ind w:left="927"/>
        <w:jc w:val="left"/>
        <w:rPr>
          <w:b/>
          <w:sz w:val="24"/>
          <w:szCs w:val="24"/>
        </w:rPr>
      </w:pPr>
    </w:p>
    <w:p w:rsidR="002E72E4" w:rsidRPr="00040629" w:rsidRDefault="002E72E4" w:rsidP="002E72E4">
      <w:pPr>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040629">
        <w:rPr>
          <w:rFonts w:ascii="Times New Roman" w:hAnsi="Times New Roman" w:cs="Times New Roman"/>
          <w:bCs/>
          <w:sz w:val="24"/>
          <w:szCs w:val="24"/>
          <w:lang w:val="kk-KZ"/>
        </w:rPr>
        <w:t>Білім мен кәсіби машық-заманауи білім беру жүйесінің негізгі бағдарлары.</w:t>
      </w:r>
    </w:p>
    <w:p w:rsidR="002E72E4" w:rsidRPr="00040629" w:rsidRDefault="002E72E4" w:rsidP="002E72E4">
      <w:pPr>
        <w:spacing w:after="0" w:line="240" w:lineRule="auto"/>
        <w:ind w:firstLine="567"/>
        <w:jc w:val="both"/>
        <w:rPr>
          <w:rFonts w:ascii="Times New Roman" w:hAnsi="Times New Roman" w:cs="Times New Roman"/>
          <w:bCs/>
          <w:sz w:val="24"/>
          <w:szCs w:val="24"/>
          <w:lang w:val="kk-KZ"/>
        </w:rPr>
      </w:pPr>
      <w:r w:rsidRPr="00040629">
        <w:rPr>
          <w:rFonts w:ascii="Times New Roman" w:hAnsi="Times New Roman" w:cs="Times New Roman"/>
          <w:bCs/>
          <w:sz w:val="24"/>
          <w:szCs w:val="24"/>
          <w:lang w:val="kk-KZ"/>
        </w:rPr>
        <w:t xml:space="preserve"> «Қазақстан – 2050» жаңа бағытын ескере отырып, қазіргі заманғы жоғары оқу орны инженерлік білім беру мен қазіргі заманғы техникалық мамандықтар жүйесін дамытуды қамтамасыз етуге тиіс. Жоғары білім, ең алдымен, ұлттық экономиканың мамандарға деген ағымдағы және перспективалық қажеттіліктерін барынша қанағаттандыруға бағытталуы керек.</w:t>
      </w:r>
    </w:p>
    <w:p w:rsidR="002E72E4" w:rsidRPr="00040629" w:rsidRDefault="002E72E4" w:rsidP="002E72E4">
      <w:pPr>
        <w:spacing w:after="0" w:line="240" w:lineRule="auto"/>
        <w:jc w:val="both"/>
        <w:rPr>
          <w:rFonts w:ascii="Times New Roman" w:hAnsi="Times New Roman" w:cs="Times New Roman"/>
          <w:bCs/>
          <w:sz w:val="24"/>
          <w:szCs w:val="24"/>
          <w:lang w:val="kk-KZ"/>
        </w:rPr>
      </w:pPr>
      <w:r w:rsidRPr="00040629">
        <w:rPr>
          <w:rFonts w:ascii="Times New Roman" w:hAnsi="Times New Roman" w:cs="Times New Roman"/>
          <w:bCs/>
          <w:sz w:val="24"/>
          <w:szCs w:val="24"/>
          <w:lang w:val="kk-KZ"/>
        </w:rPr>
        <w:t>Білім беру бағдарламасы келесі нормативтік құжаттарға сәйкес әзірленген:</w:t>
      </w:r>
    </w:p>
    <w:p w:rsidR="002E72E4" w:rsidRPr="00A51988" w:rsidRDefault="002E72E4" w:rsidP="002E72E4">
      <w:pPr>
        <w:spacing w:after="0" w:line="240" w:lineRule="auto"/>
        <w:jc w:val="both"/>
        <w:rPr>
          <w:rFonts w:ascii="Times New Roman" w:eastAsia="Times New Roman" w:hAnsi="Times New Roman" w:cs="Times New Roman"/>
          <w:sz w:val="24"/>
          <w:szCs w:val="24"/>
        </w:rPr>
      </w:pPr>
      <w:r w:rsidRPr="00040629">
        <w:rPr>
          <w:rFonts w:ascii="Times New Roman" w:eastAsia="Times New Roman" w:hAnsi="Times New Roman" w:cs="Times New Roman"/>
          <w:sz w:val="24"/>
          <w:szCs w:val="24"/>
          <w:lang w:val="kk-KZ"/>
        </w:rPr>
        <w:t xml:space="preserve">1. Қазақстан Республикасы Президентінің 15.02 №636 Жарлығымен бекітілген Қазақстан Республикасының 2025 жылға дейінгі Стратегиялық даму жоспары. </w:t>
      </w:r>
      <w:r w:rsidRPr="00A51988">
        <w:rPr>
          <w:rFonts w:ascii="Times New Roman" w:eastAsia="Times New Roman" w:hAnsi="Times New Roman" w:cs="Times New Roman"/>
          <w:sz w:val="24"/>
          <w:szCs w:val="24"/>
        </w:rPr>
        <w:t>2018 ж;</w:t>
      </w:r>
    </w:p>
    <w:p w:rsidR="002E72E4" w:rsidRPr="00A51988" w:rsidRDefault="002E72E4" w:rsidP="002E72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«Білім туралы»</w:t>
      </w:r>
      <w:r w:rsidRPr="00A51988">
        <w:rPr>
          <w:rFonts w:ascii="Times New Roman" w:eastAsia="Times New Roman" w:hAnsi="Times New Roman" w:cs="Times New Roman"/>
          <w:sz w:val="24"/>
          <w:szCs w:val="24"/>
        </w:rPr>
        <w:t xml:space="preserve"> 27.07.2007 ж. №319-111 ҚР</w:t>
      </w:r>
      <w:proofErr w:type="gramStart"/>
      <w:r w:rsidRPr="00A51988">
        <w:rPr>
          <w:rFonts w:ascii="Times New Roman" w:eastAsia="Times New Roman" w:hAnsi="Times New Roman" w:cs="Times New Roman"/>
          <w:sz w:val="24"/>
          <w:szCs w:val="24"/>
        </w:rPr>
        <w:t xml:space="preserve"> З</w:t>
      </w:r>
      <w:proofErr w:type="gramEnd"/>
      <w:r w:rsidRPr="00A51988">
        <w:rPr>
          <w:rFonts w:ascii="Times New Roman" w:eastAsia="Times New Roman" w:hAnsi="Times New Roman" w:cs="Times New Roman"/>
          <w:sz w:val="24"/>
          <w:szCs w:val="24"/>
        </w:rPr>
        <w:t>аңы 11.07.2017 ж. (04.07. жағдай бойынша өзгерістер мен толықтырулармен. 2018ж.№171-VI.)</w:t>
      </w:r>
    </w:p>
    <w:p w:rsidR="002E72E4" w:rsidRPr="00A51988" w:rsidRDefault="002E72E4" w:rsidP="002E72E4">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3. Қ</w:t>
      </w:r>
      <w:proofErr w:type="gramStart"/>
      <w:r w:rsidRPr="00A51988">
        <w:rPr>
          <w:rFonts w:ascii="Times New Roman" w:eastAsia="Times New Roman" w:hAnsi="Times New Roman" w:cs="Times New Roman"/>
          <w:sz w:val="24"/>
          <w:szCs w:val="24"/>
        </w:rPr>
        <w:t>Р</w:t>
      </w:r>
      <w:proofErr w:type="gramEnd"/>
      <w:r w:rsidRPr="00A51988">
        <w:rPr>
          <w:rFonts w:ascii="Times New Roman" w:eastAsia="Times New Roman" w:hAnsi="Times New Roman" w:cs="Times New Roman"/>
          <w:sz w:val="24"/>
          <w:szCs w:val="24"/>
        </w:rPr>
        <w:t xml:space="preserve"> Президентінің 27.12.2019 ж. № 988 Жарлығымен бекітілген ҚР білім беруді және ғылымды дамытудың 2020-2025 жылдарға арналған мемлекеттік бағдарламасы;</w:t>
      </w:r>
    </w:p>
    <w:p w:rsidR="002E72E4" w:rsidRPr="00A51988" w:rsidRDefault="002E72E4" w:rsidP="002E72E4">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4. Қ</w:t>
      </w:r>
      <w:proofErr w:type="gramStart"/>
      <w:r w:rsidRPr="00A51988">
        <w:rPr>
          <w:rFonts w:ascii="Times New Roman" w:eastAsia="Times New Roman" w:hAnsi="Times New Roman" w:cs="Times New Roman"/>
          <w:sz w:val="24"/>
          <w:szCs w:val="24"/>
        </w:rPr>
        <w:t>Р</w:t>
      </w:r>
      <w:proofErr w:type="gramEnd"/>
      <w:r w:rsidRPr="00A51988">
        <w:rPr>
          <w:rFonts w:ascii="Times New Roman" w:eastAsia="Times New Roman" w:hAnsi="Times New Roman" w:cs="Times New Roman"/>
          <w:sz w:val="24"/>
          <w:szCs w:val="24"/>
        </w:rPr>
        <w:t xml:space="preserve"> БҒМ министрінің 20.04.2011 ж. № 152 бұйрығымен бекітілген Кредиттік оқыту технологиясы бойынша оқу процесін ұйымдастыру қағидалары (12.10.2018 ж. № 563 өзгерістер мен толықтырулармен).);</w:t>
      </w:r>
    </w:p>
    <w:p w:rsidR="002E72E4" w:rsidRPr="00A51988" w:rsidRDefault="002E72E4" w:rsidP="002E72E4">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5. Қазақстан Республикасы</w:t>
      </w:r>
      <w:proofErr w:type="gramStart"/>
      <w:r w:rsidRPr="00A51988">
        <w:rPr>
          <w:rFonts w:ascii="Times New Roman" w:eastAsia="Times New Roman" w:hAnsi="Times New Roman" w:cs="Times New Roman"/>
          <w:sz w:val="24"/>
          <w:szCs w:val="24"/>
        </w:rPr>
        <w:t xml:space="preserve"> Б</w:t>
      </w:r>
      <w:proofErr w:type="gramEnd"/>
      <w:r w:rsidRPr="00A51988">
        <w:rPr>
          <w:rFonts w:ascii="Times New Roman" w:eastAsia="Times New Roman" w:hAnsi="Times New Roman" w:cs="Times New Roman"/>
          <w:sz w:val="24"/>
          <w:szCs w:val="24"/>
        </w:rPr>
        <w:t>ілім және ғылым министрінің 2018 жылғы 31 қазандағы № 604 бұйрығымен бекітілген (05.05.2020 ж. №182 өзгерістерімен) жоғары білім берудің мемлекеттік жалпыға міндетті стандарты Қазақстан Республикасының Әділет министрлігінде 2018 жылғы 1 қарашада № 17669 болып тіркелді.</w:t>
      </w:r>
    </w:p>
    <w:p w:rsidR="002E72E4" w:rsidRPr="000F4853" w:rsidRDefault="002E72E4" w:rsidP="002E72E4">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6. ҚазАЖИ нормативті</w:t>
      </w:r>
      <w:proofErr w:type="gramStart"/>
      <w:r w:rsidRPr="00A51988">
        <w:rPr>
          <w:rFonts w:ascii="Times New Roman" w:eastAsia="Times New Roman" w:hAnsi="Times New Roman" w:cs="Times New Roman"/>
          <w:sz w:val="24"/>
          <w:szCs w:val="24"/>
        </w:rPr>
        <w:t>к-</w:t>
      </w:r>
      <w:proofErr w:type="gramEnd"/>
      <w:r w:rsidRPr="00A51988">
        <w:rPr>
          <w:rFonts w:ascii="Times New Roman" w:eastAsia="Times New Roman" w:hAnsi="Times New Roman" w:cs="Times New Roman"/>
          <w:sz w:val="24"/>
          <w:szCs w:val="24"/>
        </w:rPr>
        <w:t>құқықтық құжаттары</w:t>
      </w:r>
      <w:r w:rsidRPr="000F4853">
        <w:rPr>
          <w:rFonts w:ascii="Times New Roman" w:eastAsia="Times New Roman" w:hAnsi="Times New Roman" w:cs="Times New Roman"/>
          <w:sz w:val="24"/>
          <w:szCs w:val="24"/>
        </w:rPr>
        <w:t>.</w:t>
      </w:r>
    </w:p>
    <w:p w:rsidR="002E72E4" w:rsidRPr="002E72E4" w:rsidRDefault="002E72E4" w:rsidP="002E72E4">
      <w:pPr>
        <w:pStyle w:val="11"/>
        <w:spacing w:line="240" w:lineRule="auto"/>
        <w:ind w:firstLine="860"/>
        <w:jc w:val="both"/>
        <w:rPr>
          <w:rFonts w:eastAsiaTheme="minorEastAsia"/>
          <w:color w:val="auto"/>
          <w:spacing w:val="0"/>
          <w:sz w:val="24"/>
          <w:szCs w:val="24"/>
        </w:rPr>
      </w:pPr>
      <w:r w:rsidRPr="002E72E4">
        <w:rPr>
          <w:rFonts w:eastAsiaTheme="minorEastAsia"/>
          <w:color w:val="auto"/>
          <w:spacing w:val="0"/>
          <w:sz w:val="24"/>
          <w:szCs w:val="24"/>
        </w:rPr>
        <w:t>6</w:t>
      </w:r>
      <w:r w:rsidR="008836DA">
        <w:rPr>
          <w:rFonts w:eastAsiaTheme="minorEastAsia"/>
          <w:color w:val="auto"/>
          <w:spacing w:val="0"/>
          <w:sz w:val="24"/>
          <w:szCs w:val="24"/>
        </w:rPr>
        <w:t>В</w:t>
      </w:r>
      <w:r w:rsidRPr="002E72E4">
        <w:rPr>
          <w:rFonts w:eastAsiaTheme="minorEastAsia"/>
          <w:color w:val="auto"/>
          <w:spacing w:val="0"/>
          <w:sz w:val="24"/>
          <w:szCs w:val="24"/>
        </w:rPr>
        <w:t>07309 "құрылыс материалдарын, бұйымдарын және құрастырылымдарын өндіру" білім беру бағдарламасы Қазақстан Республикасы</w:t>
      </w:r>
      <w:proofErr w:type="gramStart"/>
      <w:r w:rsidRPr="002E72E4">
        <w:rPr>
          <w:rFonts w:eastAsiaTheme="minorEastAsia"/>
          <w:color w:val="auto"/>
          <w:spacing w:val="0"/>
          <w:sz w:val="24"/>
          <w:szCs w:val="24"/>
        </w:rPr>
        <w:t xml:space="preserve"> Б</w:t>
      </w:r>
      <w:proofErr w:type="gramEnd"/>
      <w:r w:rsidRPr="002E72E4">
        <w:rPr>
          <w:rFonts w:eastAsiaTheme="minorEastAsia"/>
          <w:color w:val="auto"/>
          <w:spacing w:val="0"/>
          <w:sz w:val="24"/>
          <w:szCs w:val="24"/>
        </w:rPr>
        <w:t xml:space="preserve">ілім және ғылым министрлігінің Білім және ғылым саласындағы бақылау комитеті берген 2019 жылғы 11 қазандағы </w:t>
      </w:r>
      <w:r w:rsidR="008836DA" w:rsidRPr="002E72E4">
        <w:rPr>
          <w:rFonts w:eastAsiaTheme="minorEastAsia"/>
          <w:color w:val="auto"/>
          <w:spacing w:val="0"/>
          <w:sz w:val="24"/>
          <w:szCs w:val="24"/>
        </w:rPr>
        <w:t>KZ59lAA00017181</w:t>
      </w:r>
      <w:r w:rsidRPr="002E72E4">
        <w:rPr>
          <w:rFonts w:eastAsiaTheme="minorEastAsia"/>
          <w:color w:val="auto"/>
          <w:spacing w:val="0"/>
          <w:sz w:val="24"/>
          <w:szCs w:val="24"/>
        </w:rPr>
        <w:t xml:space="preserve"> лицензиясы негізінде жүзеге асырылады.</w:t>
      </w:r>
    </w:p>
    <w:p w:rsidR="002E72E4" w:rsidRPr="002E72E4" w:rsidRDefault="002E72E4" w:rsidP="002E72E4">
      <w:pPr>
        <w:pStyle w:val="11"/>
        <w:spacing w:line="240" w:lineRule="auto"/>
        <w:ind w:firstLine="860"/>
        <w:jc w:val="both"/>
        <w:rPr>
          <w:rFonts w:eastAsiaTheme="minorEastAsia"/>
          <w:color w:val="auto"/>
          <w:spacing w:val="0"/>
          <w:sz w:val="24"/>
          <w:szCs w:val="24"/>
        </w:rPr>
      </w:pPr>
      <w:r w:rsidRPr="002E72E4">
        <w:rPr>
          <w:rFonts w:eastAsiaTheme="minorEastAsia"/>
          <w:color w:val="auto"/>
          <w:spacing w:val="0"/>
          <w:sz w:val="24"/>
          <w:szCs w:val="24"/>
        </w:rPr>
        <w:t>Білім беру бағдарламасы 6</w:t>
      </w:r>
      <w:r w:rsidR="008836DA">
        <w:rPr>
          <w:rFonts w:eastAsiaTheme="minorEastAsia"/>
          <w:color w:val="auto"/>
          <w:spacing w:val="0"/>
          <w:sz w:val="24"/>
          <w:szCs w:val="24"/>
        </w:rPr>
        <w:t>В</w:t>
      </w:r>
      <w:r w:rsidRPr="002E72E4">
        <w:rPr>
          <w:rFonts w:eastAsiaTheme="minorEastAsia"/>
          <w:color w:val="auto"/>
          <w:spacing w:val="0"/>
          <w:sz w:val="24"/>
          <w:szCs w:val="24"/>
        </w:rPr>
        <w:t>07309 "құрылыс материалдарын, бұйымдары мен конструкцияларын өнді</w:t>
      </w:r>
      <w:proofErr w:type="gramStart"/>
      <w:r w:rsidRPr="002E72E4">
        <w:rPr>
          <w:rFonts w:eastAsiaTheme="minorEastAsia"/>
          <w:color w:val="auto"/>
          <w:spacing w:val="0"/>
          <w:sz w:val="24"/>
          <w:szCs w:val="24"/>
        </w:rPr>
        <w:t>ру" б</w:t>
      </w:r>
      <w:proofErr w:type="gramEnd"/>
      <w:r w:rsidRPr="002E72E4">
        <w:rPr>
          <w:rFonts w:eastAsiaTheme="minorEastAsia"/>
          <w:color w:val="auto"/>
          <w:spacing w:val="0"/>
          <w:sz w:val="24"/>
          <w:szCs w:val="24"/>
        </w:rPr>
        <w:t>ілім беру бағдарламасы бойынша кемінде 4 жыл нормативтік оқу мерзімімен "техника және технология бакалавры" академиялық дәрежесін бере отырып, мамандарды даярлауға бағытталған.</w:t>
      </w:r>
    </w:p>
    <w:p w:rsidR="002E72E4" w:rsidRPr="002E72E4" w:rsidRDefault="002E72E4" w:rsidP="002E72E4">
      <w:pPr>
        <w:pStyle w:val="11"/>
        <w:shd w:val="clear" w:color="auto" w:fill="auto"/>
        <w:spacing w:line="240" w:lineRule="auto"/>
        <w:ind w:firstLine="860"/>
        <w:jc w:val="both"/>
        <w:rPr>
          <w:rFonts w:eastAsiaTheme="minorEastAsia"/>
          <w:color w:val="auto"/>
          <w:spacing w:val="0"/>
          <w:sz w:val="24"/>
          <w:szCs w:val="24"/>
        </w:rPr>
      </w:pPr>
      <w:r w:rsidRPr="002E72E4">
        <w:rPr>
          <w:rFonts w:eastAsiaTheme="minorEastAsia"/>
          <w:color w:val="auto"/>
          <w:spacing w:val="0"/>
          <w:sz w:val="24"/>
          <w:szCs w:val="24"/>
        </w:rPr>
        <w:t>6</w:t>
      </w:r>
      <w:r w:rsidR="008836DA">
        <w:rPr>
          <w:rFonts w:eastAsiaTheme="minorEastAsia"/>
          <w:color w:val="auto"/>
          <w:spacing w:val="0"/>
          <w:sz w:val="24"/>
          <w:szCs w:val="24"/>
        </w:rPr>
        <w:t>В</w:t>
      </w:r>
      <w:r w:rsidRPr="002E72E4">
        <w:rPr>
          <w:rFonts w:eastAsiaTheme="minorEastAsia"/>
          <w:color w:val="auto"/>
          <w:spacing w:val="0"/>
          <w:sz w:val="24"/>
          <w:szCs w:val="24"/>
        </w:rPr>
        <w:t>07309 "құрылыс материалдары, бұйымдары мен құрастырмалары өнді</w:t>
      </w:r>
      <w:proofErr w:type="gramStart"/>
      <w:r w:rsidRPr="002E72E4">
        <w:rPr>
          <w:rFonts w:eastAsiaTheme="minorEastAsia"/>
          <w:color w:val="auto"/>
          <w:spacing w:val="0"/>
          <w:sz w:val="24"/>
          <w:szCs w:val="24"/>
        </w:rPr>
        <w:t>р</w:t>
      </w:r>
      <w:proofErr w:type="gramEnd"/>
      <w:r w:rsidRPr="002E72E4">
        <w:rPr>
          <w:rFonts w:eastAsiaTheme="minorEastAsia"/>
          <w:color w:val="auto"/>
          <w:spacing w:val="0"/>
          <w:sz w:val="24"/>
          <w:szCs w:val="24"/>
        </w:rPr>
        <w:t xml:space="preserve">ісі" білім беру бағдарламасын меңгерудің нормативтік мерзімдері күндізгі нысанда білім алу және біліктілікті беру кезінде мынадай: жалпы орта білім беру базасында – 4 жыл; Техникалық және </w:t>
      </w:r>
      <w:proofErr w:type="gramStart"/>
      <w:r w:rsidRPr="002E72E4">
        <w:rPr>
          <w:rFonts w:eastAsiaTheme="minorEastAsia"/>
          <w:color w:val="auto"/>
          <w:spacing w:val="0"/>
          <w:sz w:val="24"/>
          <w:szCs w:val="24"/>
        </w:rPr>
        <w:t>к</w:t>
      </w:r>
      <w:proofErr w:type="gramEnd"/>
      <w:r w:rsidRPr="002E72E4">
        <w:rPr>
          <w:rFonts w:eastAsiaTheme="minorEastAsia"/>
          <w:color w:val="auto"/>
          <w:spacing w:val="0"/>
          <w:sz w:val="24"/>
          <w:szCs w:val="24"/>
        </w:rPr>
        <w:t>әсіптік білім беру базасында – 3 жыл, жоғары білім беру базасында-2 жыл.</w:t>
      </w:r>
    </w:p>
    <w:p w:rsidR="00E43E2E" w:rsidRDefault="00E43E2E" w:rsidP="00E43E2E">
      <w:pPr>
        <w:pStyle w:val="a6"/>
        <w:shd w:val="clear" w:color="auto" w:fill="FFFFFF"/>
        <w:spacing w:after="0" w:line="240" w:lineRule="auto"/>
        <w:ind w:left="0" w:firstLine="709"/>
        <w:jc w:val="both"/>
        <w:rPr>
          <w:rFonts w:ascii="Times New Roman" w:eastAsia="Times New Roman" w:hAnsi="Times New Roman" w:cs="Times New Roman"/>
          <w:sz w:val="24"/>
          <w:szCs w:val="24"/>
        </w:rPr>
      </w:pPr>
      <w:r w:rsidRPr="004308D7">
        <w:rPr>
          <w:rFonts w:ascii="Times New Roman" w:eastAsia="Times New Roman" w:hAnsi="Times New Roman" w:cs="Times New Roman"/>
          <w:sz w:val="24"/>
          <w:szCs w:val="24"/>
        </w:rPr>
        <w:t xml:space="preserve">Білім беру бағдарламасының </w:t>
      </w:r>
      <w:r>
        <w:rPr>
          <w:rFonts w:ascii="Times New Roman" w:eastAsia="Times New Roman" w:hAnsi="Times New Roman" w:cs="Times New Roman"/>
          <w:b/>
          <w:sz w:val="24"/>
          <w:szCs w:val="24"/>
        </w:rPr>
        <w:t>миссиясы</w:t>
      </w:r>
      <w:r w:rsidRPr="004308D7">
        <w:rPr>
          <w:rFonts w:ascii="Times New Roman" w:eastAsia="Times New Roman" w:hAnsi="Times New Roman" w:cs="Times New Roman"/>
          <w:sz w:val="24"/>
          <w:szCs w:val="24"/>
        </w:rPr>
        <w:t xml:space="preserve"> Болон процесінің қағидаттарын және қазіргі заманғы сапа стандарттарын іске асыру арқылы жоғары білім беру саласында жоғары сапалы б</w:t>
      </w:r>
      <w:r>
        <w:rPr>
          <w:rFonts w:ascii="Times New Roman" w:eastAsia="Times New Roman" w:hAnsi="Times New Roman" w:cs="Times New Roman"/>
          <w:sz w:val="24"/>
          <w:szCs w:val="24"/>
        </w:rPr>
        <w:t>ілім беру қызметтерін ұсынуға, «Құрылыс»</w:t>
      </w:r>
      <w:r w:rsidRPr="004308D7">
        <w:rPr>
          <w:rFonts w:ascii="Times New Roman" w:eastAsia="Times New Roman" w:hAnsi="Times New Roman" w:cs="Times New Roman"/>
          <w:sz w:val="24"/>
          <w:szCs w:val="24"/>
        </w:rPr>
        <w:t xml:space="preserve"> білім беру бағдарламасы бойынша кадрлар даярлау жөніндегі ұлттық кеңі</w:t>
      </w:r>
      <w:proofErr w:type="gramStart"/>
      <w:r w:rsidRPr="004308D7">
        <w:rPr>
          <w:rFonts w:ascii="Times New Roman" w:eastAsia="Times New Roman" w:hAnsi="Times New Roman" w:cs="Times New Roman"/>
          <w:sz w:val="24"/>
          <w:szCs w:val="24"/>
        </w:rPr>
        <w:t>ст</w:t>
      </w:r>
      <w:proofErr w:type="gramEnd"/>
      <w:r w:rsidRPr="004308D7">
        <w:rPr>
          <w:rFonts w:ascii="Times New Roman" w:eastAsia="Times New Roman" w:hAnsi="Times New Roman" w:cs="Times New Roman"/>
          <w:sz w:val="24"/>
          <w:szCs w:val="24"/>
        </w:rPr>
        <w:t>іктегі кө</w:t>
      </w:r>
      <w:proofErr w:type="gramStart"/>
      <w:r w:rsidRPr="004308D7">
        <w:rPr>
          <w:rFonts w:ascii="Times New Roman" w:eastAsia="Times New Roman" w:hAnsi="Times New Roman" w:cs="Times New Roman"/>
          <w:sz w:val="24"/>
          <w:szCs w:val="24"/>
        </w:rPr>
        <w:t>шбасшылы</w:t>
      </w:r>
      <w:proofErr w:type="gramEnd"/>
      <w:r w:rsidRPr="004308D7">
        <w:rPr>
          <w:rFonts w:ascii="Times New Roman" w:eastAsia="Times New Roman" w:hAnsi="Times New Roman" w:cs="Times New Roman"/>
          <w:sz w:val="24"/>
          <w:szCs w:val="24"/>
        </w:rPr>
        <w:t>ққа қол жеткізу болып табылады.</w:t>
      </w:r>
    </w:p>
    <w:p w:rsidR="00E43E2E" w:rsidRPr="005C4FF3" w:rsidRDefault="00E43E2E" w:rsidP="005C4FF3">
      <w:pPr>
        <w:pStyle w:val="a6"/>
        <w:shd w:val="clear" w:color="auto" w:fill="FFFFFF"/>
        <w:spacing w:after="0" w:line="240" w:lineRule="auto"/>
        <w:ind w:left="0" w:firstLine="709"/>
        <w:jc w:val="both"/>
        <w:rPr>
          <w:rFonts w:ascii="Times New Roman" w:hAnsi="Times New Roman" w:cs="Times New Roman"/>
          <w:i/>
          <w:sz w:val="24"/>
          <w:szCs w:val="24"/>
          <w:lang w:val="kk-KZ"/>
        </w:rPr>
      </w:pPr>
      <w:r w:rsidRPr="004308D7">
        <w:rPr>
          <w:rStyle w:val="ab"/>
          <w:rFonts w:eastAsiaTheme="minorEastAsia"/>
          <w:b/>
          <w:sz w:val="24"/>
          <w:szCs w:val="24"/>
        </w:rPr>
        <w:t>Білім беру бағдарламасының міндеті</w:t>
      </w:r>
      <w:r>
        <w:rPr>
          <w:rStyle w:val="ab"/>
          <w:rFonts w:eastAsiaTheme="minorEastAsia"/>
          <w:b/>
          <w:sz w:val="24"/>
          <w:szCs w:val="24"/>
          <w:lang w:val="kk-KZ"/>
        </w:rPr>
        <w:t xml:space="preserve"> </w:t>
      </w:r>
      <w:r w:rsidRPr="005D50CC">
        <w:rPr>
          <w:sz w:val="24"/>
          <w:szCs w:val="24"/>
        </w:rPr>
        <w:t>–</w:t>
      </w:r>
      <w:r>
        <w:rPr>
          <w:rStyle w:val="ab"/>
          <w:rFonts w:eastAsiaTheme="minorEastAsia"/>
          <w:b/>
          <w:sz w:val="24"/>
          <w:szCs w:val="24"/>
          <w:lang w:val="kk-KZ"/>
        </w:rPr>
        <w:t xml:space="preserve"> </w:t>
      </w:r>
      <w:r w:rsidRPr="005C4FF3">
        <w:rPr>
          <w:rStyle w:val="ab"/>
          <w:rFonts w:eastAsiaTheme="minorEastAsia"/>
          <w:i w:val="0"/>
          <w:sz w:val="24"/>
          <w:szCs w:val="24"/>
        </w:rPr>
        <w:t>тез өзгеретін әлеуметтік-экономикалық жағ</w:t>
      </w:r>
      <w:proofErr w:type="gramStart"/>
      <w:r w:rsidRPr="005C4FF3">
        <w:rPr>
          <w:rStyle w:val="ab"/>
          <w:rFonts w:eastAsiaTheme="minorEastAsia"/>
          <w:i w:val="0"/>
          <w:sz w:val="24"/>
          <w:szCs w:val="24"/>
        </w:rPr>
        <w:t>дайлар</w:t>
      </w:r>
      <w:proofErr w:type="gramEnd"/>
      <w:r w:rsidRPr="005C4FF3">
        <w:rPr>
          <w:rStyle w:val="ab"/>
          <w:rFonts w:eastAsiaTheme="minorEastAsia"/>
          <w:i w:val="0"/>
          <w:sz w:val="24"/>
          <w:szCs w:val="24"/>
        </w:rPr>
        <w:t>ға тез бейімделуге қабілетті Қазақстан Республикасы экономикасының құрылыс, Мұнай, газ және көлік секторының жоғары білікті құзыретті мамандарын даярлау</w:t>
      </w:r>
      <w:r w:rsidR="000F3187" w:rsidRPr="005C4FF3">
        <w:rPr>
          <w:rStyle w:val="ab"/>
          <w:rFonts w:eastAsiaTheme="minorEastAsia"/>
          <w:i w:val="0"/>
          <w:sz w:val="24"/>
          <w:szCs w:val="24"/>
          <w:lang w:val="kk-KZ"/>
        </w:rPr>
        <w:t>.</w:t>
      </w:r>
    </w:p>
    <w:p w:rsidR="00E43E2E" w:rsidRDefault="00E43E2E" w:rsidP="00E43E2E">
      <w:pPr>
        <w:pStyle w:val="11"/>
        <w:shd w:val="clear" w:color="auto" w:fill="auto"/>
        <w:tabs>
          <w:tab w:val="left" w:pos="5463"/>
        </w:tabs>
        <w:spacing w:line="240" w:lineRule="auto"/>
        <w:ind w:firstLine="567"/>
        <w:jc w:val="both"/>
        <w:rPr>
          <w:b/>
          <w:color w:val="auto"/>
          <w:spacing w:val="0"/>
          <w:sz w:val="24"/>
          <w:szCs w:val="24"/>
        </w:rPr>
      </w:pPr>
    </w:p>
    <w:p w:rsidR="00E43E2E" w:rsidRPr="005D50CC" w:rsidRDefault="00E43E2E" w:rsidP="00E43E2E">
      <w:pPr>
        <w:pStyle w:val="11"/>
        <w:shd w:val="clear" w:color="auto" w:fill="auto"/>
        <w:tabs>
          <w:tab w:val="left" w:pos="5463"/>
        </w:tabs>
        <w:spacing w:line="240" w:lineRule="auto"/>
        <w:ind w:firstLine="567"/>
        <w:jc w:val="both"/>
        <w:rPr>
          <w:b/>
          <w:color w:val="auto"/>
          <w:spacing w:val="0"/>
          <w:sz w:val="24"/>
          <w:szCs w:val="24"/>
        </w:rPr>
      </w:pPr>
      <w:r w:rsidRPr="002E5EB9">
        <w:rPr>
          <w:b/>
          <w:color w:val="auto"/>
          <w:spacing w:val="0"/>
          <w:sz w:val="24"/>
          <w:szCs w:val="24"/>
        </w:rPr>
        <w:lastRenderedPageBreak/>
        <w:t xml:space="preserve">1.2 </w:t>
      </w:r>
      <w:r w:rsidRPr="004308D7">
        <w:rPr>
          <w:b/>
          <w:color w:val="auto"/>
          <w:spacing w:val="0"/>
          <w:sz w:val="24"/>
          <w:szCs w:val="24"/>
        </w:rPr>
        <w:t>Терминдер мен анықтамалар</w:t>
      </w:r>
    </w:p>
    <w:p w:rsidR="00E43E2E" w:rsidRPr="005D50CC" w:rsidRDefault="00E43E2E" w:rsidP="00E43E2E">
      <w:pPr>
        <w:pStyle w:val="11"/>
        <w:shd w:val="clear" w:color="auto" w:fill="auto"/>
        <w:spacing w:line="240" w:lineRule="auto"/>
        <w:ind w:firstLine="567"/>
        <w:jc w:val="both"/>
        <w:rPr>
          <w:color w:val="auto"/>
          <w:spacing w:val="0"/>
          <w:sz w:val="24"/>
          <w:szCs w:val="24"/>
        </w:rPr>
      </w:pPr>
    </w:p>
    <w:p w:rsidR="00E43E2E" w:rsidRPr="004308D7" w:rsidRDefault="00E43E2E" w:rsidP="00E43E2E">
      <w:pPr>
        <w:pStyle w:val="11"/>
        <w:spacing w:line="240" w:lineRule="auto"/>
        <w:ind w:firstLine="567"/>
        <w:jc w:val="both"/>
        <w:rPr>
          <w:color w:val="auto"/>
          <w:spacing w:val="0"/>
          <w:sz w:val="24"/>
          <w:szCs w:val="24"/>
        </w:rPr>
      </w:pPr>
      <w:r>
        <w:rPr>
          <w:color w:val="auto"/>
          <w:spacing w:val="0"/>
          <w:sz w:val="24"/>
          <w:szCs w:val="24"/>
        </w:rPr>
        <w:t>Осы білім беру бағдарламасында «Б</w:t>
      </w:r>
      <w:r w:rsidRPr="004308D7">
        <w:rPr>
          <w:color w:val="auto"/>
          <w:spacing w:val="0"/>
          <w:sz w:val="24"/>
          <w:szCs w:val="24"/>
        </w:rPr>
        <w:t>ілім туралы</w:t>
      </w:r>
      <w:r>
        <w:rPr>
          <w:color w:val="auto"/>
          <w:spacing w:val="0"/>
          <w:sz w:val="24"/>
          <w:szCs w:val="24"/>
        </w:rPr>
        <w:t>»</w:t>
      </w:r>
      <w:r w:rsidRPr="004308D7">
        <w:rPr>
          <w:color w:val="auto"/>
          <w:spacing w:val="0"/>
          <w:sz w:val="24"/>
          <w:szCs w:val="24"/>
        </w:rPr>
        <w:t xml:space="preserve"> ҚР</w:t>
      </w:r>
      <w:proofErr w:type="gramStart"/>
      <w:r w:rsidRPr="004308D7">
        <w:rPr>
          <w:color w:val="auto"/>
          <w:spacing w:val="0"/>
          <w:sz w:val="24"/>
          <w:szCs w:val="24"/>
        </w:rPr>
        <w:t xml:space="preserve"> З</w:t>
      </w:r>
      <w:proofErr w:type="gramEnd"/>
      <w:r w:rsidRPr="004308D7">
        <w:rPr>
          <w:color w:val="auto"/>
          <w:spacing w:val="0"/>
          <w:sz w:val="24"/>
          <w:szCs w:val="24"/>
        </w:rPr>
        <w:t>аңына сәйкес терминдер мен анықтамалар, сондай-ақ Қазақ автомобиль-жол институты қабылдаған терминд</w:t>
      </w:r>
      <w:r>
        <w:rPr>
          <w:color w:val="auto"/>
          <w:spacing w:val="0"/>
          <w:sz w:val="24"/>
          <w:szCs w:val="24"/>
        </w:rPr>
        <w:t>ер пайдаланылады.Л. Б. Гончаров атындағы (ҚазАЖИ</w:t>
      </w:r>
      <w:r w:rsidRPr="004308D7">
        <w:rPr>
          <w:color w:val="auto"/>
          <w:spacing w:val="0"/>
          <w:sz w:val="24"/>
          <w:szCs w:val="24"/>
        </w:rPr>
        <w:t>):</w:t>
      </w:r>
    </w:p>
    <w:p w:rsidR="00E43E2E" w:rsidRPr="004308D7" w:rsidRDefault="00E43E2E" w:rsidP="00E43E2E">
      <w:pPr>
        <w:pStyle w:val="11"/>
        <w:spacing w:line="240" w:lineRule="auto"/>
        <w:ind w:firstLine="567"/>
        <w:jc w:val="both"/>
        <w:rPr>
          <w:color w:val="auto"/>
          <w:spacing w:val="0"/>
          <w:sz w:val="24"/>
          <w:szCs w:val="24"/>
        </w:rPr>
      </w:pPr>
      <w:r w:rsidRPr="004308D7">
        <w:rPr>
          <w:b/>
          <w:color w:val="auto"/>
          <w:spacing w:val="0"/>
          <w:sz w:val="24"/>
          <w:szCs w:val="24"/>
        </w:rPr>
        <w:t>Бакалав</w:t>
      </w:r>
      <w:r w:rsidRPr="004308D7">
        <w:rPr>
          <w:color w:val="auto"/>
          <w:spacing w:val="0"/>
          <w:sz w:val="24"/>
          <w:szCs w:val="24"/>
        </w:rPr>
        <w:t>р</w:t>
      </w:r>
      <w:r>
        <w:rPr>
          <w:color w:val="auto"/>
          <w:spacing w:val="0"/>
          <w:sz w:val="24"/>
          <w:szCs w:val="24"/>
        </w:rPr>
        <w:t xml:space="preserve"> </w:t>
      </w:r>
      <w:r w:rsidRPr="005D50CC">
        <w:rPr>
          <w:color w:val="auto"/>
          <w:spacing w:val="0"/>
          <w:sz w:val="24"/>
          <w:szCs w:val="24"/>
        </w:rPr>
        <w:t>–</w:t>
      </w:r>
      <w:r>
        <w:rPr>
          <w:color w:val="auto"/>
          <w:spacing w:val="0"/>
          <w:sz w:val="24"/>
          <w:szCs w:val="24"/>
        </w:rPr>
        <w:t xml:space="preserve"> </w:t>
      </w:r>
      <w:r w:rsidRPr="004308D7">
        <w:rPr>
          <w:color w:val="auto"/>
          <w:spacing w:val="0"/>
          <w:sz w:val="24"/>
          <w:szCs w:val="24"/>
        </w:rPr>
        <w:t>жоғары білімнің тиі</w:t>
      </w:r>
      <w:proofErr w:type="gramStart"/>
      <w:r w:rsidRPr="004308D7">
        <w:rPr>
          <w:color w:val="auto"/>
          <w:spacing w:val="0"/>
          <w:sz w:val="24"/>
          <w:szCs w:val="24"/>
        </w:rPr>
        <w:t>ст</w:t>
      </w:r>
      <w:proofErr w:type="gramEnd"/>
      <w:r w:rsidRPr="004308D7">
        <w:rPr>
          <w:color w:val="auto"/>
          <w:spacing w:val="0"/>
          <w:sz w:val="24"/>
          <w:szCs w:val="24"/>
        </w:rPr>
        <w:t>і білім беру бағдарламаларын меңгерген тұлғаларға берілетін академиялық дәреже.</w:t>
      </w:r>
    </w:p>
    <w:p w:rsidR="00E43E2E" w:rsidRPr="004308D7" w:rsidRDefault="00E43E2E" w:rsidP="00E43E2E">
      <w:pPr>
        <w:pStyle w:val="11"/>
        <w:spacing w:line="240" w:lineRule="auto"/>
        <w:ind w:firstLine="567"/>
        <w:jc w:val="both"/>
        <w:rPr>
          <w:color w:val="auto"/>
          <w:spacing w:val="0"/>
          <w:sz w:val="24"/>
          <w:szCs w:val="24"/>
        </w:rPr>
      </w:pPr>
      <w:r w:rsidRPr="004308D7">
        <w:rPr>
          <w:b/>
          <w:color w:val="auto"/>
          <w:spacing w:val="0"/>
          <w:sz w:val="24"/>
          <w:szCs w:val="24"/>
        </w:rPr>
        <w:t>Кәсіби қызмет тү</w:t>
      </w:r>
      <w:proofErr w:type="gramStart"/>
      <w:r w:rsidRPr="004308D7">
        <w:rPr>
          <w:b/>
          <w:color w:val="auto"/>
          <w:spacing w:val="0"/>
          <w:sz w:val="24"/>
          <w:szCs w:val="24"/>
        </w:rPr>
        <w:t>р</w:t>
      </w:r>
      <w:proofErr w:type="gramEnd"/>
      <w:r w:rsidRPr="004308D7">
        <w:rPr>
          <w:b/>
          <w:color w:val="auto"/>
          <w:spacing w:val="0"/>
          <w:sz w:val="24"/>
          <w:szCs w:val="24"/>
        </w:rPr>
        <w:t>і</w:t>
      </w:r>
      <w:r>
        <w:rPr>
          <w:color w:val="auto"/>
          <w:spacing w:val="0"/>
          <w:sz w:val="24"/>
          <w:szCs w:val="24"/>
        </w:rPr>
        <w:t xml:space="preserve"> </w:t>
      </w:r>
      <w:r w:rsidRPr="005D50CC">
        <w:rPr>
          <w:color w:val="auto"/>
          <w:spacing w:val="0"/>
          <w:sz w:val="24"/>
          <w:szCs w:val="24"/>
        </w:rPr>
        <w:t>–</w:t>
      </w:r>
      <w:r>
        <w:rPr>
          <w:color w:val="auto"/>
          <w:spacing w:val="0"/>
          <w:sz w:val="24"/>
          <w:szCs w:val="24"/>
        </w:rPr>
        <w:t xml:space="preserve"> </w:t>
      </w:r>
      <w:r w:rsidRPr="004308D7">
        <w:rPr>
          <w:color w:val="auto"/>
          <w:spacing w:val="0"/>
          <w:sz w:val="24"/>
          <w:szCs w:val="24"/>
        </w:rPr>
        <w:t>оны өзгерту, қайта құру мақсатында кәсіби қызмет объектілеріне әсер ету әдістері, тәсілдері, тәсілдері, сипаты.</w:t>
      </w:r>
    </w:p>
    <w:p w:rsidR="00E43E2E" w:rsidRPr="004308D7" w:rsidRDefault="00E43E2E" w:rsidP="00E43E2E">
      <w:pPr>
        <w:pStyle w:val="11"/>
        <w:spacing w:line="240" w:lineRule="auto"/>
        <w:ind w:firstLine="567"/>
        <w:jc w:val="both"/>
        <w:rPr>
          <w:color w:val="auto"/>
          <w:spacing w:val="0"/>
          <w:sz w:val="24"/>
          <w:szCs w:val="24"/>
        </w:rPr>
      </w:pPr>
      <w:r w:rsidRPr="004308D7">
        <w:rPr>
          <w:b/>
          <w:color w:val="auto"/>
          <w:spacing w:val="0"/>
          <w:sz w:val="24"/>
          <w:szCs w:val="24"/>
        </w:rPr>
        <w:t>Дублин дескрипторы</w:t>
      </w:r>
      <w:r>
        <w:rPr>
          <w:color w:val="auto"/>
          <w:spacing w:val="0"/>
          <w:sz w:val="24"/>
          <w:szCs w:val="24"/>
        </w:rPr>
        <w:t xml:space="preserve"> </w:t>
      </w:r>
      <w:r w:rsidRPr="005D50CC">
        <w:rPr>
          <w:color w:val="auto"/>
          <w:spacing w:val="0"/>
          <w:sz w:val="24"/>
          <w:szCs w:val="24"/>
        </w:rPr>
        <w:t>–</w:t>
      </w:r>
      <w:r>
        <w:rPr>
          <w:color w:val="auto"/>
          <w:spacing w:val="0"/>
          <w:sz w:val="24"/>
          <w:szCs w:val="24"/>
        </w:rPr>
        <w:t xml:space="preserve"> </w:t>
      </w:r>
      <w:r w:rsidRPr="004308D7">
        <w:rPr>
          <w:color w:val="auto"/>
          <w:spacing w:val="0"/>
          <w:sz w:val="24"/>
          <w:szCs w:val="24"/>
        </w:rPr>
        <w:t>жоғары білім біліктілігінің Еуропалық шеңбері. Ә</w:t>
      </w:r>
      <w:proofErr w:type="gramStart"/>
      <w:r w:rsidRPr="004308D7">
        <w:rPr>
          <w:color w:val="auto"/>
          <w:spacing w:val="0"/>
          <w:sz w:val="24"/>
          <w:szCs w:val="24"/>
        </w:rPr>
        <w:t>р</w:t>
      </w:r>
      <w:proofErr w:type="gramEnd"/>
      <w:r w:rsidRPr="004308D7">
        <w:rPr>
          <w:color w:val="auto"/>
          <w:spacing w:val="0"/>
          <w:sz w:val="24"/>
          <w:szCs w:val="24"/>
        </w:rPr>
        <w:t xml:space="preserve"> түрлі біліктілік деңгейлері үшін оқыту нәтижелерін жалпыланған түрде сипаттайды. Дескрипторлар жүйесі инвариантты, яғни белгілі бі</w:t>
      </w:r>
      <w:proofErr w:type="gramStart"/>
      <w:r w:rsidRPr="004308D7">
        <w:rPr>
          <w:color w:val="auto"/>
          <w:spacing w:val="0"/>
          <w:sz w:val="24"/>
          <w:szCs w:val="24"/>
        </w:rPr>
        <w:t>р</w:t>
      </w:r>
      <w:proofErr w:type="gramEnd"/>
      <w:r w:rsidRPr="004308D7">
        <w:rPr>
          <w:color w:val="auto"/>
          <w:spacing w:val="0"/>
          <w:sz w:val="24"/>
          <w:szCs w:val="24"/>
        </w:rPr>
        <w:t xml:space="preserve"> білім беру мәнмәтініне байланысты емес, бұл біліктіліктерді сәйкестендіруді жеңілдетеді. Дублин дескрипторлары жоғары білім берудің әр циклінде оқу нәтижелерін бағалауға келісілген талаптарды ұсынады және оларды ұлттық жоғары білім беру жүйелерінде егжей-тегжейлі қ</w:t>
      </w:r>
      <w:proofErr w:type="gramStart"/>
      <w:r w:rsidRPr="004308D7">
        <w:rPr>
          <w:color w:val="auto"/>
          <w:spacing w:val="0"/>
          <w:sz w:val="24"/>
          <w:szCs w:val="24"/>
        </w:rPr>
        <w:t>олдану</w:t>
      </w:r>
      <w:proofErr w:type="gramEnd"/>
      <w:r w:rsidRPr="004308D7">
        <w:rPr>
          <w:color w:val="auto"/>
          <w:spacing w:val="0"/>
          <w:sz w:val="24"/>
          <w:szCs w:val="24"/>
        </w:rPr>
        <w:t>ға болады.</w:t>
      </w:r>
    </w:p>
    <w:p w:rsidR="00E43E2E" w:rsidRPr="004308D7" w:rsidRDefault="00E43E2E" w:rsidP="00E43E2E">
      <w:pPr>
        <w:pStyle w:val="11"/>
        <w:spacing w:line="240" w:lineRule="auto"/>
        <w:ind w:firstLine="567"/>
        <w:jc w:val="both"/>
        <w:rPr>
          <w:color w:val="auto"/>
          <w:spacing w:val="0"/>
          <w:sz w:val="24"/>
          <w:szCs w:val="24"/>
        </w:rPr>
      </w:pPr>
      <w:r w:rsidRPr="004308D7">
        <w:rPr>
          <w:b/>
          <w:color w:val="auto"/>
          <w:spacing w:val="0"/>
          <w:sz w:val="24"/>
          <w:szCs w:val="24"/>
        </w:rPr>
        <w:t>Сынақ бірлігі</w:t>
      </w:r>
      <w:r w:rsidRPr="004308D7">
        <w:rPr>
          <w:color w:val="auto"/>
          <w:spacing w:val="0"/>
          <w:sz w:val="24"/>
          <w:szCs w:val="24"/>
        </w:rPr>
        <w:t xml:space="preserve"> (кредит) </w:t>
      </w:r>
      <w:proofErr w:type="gramStart"/>
      <w:r w:rsidRPr="005D50CC">
        <w:rPr>
          <w:color w:val="auto"/>
          <w:spacing w:val="0"/>
          <w:sz w:val="24"/>
          <w:szCs w:val="24"/>
        </w:rPr>
        <w:t>–</w:t>
      </w:r>
      <w:r w:rsidRPr="004308D7">
        <w:rPr>
          <w:color w:val="auto"/>
          <w:spacing w:val="0"/>
          <w:sz w:val="24"/>
          <w:szCs w:val="24"/>
        </w:rPr>
        <w:t>б</w:t>
      </w:r>
      <w:proofErr w:type="gramEnd"/>
      <w:r w:rsidRPr="004308D7">
        <w:rPr>
          <w:color w:val="auto"/>
          <w:spacing w:val="0"/>
          <w:sz w:val="24"/>
          <w:szCs w:val="24"/>
        </w:rPr>
        <w:t>ілім беру бағдарламасының еңбек сыйымдылығының өлшемі.</w:t>
      </w:r>
    </w:p>
    <w:p w:rsidR="00E43E2E" w:rsidRPr="004308D7" w:rsidRDefault="00E43E2E" w:rsidP="00E43E2E">
      <w:pPr>
        <w:pStyle w:val="11"/>
        <w:spacing w:line="240" w:lineRule="auto"/>
        <w:ind w:firstLine="567"/>
        <w:jc w:val="both"/>
        <w:rPr>
          <w:color w:val="auto"/>
          <w:spacing w:val="0"/>
          <w:sz w:val="24"/>
          <w:szCs w:val="24"/>
        </w:rPr>
      </w:pPr>
      <w:r w:rsidRPr="004308D7">
        <w:rPr>
          <w:b/>
          <w:color w:val="auto"/>
          <w:spacing w:val="0"/>
          <w:sz w:val="24"/>
          <w:szCs w:val="24"/>
        </w:rPr>
        <w:t>Құзыреттілік</w:t>
      </w:r>
      <w:r>
        <w:rPr>
          <w:b/>
          <w:color w:val="auto"/>
          <w:spacing w:val="0"/>
          <w:sz w:val="24"/>
          <w:szCs w:val="24"/>
        </w:rPr>
        <w:t xml:space="preserve"> </w:t>
      </w:r>
      <w:r w:rsidRPr="005D50CC">
        <w:rPr>
          <w:color w:val="auto"/>
          <w:spacing w:val="0"/>
          <w:sz w:val="24"/>
          <w:szCs w:val="24"/>
        </w:rPr>
        <w:t>–</w:t>
      </w:r>
      <w:r>
        <w:rPr>
          <w:color w:val="auto"/>
          <w:spacing w:val="0"/>
          <w:sz w:val="24"/>
          <w:szCs w:val="24"/>
        </w:rPr>
        <w:t xml:space="preserve"> </w:t>
      </w:r>
      <w:r w:rsidRPr="004308D7">
        <w:rPr>
          <w:color w:val="auto"/>
          <w:spacing w:val="0"/>
          <w:sz w:val="24"/>
          <w:szCs w:val="24"/>
        </w:rPr>
        <w:t>белгілі бі</w:t>
      </w:r>
      <w:proofErr w:type="gramStart"/>
      <w:r w:rsidRPr="004308D7">
        <w:rPr>
          <w:color w:val="auto"/>
          <w:spacing w:val="0"/>
          <w:sz w:val="24"/>
          <w:szCs w:val="24"/>
        </w:rPr>
        <w:t>р</w:t>
      </w:r>
      <w:proofErr w:type="gramEnd"/>
      <w:r w:rsidRPr="004308D7">
        <w:rPr>
          <w:color w:val="auto"/>
          <w:spacing w:val="0"/>
          <w:sz w:val="24"/>
          <w:szCs w:val="24"/>
        </w:rPr>
        <w:t xml:space="preserve"> салада табысты қызмет ету үшін білімді, дағдыларды және жеке қасиеттерді қолдану мүмкіндігі.</w:t>
      </w:r>
    </w:p>
    <w:p w:rsidR="00E43E2E" w:rsidRPr="005D50CC" w:rsidRDefault="00E43E2E" w:rsidP="00E43E2E">
      <w:pPr>
        <w:pStyle w:val="11"/>
        <w:shd w:val="clear" w:color="auto" w:fill="auto"/>
        <w:spacing w:line="240" w:lineRule="auto"/>
        <w:ind w:firstLine="567"/>
        <w:jc w:val="both"/>
        <w:rPr>
          <w:color w:val="auto"/>
          <w:spacing w:val="0"/>
          <w:sz w:val="24"/>
          <w:szCs w:val="24"/>
        </w:rPr>
      </w:pPr>
      <w:r w:rsidRPr="004308D7">
        <w:rPr>
          <w:b/>
          <w:color w:val="auto"/>
          <w:spacing w:val="0"/>
          <w:sz w:val="24"/>
          <w:szCs w:val="24"/>
        </w:rPr>
        <w:t>Модуль</w:t>
      </w:r>
      <w:r>
        <w:rPr>
          <w:b/>
          <w:color w:val="auto"/>
          <w:spacing w:val="0"/>
          <w:sz w:val="24"/>
          <w:szCs w:val="24"/>
        </w:rPr>
        <w:t xml:space="preserve"> </w:t>
      </w:r>
      <w:r w:rsidRPr="005D50CC">
        <w:rPr>
          <w:color w:val="auto"/>
          <w:spacing w:val="0"/>
          <w:sz w:val="24"/>
          <w:szCs w:val="24"/>
        </w:rPr>
        <w:t>–</w:t>
      </w:r>
      <w:r>
        <w:rPr>
          <w:color w:val="auto"/>
          <w:spacing w:val="0"/>
          <w:sz w:val="24"/>
          <w:szCs w:val="24"/>
        </w:rPr>
        <w:t xml:space="preserve"> </w:t>
      </w:r>
      <w:r w:rsidRPr="004308D7">
        <w:rPr>
          <w:color w:val="auto"/>
          <w:spacing w:val="0"/>
          <w:sz w:val="24"/>
          <w:szCs w:val="24"/>
        </w:rPr>
        <w:t>тәрбиенің белгіленген мақсаттары мен нәтижелеріне қатысты белгілі бі</w:t>
      </w:r>
      <w:proofErr w:type="gramStart"/>
      <w:r w:rsidRPr="004308D7">
        <w:rPr>
          <w:color w:val="auto"/>
          <w:spacing w:val="0"/>
          <w:sz w:val="24"/>
          <w:szCs w:val="24"/>
        </w:rPr>
        <w:t>р</w:t>
      </w:r>
      <w:proofErr w:type="gramEnd"/>
      <w:r w:rsidRPr="004308D7">
        <w:rPr>
          <w:color w:val="auto"/>
          <w:spacing w:val="0"/>
          <w:sz w:val="24"/>
          <w:szCs w:val="24"/>
        </w:rPr>
        <w:t xml:space="preserve"> логикалық аяқталуы бар, оқытылған оқу пәні (курсы) немесе оқу пәндері (курстары) бөліктерінің жиынтығы</w:t>
      </w:r>
      <w:r w:rsidRPr="005D50CC">
        <w:rPr>
          <w:color w:val="auto"/>
          <w:spacing w:val="0"/>
          <w:sz w:val="24"/>
          <w:szCs w:val="24"/>
        </w:rPr>
        <w:t>ия.</w:t>
      </w:r>
    </w:p>
    <w:p w:rsidR="00E43E2E" w:rsidRPr="004308D7" w:rsidRDefault="00E43E2E" w:rsidP="00E43E2E">
      <w:pPr>
        <w:pStyle w:val="11"/>
        <w:spacing w:line="240" w:lineRule="auto"/>
        <w:ind w:firstLine="567"/>
        <w:jc w:val="both"/>
        <w:rPr>
          <w:color w:val="auto"/>
          <w:spacing w:val="0"/>
          <w:sz w:val="24"/>
          <w:szCs w:val="24"/>
        </w:rPr>
      </w:pPr>
      <w:r w:rsidRPr="004308D7">
        <w:rPr>
          <w:b/>
          <w:color w:val="auto"/>
          <w:spacing w:val="0"/>
          <w:sz w:val="24"/>
          <w:szCs w:val="24"/>
        </w:rPr>
        <w:t xml:space="preserve">Даярлау бағыты - </w:t>
      </w:r>
      <w:r w:rsidRPr="004308D7">
        <w:rPr>
          <w:color w:val="auto"/>
          <w:spacing w:val="0"/>
          <w:sz w:val="24"/>
          <w:szCs w:val="24"/>
        </w:rPr>
        <w:t>тиі</w:t>
      </w:r>
      <w:proofErr w:type="gramStart"/>
      <w:r w:rsidRPr="004308D7">
        <w:rPr>
          <w:color w:val="auto"/>
          <w:spacing w:val="0"/>
          <w:sz w:val="24"/>
          <w:szCs w:val="24"/>
        </w:rPr>
        <w:t>ст</w:t>
      </w:r>
      <w:proofErr w:type="gramEnd"/>
      <w:r w:rsidRPr="004308D7">
        <w:rPr>
          <w:color w:val="auto"/>
          <w:spacing w:val="0"/>
          <w:sz w:val="24"/>
          <w:szCs w:val="24"/>
        </w:rPr>
        <w:t>і кәсіптік сала үшін мамандар даярлауға бағытталған әртүрлі деңгейдегі білім беру бағдарламаларының жиынтығы.</w:t>
      </w:r>
    </w:p>
    <w:p w:rsidR="00E43E2E" w:rsidRPr="004308D7" w:rsidRDefault="00E43E2E" w:rsidP="00E43E2E">
      <w:pPr>
        <w:pStyle w:val="11"/>
        <w:spacing w:line="240" w:lineRule="auto"/>
        <w:ind w:firstLine="567"/>
        <w:jc w:val="both"/>
        <w:rPr>
          <w:color w:val="auto"/>
          <w:spacing w:val="0"/>
          <w:sz w:val="24"/>
          <w:szCs w:val="24"/>
        </w:rPr>
      </w:pPr>
      <w:r w:rsidRPr="004308D7">
        <w:rPr>
          <w:b/>
          <w:color w:val="auto"/>
          <w:spacing w:val="0"/>
          <w:sz w:val="24"/>
          <w:szCs w:val="24"/>
        </w:rPr>
        <w:t>Кәсіби қызмет саласы</w:t>
      </w:r>
      <w:r>
        <w:rPr>
          <w:b/>
          <w:color w:val="auto"/>
          <w:spacing w:val="0"/>
          <w:sz w:val="24"/>
          <w:szCs w:val="24"/>
        </w:rPr>
        <w:t xml:space="preserve"> </w:t>
      </w:r>
      <w:r w:rsidRPr="005D50CC">
        <w:rPr>
          <w:color w:val="auto"/>
          <w:spacing w:val="0"/>
          <w:sz w:val="24"/>
          <w:szCs w:val="24"/>
        </w:rPr>
        <w:t>–</w:t>
      </w:r>
      <w:r>
        <w:rPr>
          <w:color w:val="auto"/>
          <w:spacing w:val="0"/>
          <w:sz w:val="24"/>
          <w:szCs w:val="24"/>
        </w:rPr>
        <w:t xml:space="preserve"> </w:t>
      </w:r>
      <w:r w:rsidRPr="004308D7">
        <w:rPr>
          <w:color w:val="auto"/>
          <w:spacing w:val="0"/>
          <w:sz w:val="24"/>
          <w:szCs w:val="24"/>
        </w:rPr>
        <w:t xml:space="preserve">олардың ғылыми, әлеуметтік, экономикалық, өндірістік </w:t>
      </w:r>
      <w:proofErr w:type="gramStart"/>
      <w:r w:rsidRPr="004308D7">
        <w:rPr>
          <w:color w:val="auto"/>
          <w:spacing w:val="0"/>
          <w:sz w:val="24"/>
          <w:szCs w:val="24"/>
        </w:rPr>
        <w:t>к</w:t>
      </w:r>
      <w:proofErr w:type="gramEnd"/>
      <w:r w:rsidRPr="004308D7">
        <w:rPr>
          <w:color w:val="auto"/>
          <w:spacing w:val="0"/>
          <w:sz w:val="24"/>
          <w:szCs w:val="24"/>
        </w:rPr>
        <w:t>өрінісіндегі кәсіби қызмет объектілерінің жиынтығы.</w:t>
      </w:r>
    </w:p>
    <w:p w:rsidR="00E43E2E" w:rsidRPr="004308D7" w:rsidRDefault="00E43E2E" w:rsidP="00E43E2E">
      <w:pPr>
        <w:pStyle w:val="11"/>
        <w:spacing w:line="240" w:lineRule="auto"/>
        <w:ind w:firstLine="567"/>
        <w:jc w:val="both"/>
        <w:rPr>
          <w:color w:val="auto"/>
          <w:spacing w:val="0"/>
          <w:sz w:val="24"/>
          <w:szCs w:val="24"/>
        </w:rPr>
      </w:pPr>
      <w:proofErr w:type="gramStart"/>
      <w:r w:rsidRPr="004308D7">
        <w:rPr>
          <w:b/>
          <w:color w:val="auto"/>
          <w:spacing w:val="0"/>
          <w:sz w:val="24"/>
          <w:szCs w:val="24"/>
        </w:rPr>
        <w:t>К</w:t>
      </w:r>
      <w:proofErr w:type="gramEnd"/>
      <w:r w:rsidRPr="004308D7">
        <w:rPr>
          <w:b/>
          <w:color w:val="auto"/>
          <w:spacing w:val="0"/>
          <w:sz w:val="24"/>
          <w:szCs w:val="24"/>
        </w:rPr>
        <w:t>әсіби қызметтің объектісі</w:t>
      </w:r>
      <w:r>
        <w:rPr>
          <w:b/>
          <w:color w:val="auto"/>
          <w:spacing w:val="0"/>
          <w:sz w:val="24"/>
          <w:szCs w:val="24"/>
        </w:rPr>
        <w:t xml:space="preserve"> </w:t>
      </w:r>
      <w:r w:rsidRPr="005D50CC">
        <w:rPr>
          <w:color w:val="auto"/>
          <w:spacing w:val="0"/>
          <w:sz w:val="24"/>
          <w:szCs w:val="24"/>
        </w:rPr>
        <w:t>–</w:t>
      </w:r>
      <w:r>
        <w:rPr>
          <w:color w:val="auto"/>
          <w:spacing w:val="0"/>
          <w:sz w:val="24"/>
          <w:szCs w:val="24"/>
        </w:rPr>
        <w:t xml:space="preserve"> </w:t>
      </w:r>
      <w:r w:rsidRPr="004308D7">
        <w:rPr>
          <w:color w:val="auto"/>
          <w:spacing w:val="0"/>
          <w:sz w:val="24"/>
          <w:szCs w:val="24"/>
        </w:rPr>
        <w:t>әсер етуге бағытталған жүйелер, заттар, құбылыстар, процестер.</w:t>
      </w:r>
    </w:p>
    <w:p w:rsidR="00E43E2E" w:rsidRPr="004308D7" w:rsidRDefault="00E43E2E" w:rsidP="00E43E2E">
      <w:pPr>
        <w:pStyle w:val="11"/>
        <w:spacing w:line="240" w:lineRule="auto"/>
        <w:ind w:firstLine="567"/>
        <w:jc w:val="both"/>
        <w:rPr>
          <w:color w:val="auto"/>
          <w:spacing w:val="0"/>
          <w:sz w:val="24"/>
          <w:szCs w:val="24"/>
        </w:rPr>
      </w:pPr>
      <w:r w:rsidRPr="004308D7">
        <w:rPr>
          <w:b/>
          <w:color w:val="auto"/>
          <w:spacing w:val="0"/>
          <w:sz w:val="24"/>
          <w:szCs w:val="24"/>
        </w:rPr>
        <w:t>Оқыту нәтижелері</w:t>
      </w:r>
      <w:r>
        <w:rPr>
          <w:b/>
          <w:color w:val="auto"/>
          <w:spacing w:val="0"/>
          <w:sz w:val="24"/>
          <w:szCs w:val="24"/>
        </w:rPr>
        <w:t xml:space="preserve"> </w:t>
      </w:r>
      <w:r w:rsidRPr="005D50CC">
        <w:rPr>
          <w:color w:val="auto"/>
          <w:spacing w:val="0"/>
          <w:sz w:val="24"/>
          <w:szCs w:val="24"/>
        </w:rPr>
        <w:t>–</w:t>
      </w:r>
      <w:r>
        <w:rPr>
          <w:color w:val="auto"/>
          <w:spacing w:val="0"/>
          <w:sz w:val="24"/>
          <w:szCs w:val="24"/>
        </w:rPr>
        <w:t xml:space="preserve"> </w:t>
      </w:r>
      <w:proofErr w:type="gramStart"/>
      <w:r w:rsidRPr="004308D7">
        <w:rPr>
          <w:color w:val="auto"/>
          <w:spacing w:val="0"/>
          <w:sz w:val="24"/>
          <w:szCs w:val="24"/>
        </w:rPr>
        <w:t>меңгер</w:t>
      </w:r>
      <w:proofErr w:type="gramEnd"/>
      <w:r w:rsidRPr="004308D7">
        <w:rPr>
          <w:color w:val="auto"/>
          <w:spacing w:val="0"/>
          <w:sz w:val="24"/>
          <w:szCs w:val="24"/>
        </w:rPr>
        <w:t>ілген білім, білік және игерілген құзыреттілік.</w:t>
      </w:r>
    </w:p>
    <w:p w:rsidR="00E43E2E" w:rsidRPr="004308D7" w:rsidRDefault="00E43E2E" w:rsidP="00E43E2E">
      <w:pPr>
        <w:pStyle w:val="11"/>
        <w:spacing w:line="240" w:lineRule="auto"/>
        <w:ind w:firstLine="567"/>
        <w:jc w:val="both"/>
        <w:rPr>
          <w:color w:val="auto"/>
          <w:spacing w:val="0"/>
          <w:sz w:val="24"/>
          <w:szCs w:val="24"/>
        </w:rPr>
      </w:pPr>
      <w:r>
        <w:rPr>
          <w:b/>
          <w:color w:val="auto"/>
          <w:spacing w:val="0"/>
          <w:sz w:val="24"/>
          <w:szCs w:val="24"/>
        </w:rPr>
        <w:t xml:space="preserve">ҚазАЖИ </w:t>
      </w:r>
      <w:r w:rsidRPr="005D50CC">
        <w:rPr>
          <w:color w:val="auto"/>
          <w:spacing w:val="0"/>
          <w:sz w:val="24"/>
          <w:szCs w:val="24"/>
        </w:rPr>
        <w:t>–</w:t>
      </w:r>
      <w:r>
        <w:rPr>
          <w:color w:val="auto"/>
          <w:spacing w:val="0"/>
          <w:sz w:val="24"/>
          <w:szCs w:val="24"/>
        </w:rPr>
        <w:t xml:space="preserve"> </w:t>
      </w:r>
      <w:r w:rsidRPr="004308D7">
        <w:rPr>
          <w:color w:val="auto"/>
          <w:spacing w:val="0"/>
          <w:sz w:val="24"/>
          <w:szCs w:val="24"/>
        </w:rPr>
        <w:t xml:space="preserve">жоғары </w:t>
      </w:r>
      <w:proofErr w:type="gramStart"/>
      <w:r w:rsidRPr="004308D7">
        <w:rPr>
          <w:color w:val="auto"/>
          <w:spacing w:val="0"/>
          <w:sz w:val="24"/>
          <w:szCs w:val="24"/>
        </w:rPr>
        <w:t>о</w:t>
      </w:r>
      <w:proofErr w:type="gramEnd"/>
      <w:r w:rsidRPr="004308D7">
        <w:rPr>
          <w:color w:val="auto"/>
          <w:spacing w:val="0"/>
          <w:sz w:val="24"/>
          <w:szCs w:val="24"/>
        </w:rPr>
        <w:t>қу орны:</w:t>
      </w:r>
    </w:p>
    <w:p w:rsidR="00E43E2E" w:rsidRPr="004308D7" w:rsidRDefault="00E43E2E" w:rsidP="00E43E2E">
      <w:pPr>
        <w:pStyle w:val="11"/>
        <w:spacing w:line="240" w:lineRule="auto"/>
        <w:ind w:firstLine="567"/>
        <w:jc w:val="both"/>
        <w:rPr>
          <w:color w:val="auto"/>
          <w:spacing w:val="0"/>
          <w:sz w:val="24"/>
          <w:szCs w:val="24"/>
        </w:rPr>
      </w:pPr>
      <w:r w:rsidRPr="004308D7">
        <w:rPr>
          <w:color w:val="auto"/>
          <w:spacing w:val="0"/>
          <w:sz w:val="24"/>
          <w:szCs w:val="24"/>
        </w:rPr>
        <w:t xml:space="preserve">- дайындық бағыттарының кең спектрі бойынша жоғары және жоғары </w:t>
      </w:r>
      <w:proofErr w:type="gramStart"/>
      <w:r w:rsidRPr="004308D7">
        <w:rPr>
          <w:color w:val="auto"/>
          <w:spacing w:val="0"/>
          <w:sz w:val="24"/>
          <w:szCs w:val="24"/>
        </w:rPr>
        <w:t>о</w:t>
      </w:r>
      <w:proofErr w:type="gramEnd"/>
      <w:r w:rsidRPr="004308D7">
        <w:rPr>
          <w:color w:val="auto"/>
          <w:spacing w:val="0"/>
          <w:sz w:val="24"/>
          <w:szCs w:val="24"/>
        </w:rPr>
        <w:t xml:space="preserve">қу орнынан кейінгі кәсіптік білім беру </w:t>
      </w:r>
      <w:r w:rsidR="005C4FF3">
        <w:rPr>
          <w:color w:val="auto"/>
          <w:spacing w:val="0"/>
          <w:sz w:val="24"/>
          <w:szCs w:val="24"/>
        </w:rPr>
        <w:t>бағдарламаларын жүзеге асырады;</w:t>
      </w:r>
    </w:p>
    <w:p w:rsidR="00E43E2E" w:rsidRPr="004308D7" w:rsidRDefault="00E43E2E" w:rsidP="00E43E2E">
      <w:pPr>
        <w:pStyle w:val="11"/>
        <w:shd w:val="clear" w:color="auto" w:fill="auto"/>
        <w:spacing w:line="240" w:lineRule="auto"/>
        <w:ind w:firstLine="567"/>
        <w:jc w:val="both"/>
        <w:rPr>
          <w:color w:val="auto"/>
          <w:sz w:val="28"/>
          <w:szCs w:val="28"/>
        </w:rPr>
      </w:pPr>
      <w:r w:rsidRPr="004308D7">
        <w:rPr>
          <w:color w:val="auto"/>
          <w:spacing w:val="0"/>
          <w:sz w:val="24"/>
          <w:szCs w:val="24"/>
        </w:rPr>
        <w:t>- ғылымдардың кең спектрі бойынша іргелі және қолданбалы ғылыми зерттеулерді орындайды.</w:t>
      </w:r>
    </w:p>
    <w:p w:rsidR="00E43E2E" w:rsidRDefault="00E43E2E" w:rsidP="00E43E2E">
      <w:pPr>
        <w:pStyle w:val="a6"/>
        <w:spacing w:after="0" w:line="240" w:lineRule="auto"/>
        <w:rPr>
          <w:rFonts w:ascii="Times New Roman" w:hAnsi="Times New Roman" w:cs="Times New Roman"/>
          <w:b/>
          <w:sz w:val="28"/>
          <w:szCs w:val="28"/>
        </w:rPr>
      </w:pPr>
    </w:p>
    <w:p w:rsidR="00FB552C" w:rsidRDefault="00FB552C" w:rsidP="0025085F">
      <w:pPr>
        <w:pStyle w:val="10"/>
        <w:keepNext/>
        <w:keepLines/>
        <w:shd w:val="clear" w:color="auto" w:fill="auto"/>
        <w:spacing w:after="0" w:line="240" w:lineRule="auto"/>
        <w:jc w:val="left"/>
        <w:rPr>
          <w:b/>
          <w:sz w:val="24"/>
          <w:szCs w:val="24"/>
        </w:rPr>
      </w:pPr>
    </w:p>
    <w:p w:rsidR="000D4F74" w:rsidRDefault="000D4F74" w:rsidP="0025085F">
      <w:pPr>
        <w:pStyle w:val="10"/>
        <w:keepNext/>
        <w:keepLines/>
        <w:shd w:val="clear" w:color="auto" w:fill="auto"/>
        <w:spacing w:after="0" w:line="240" w:lineRule="auto"/>
        <w:jc w:val="left"/>
        <w:rPr>
          <w:b/>
          <w:sz w:val="24"/>
          <w:szCs w:val="24"/>
        </w:rPr>
      </w:pPr>
    </w:p>
    <w:p w:rsidR="000D4F74" w:rsidRDefault="000D4F74" w:rsidP="0025085F">
      <w:pPr>
        <w:pStyle w:val="10"/>
        <w:keepNext/>
        <w:keepLines/>
        <w:shd w:val="clear" w:color="auto" w:fill="auto"/>
        <w:spacing w:after="0" w:line="240" w:lineRule="auto"/>
        <w:jc w:val="left"/>
        <w:rPr>
          <w:b/>
          <w:sz w:val="24"/>
          <w:szCs w:val="24"/>
        </w:rPr>
      </w:pPr>
    </w:p>
    <w:p w:rsidR="0023090C" w:rsidRDefault="0023090C" w:rsidP="0025085F">
      <w:pPr>
        <w:pStyle w:val="10"/>
        <w:keepNext/>
        <w:keepLines/>
        <w:shd w:val="clear" w:color="auto" w:fill="auto"/>
        <w:spacing w:after="0" w:line="240" w:lineRule="auto"/>
        <w:jc w:val="left"/>
        <w:rPr>
          <w:b/>
          <w:sz w:val="24"/>
          <w:szCs w:val="24"/>
        </w:rPr>
      </w:pPr>
    </w:p>
    <w:p w:rsidR="0023090C" w:rsidRDefault="0023090C" w:rsidP="0025085F">
      <w:pPr>
        <w:pStyle w:val="10"/>
        <w:keepNext/>
        <w:keepLines/>
        <w:shd w:val="clear" w:color="auto" w:fill="auto"/>
        <w:spacing w:after="0" w:line="240" w:lineRule="auto"/>
        <w:jc w:val="left"/>
        <w:rPr>
          <w:b/>
          <w:sz w:val="24"/>
          <w:szCs w:val="24"/>
        </w:rPr>
      </w:pPr>
    </w:p>
    <w:p w:rsidR="0023090C" w:rsidRDefault="0023090C" w:rsidP="0025085F">
      <w:pPr>
        <w:pStyle w:val="10"/>
        <w:keepNext/>
        <w:keepLines/>
        <w:shd w:val="clear" w:color="auto" w:fill="auto"/>
        <w:spacing w:after="0" w:line="240" w:lineRule="auto"/>
        <w:jc w:val="left"/>
        <w:rPr>
          <w:b/>
          <w:sz w:val="24"/>
          <w:szCs w:val="24"/>
        </w:rPr>
      </w:pPr>
    </w:p>
    <w:p w:rsidR="0023090C" w:rsidRDefault="0023090C" w:rsidP="0025085F">
      <w:pPr>
        <w:pStyle w:val="10"/>
        <w:keepNext/>
        <w:keepLines/>
        <w:shd w:val="clear" w:color="auto" w:fill="auto"/>
        <w:spacing w:after="0" w:line="240" w:lineRule="auto"/>
        <w:jc w:val="left"/>
        <w:rPr>
          <w:b/>
          <w:sz w:val="24"/>
          <w:szCs w:val="24"/>
        </w:rPr>
      </w:pPr>
    </w:p>
    <w:p w:rsidR="000D4F74" w:rsidRDefault="000D4F74" w:rsidP="0025085F">
      <w:pPr>
        <w:pStyle w:val="10"/>
        <w:keepNext/>
        <w:keepLines/>
        <w:shd w:val="clear" w:color="auto" w:fill="auto"/>
        <w:spacing w:after="0" w:line="240" w:lineRule="auto"/>
        <w:jc w:val="left"/>
        <w:rPr>
          <w:b/>
          <w:sz w:val="24"/>
          <w:szCs w:val="24"/>
        </w:rPr>
      </w:pPr>
    </w:p>
    <w:p w:rsidR="000D4F74" w:rsidRDefault="000D4F74" w:rsidP="000047E5">
      <w:pPr>
        <w:ind w:left="360"/>
        <w:rPr>
          <w:rFonts w:ascii="Times New Roman" w:hAnsi="Times New Roman" w:cs="Times New Roman"/>
          <w:b/>
          <w:sz w:val="28"/>
          <w:szCs w:val="28"/>
        </w:rPr>
      </w:pPr>
    </w:p>
    <w:p w:rsidR="008B522F" w:rsidRPr="000047E5" w:rsidRDefault="008B522F" w:rsidP="000047E5">
      <w:pPr>
        <w:ind w:left="360"/>
        <w:rPr>
          <w:rFonts w:ascii="Times New Roman" w:hAnsi="Times New Roman" w:cs="Times New Roman"/>
          <w:b/>
          <w:sz w:val="28"/>
          <w:szCs w:val="28"/>
        </w:rPr>
      </w:pPr>
    </w:p>
    <w:p w:rsidR="000D4F74" w:rsidRDefault="000D4F74" w:rsidP="000D4F74">
      <w:pPr>
        <w:ind w:left="360"/>
        <w:rPr>
          <w:rFonts w:ascii="Times New Roman" w:hAnsi="Times New Roman" w:cs="Times New Roman"/>
          <w:b/>
          <w:sz w:val="28"/>
          <w:szCs w:val="28"/>
        </w:rPr>
      </w:pPr>
    </w:p>
    <w:p w:rsidR="000D4F74" w:rsidRDefault="000D4F74" w:rsidP="000D4F74">
      <w:pPr>
        <w:ind w:left="360"/>
        <w:rPr>
          <w:rFonts w:ascii="Times New Roman" w:hAnsi="Times New Roman" w:cs="Times New Roman"/>
          <w:b/>
          <w:sz w:val="28"/>
          <w:szCs w:val="28"/>
        </w:rPr>
      </w:pPr>
      <w:r w:rsidRPr="000047E5">
        <w:rPr>
          <w:rFonts w:ascii="Times New Roman" w:hAnsi="Times New Roman" w:cs="Times New Roman"/>
          <w:b/>
          <w:sz w:val="28"/>
          <w:szCs w:val="28"/>
        </w:rPr>
        <w:lastRenderedPageBreak/>
        <w:t>2.</w:t>
      </w:r>
      <w:r w:rsidR="00E43E2E" w:rsidRPr="00E43E2E">
        <w:rPr>
          <w:rFonts w:ascii="Times New Roman" w:hAnsi="Times New Roman" w:cs="Times New Roman"/>
          <w:b/>
          <w:sz w:val="24"/>
          <w:szCs w:val="24"/>
        </w:rPr>
        <w:t xml:space="preserve"> </w:t>
      </w:r>
      <w:proofErr w:type="gramStart"/>
      <w:r w:rsidR="00E43E2E" w:rsidRPr="008F3106">
        <w:rPr>
          <w:rFonts w:ascii="Times New Roman" w:hAnsi="Times New Roman" w:cs="Times New Roman"/>
          <w:b/>
          <w:sz w:val="24"/>
          <w:szCs w:val="24"/>
        </w:rPr>
        <w:t>Б</w:t>
      </w:r>
      <w:proofErr w:type="gramEnd"/>
      <w:r w:rsidR="00E43E2E" w:rsidRPr="008F3106">
        <w:rPr>
          <w:rFonts w:ascii="Times New Roman" w:hAnsi="Times New Roman" w:cs="Times New Roman"/>
          <w:b/>
          <w:sz w:val="24"/>
          <w:szCs w:val="24"/>
        </w:rPr>
        <w:t>ІЛІМ БЕРУ БАҒДАРЛАМАСЫНЫҢ СИПАТТАМАСЫ</w:t>
      </w:r>
    </w:p>
    <w:p w:rsidR="000047E5" w:rsidRDefault="000047E5" w:rsidP="0025085F">
      <w:pPr>
        <w:pStyle w:val="10"/>
        <w:keepNext/>
        <w:keepLines/>
        <w:shd w:val="clear" w:color="auto" w:fill="auto"/>
        <w:spacing w:after="0" w:line="240" w:lineRule="auto"/>
        <w:jc w:val="left"/>
        <w:rPr>
          <w:b/>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195"/>
      </w:tblGrid>
      <w:tr w:rsidR="000047E5" w:rsidRPr="001C59CB" w:rsidTr="00F76D58">
        <w:tc>
          <w:tcPr>
            <w:tcW w:w="3119" w:type="dxa"/>
          </w:tcPr>
          <w:p w:rsidR="000047E5" w:rsidRPr="00DD1FD4" w:rsidRDefault="00E43E2E" w:rsidP="00F76D58">
            <w:pPr>
              <w:pStyle w:val="a6"/>
              <w:ind w:left="0"/>
              <w:rPr>
                <w:rFonts w:ascii="Times New Roman" w:hAnsi="Times New Roman" w:cs="Times New Roman"/>
                <w:sz w:val="24"/>
                <w:szCs w:val="24"/>
              </w:rPr>
            </w:pPr>
            <w:r w:rsidRPr="008F3106">
              <w:rPr>
                <w:rFonts w:ascii="Times New Roman" w:hAnsi="Times New Roman" w:cs="Times New Roman"/>
                <w:sz w:val="24"/>
                <w:szCs w:val="24"/>
              </w:rPr>
              <w:t>Бі</w:t>
            </w:r>
            <w:proofErr w:type="gramStart"/>
            <w:r w:rsidRPr="008F3106">
              <w:rPr>
                <w:rFonts w:ascii="Times New Roman" w:hAnsi="Times New Roman" w:cs="Times New Roman"/>
                <w:sz w:val="24"/>
                <w:szCs w:val="24"/>
              </w:rPr>
              <w:t>л</w:t>
            </w:r>
            <w:proofErr w:type="gramEnd"/>
            <w:r w:rsidRPr="008F3106">
              <w:rPr>
                <w:rFonts w:ascii="Times New Roman" w:hAnsi="Times New Roman" w:cs="Times New Roman"/>
                <w:sz w:val="24"/>
                <w:szCs w:val="24"/>
              </w:rPr>
              <w:t>ім беру бағдарламасының мақсаты</w:t>
            </w:r>
          </w:p>
        </w:tc>
        <w:tc>
          <w:tcPr>
            <w:tcW w:w="7195" w:type="dxa"/>
          </w:tcPr>
          <w:p w:rsidR="000047E5" w:rsidRPr="00E43E2E" w:rsidRDefault="00E43E2E" w:rsidP="000047E5">
            <w:pPr>
              <w:pStyle w:val="a6"/>
              <w:shd w:val="clear" w:color="auto" w:fill="FFFFFF"/>
              <w:spacing w:after="0" w:line="240" w:lineRule="auto"/>
              <w:ind w:left="0"/>
              <w:jc w:val="both"/>
              <w:rPr>
                <w:rFonts w:ascii="Times New Roman" w:hAnsi="Times New Roman" w:cs="Times New Roman"/>
                <w:color w:val="000000"/>
              </w:rPr>
            </w:pPr>
            <w:r w:rsidRPr="00E43E2E">
              <w:rPr>
                <w:rFonts w:ascii="Times New Roman" w:hAnsi="Times New Roman" w:cs="Times New Roman"/>
                <w:sz w:val="24"/>
                <w:szCs w:val="24"/>
              </w:rPr>
              <w:t>Тез өзгеретін әлеуметтік-экономикалық жағ</w:t>
            </w:r>
            <w:proofErr w:type="gramStart"/>
            <w:r w:rsidRPr="00E43E2E">
              <w:rPr>
                <w:rFonts w:ascii="Times New Roman" w:hAnsi="Times New Roman" w:cs="Times New Roman"/>
                <w:sz w:val="24"/>
                <w:szCs w:val="24"/>
              </w:rPr>
              <w:t>дайлар</w:t>
            </w:r>
            <w:proofErr w:type="gramEnd"/>
            <w:r w:rsidRPr="00E43E2E">
              <w:rPr>
                <w:rFonts w:ascii="Times New Roman" w:hAnsi="Times New Roman" w:cs="Times New Roman"/>
                <w:sz w:val="24"/>
                <w:szCs w:val="24"/>
              </w:rPr>
              <w:t>ға тез бейімделуге қабілетті Қазақстан Республикасы экономикасының Құрылыс және инженерлік секторының жоғары білікті білікті мамандарын даярлау</w:t>
            </w:r>
          </w:p>
        </w:tc>
      </w:tr>
      <w:tr w:rsidR="000047E5" w:rsidRPr="001C59CB" w:rsidTr="00F76D58">
        <w:tc>
          <w:tcPr>
            <w:tcW w:w="10314" w:type="dxa"/>
            <w:gridSpan w:val="2"/>
          </w:tcPr>
          <w:p w:rsidR="000047E5" w:rsidRPr="000B5B15" w:rsidRDefault="00E43E2E" w:rsidP="00F76D58">
            <w:pPr>
              <w:pStyle w:val="a6"/>
              <w:ind w:left="0"/>
              <w:rPr>
                <w:rFonts w:ascii="Times New Roman" w:hAnsi="Times New Roman" w:cs="Times New Roman"/>
              </w:rPr>
            </w:pPr>
            <w:r w:rsidRPr="008F3106">
              <w:rPr>
                <w:rFonts w:ascii="Times New Roman" w:hAnsi="Times New Roman" w:cs="Times New Roman"/>
                <w:sz w:val="24"/>
                <w:szCs w:val="24"/>
              </w:rPr>
              <w:t>Бі</w:t>
            </w:r>
            <w:proofErr w:type="gramStart"/>
            <w:r w:rsidRPr="008F3106">
              <w:rPr>
                <w:rFonts w:ascii="Times New Roman" w:hAnsi="Times New Roman" w:cs="Times New Roman"/>
                <w:sz w:val="24"/>
                <w:szCs w:val="24"/>
              </w:rPr>
              <w:t>л</w:t>
            </w:r>
            <w:proofErr w:type="gramEnd"/>
            <w:r w:rsidRPr="008F3106">
              <w:rPr>
                <w:rFonts w:ascii="Times New Roman" w:hAnsi="Times New Roman" w:cs="Times New Roman"/>
                <w:sz w:val="24"/>
                <w:szCs w:val="24"/>
              </w:rPr>
              <w:t>ім беру бағдарламасы бойынша кадрлар даярлау бағытының картасы</w:t>
            </w:r>
          </w:p>
        </w:tc>
      </w:tr>
      <w:tr w:rsidR="00E43E2E" w:rsidRPr="001C59CB" w:rsidTr="00124497">
        <w:tc>
          <w:tcPr>
            <w:tcW w:w="3119" w:type="dxa"/>
          </w:tcPr>
          <w:p w:rsidR="00E43E2E" w:rsidRDefault="00E43E2E" w:rsidP="00E43E2E">
            <w:pPr>
              <w:tabs>
                <w:tab w:val="left" w:pos="1085"/>
              </w:tabs>
              <w:spacing w:after="0" w:line="240" w:lineRule="auto"/>
              <w:rPr>
                <w:rFonts w:ascii="Times New Roman" w:hAnsi="Times New Roman" w:cs="Times New Roman"/>
                <w:sz w:val="24"/>
                <w:szCs w:val="24"/>
              </w:rPr>
            </w:pPr>
            <w:r w:rsidRPr="008F3106">
              <w:rPr>
                <w:rFonts w:ascii="Times New Roman" w:hAnsi="Times New Roman" w:cs="Times New Roman"/>
                <w:sz w:val="24"/>
                <w:szCs w:val="24"/>
              </w:rPr>
              <w:t>Бі</w:t>
            </w:r>
            <w:proofErr w:type="gramStart"/>
            <w:r w:rsidRPr="008F3106">
              <w:rPr>
                <w:rFonts w:ascii="Times New Roman" w:hAnsi="Times New Roman" w:cs="Times New Roman"/>
                <w:sz w:val="24"/>
                <w:szCs w:val="24"/>
              </w:rPr>
              <w:t>л</w:t>
            </w:r>
            <w:proofErr w:type="gramEnd"/>
            <w:r w:rsidRPr="008F3106">
              <w:rPr>
                <w:rFonts w:ascii="Times New Roman" w:hAnsi="Times New Roman" w:cs="Times New Roman"/>
                <w:sz w:val="24"/>
                <w:szCs w:val="24"/>
              </w:rPr>
              <w:t>ім беру саласының коды және сыныптамасы</w:t>
            </w:r>
          </w:p>
        </w:tc>
        <w:tc>
          <w:tcPr>
            <w:tcW w:w="7195" w:type="dxa"/>
          </w:tcPr>
          <w:p w:rsidR="00E43E2E" w:rsidRPr="00995AF8" w:rsidRDefault="00E43E2E" w:rsidP="00E43E2E">
            <w:pPr>
              <w:pStyle w:val="a6"/>
              <w:spacing w:after="0" w:line="240" w:lineRule="auto"/>
              <w:ind w:left="0"/>
              <w:rPr>
                <w:rFonts w:ascii="Times New Roman" w:hAnsi="Times New Roman" w:cs="Times New Roman"/>
                <w:sz w:val="24"/>
                <w:szCs w:val="24"/>
              </w:rPr>
            </w:pPr>
            <w:r w:rsidRPr="00995AF8">
              <w:rPr>
                <w:rFonts w:ascii="Times New Roman" w:hAnsi="Times New Roman" w:cs="Times New Roman"/>
                <w:sz w:val="24"/>
                <w:szCs w:val="24"/>
              </w:rPr>
              <w:t xml:space="preserve">6В07 </w:t>
            </w:r>
            <w:r w:rsidRPr="008F3106">
              <w:rPr>
                <w:rFonts w:ascii="Times New Roman" w:hAnsi="Times New Roman" w:cs="Times New Roman"/>
                <w:sz w:val="24"/>
                <w:szCs w:val="24"/>
              </w:rPr>
              <w:t>Инженерлік, өңдеу және құрылыс салалары</w:t>
            </w:r>
          </w:p>
        </w:tc>
      </w:tr>
      <w:tr w:rsidR="00E43E2E" w:rsidRPr="00B26C34" w:rsidTr="004F5AF9">
        <w:trPr>
          <w:trHeight w:val="652"/>
        </w:trPr>
        <w:tc>
          <w:tcPr>
            <w:tcW w:w="3119" w:type="dxa"/>
          </w:tcPr>
          <w:p w:rsidR="00E43E2E" w:rsidRPr="002E5EB9" w:rsidRDefault="00E43E2E" w:rsidP="00E43E2E">
            <w:pPr>
              <w:pStyle w:val="a6"/>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Дайындық бағыттарының коды жә</w:t>
            </w:r>
            <w:proofErr w:type="gramStart"/>
            <w:r w:rsidRPr="008F3106">
              <w:rPr>
                <w:rFonts w:ascii="Times New Roman" w:hAnsi="Times New Roman" w:cs="Times New Roman"/>
                <w:sz w:val="24"/>
                <w:szCs w:val="24"/>
              </w:rPr>
              <w:t>не ж</w:t>
            </w:r>
            <w:proofErr w:type="gramEnd"/>
            <w:r w:rsidRPr="008F3106">
              <w:rPr>
                <w:rFonts w:ascii="Times New Roman" w:hAnsi="Times New Roman" w:cs="Times New Roman"/>
                <w:sz w:val="24"/>
                <w:szCs w:val="24"/>
              </w:rPr>
              <w:t>іктелуі</w:t>
            </w:r>
          </w:p>
        </w:tc>
        <w:tc>
          <w:tcPr>
            <w:tcW w:w="7195" w:type="dxa"/>
          </w:tcPr>
          <w:p w:rsidR="00E43E2E" w:rsidRPr="00995AF8" w:rsidRDefault="00E43E2E" w:rsidP="00E43E2E">
            <w:pPr>
              <w:spacing w:after="0" w:line="240" w:lineRule="auto"/>
              <w:rPr>
                <w:rFonts w:ascii="Times New Roman" w:eastAsia="Times New Roman" w:hAnsi="Times New Roman" w:cs="Times New Roman"/>
                <w:color w:val="000000"/>
                <w:sz w:val="24"/>
                <w:szCs w:val="24"/>
              </w:rPr>
            </w:pPr>
            <w:r w:rsidRPr="00995AF8">
              <w:rPr>
                <w:rFonts w:ascii="Times New Roman" w:eastAsia="Times New Roman" w:hAnsi="Times New Roman" w:cs="Times New Roman"/>
                <w:color w:val="000000"/>
                <w:sz w:val="24"/>
                <w:szCs w:val="24"/>
              </w:rPr>
              <w:t>6В07</w:t>
            </w:r>
            <w:r>
              <w:rPr>
                <w:rFonts w:ascii="Times New Roman" w:eastAsia="Times New Roman" w:hAnsi="Times New Roman" w:cs="Times New Roman"/>
                <w:color w:val="000000"/>
                <w:sz w:val="24"/>
                <w:szCs w:val="24"/>
              </w:rPr>
              <w:t>3</w:t>
            </w:r>
            <w:proofErr w:type="gramStart"/>
            <w:r w:rsidRPr="00995AF8">
              <w:rPr>
                <w:rFonts w:ascii="Times New Roman" w:eastAsia="Times New Roman" w:hAnsi="Times New Roman" w:cs="Times New Roman"/>
                <w:color w:val="000000"/>
                <w:sz w:val="24"/>
                <w:szCs w:val="24"/>
              </w:rPr>
              <w:t xml:space="preserve"> </w:t>
            </w:r>
            <w:r w:rsidRPr="008F3106">
              <w:rPr>
                <w:rFonts w:ascii="Times New Roman" w:hAnsi="Times New Roman" w:cs="Times New Roman"/>
                <w:sz w:val="24"/>
                <w:szCs w:val="24"/>
              </w:rPr>
              <w:t>С</w:t>
            </w:r>
            <w:proofErr w:type="gramEnd"/>
            <w:r w:rsidRPr="008F3106">
              <w:rPr>
                <w:rFonts w:ascii="Times New Roman" w:hAnsi="Times New Roman" w:cs="Times New Roman"/>
                <w:sz w:val="24"/>
                <w:szCs w:val="24"/>
              </w:rPr>
              <w:t>әулет және құрылыс</w:t>
            </w:r>
          </w:p>
          <w:p w:rsidR="00E43E2E" w:rsidRPr="00B26C34" w:rsidRDefault="00E43E2E" w:rsidP="00E43E2E">
            <w:pPr>
              <w:tabs>
                <w:tab w:val="left" w:pos="1085"/>
              </w:tabs>
              <w:spacing w:after="0" w:line="240" w:lineRule="auto"/>
              <w:rPr>
                <w:rFonts w:ascii="Times New Roman" w:hAnsi="Times New Roman" w:cs="Times New Roman"/>
                <w:sz w:val="24"/>
                <w:szCs w:val="24"/>
              </w:rPr>
            </w:pPr>
          </w:p>
        </w:tc>
      </w:tr>
      <w:tr w:rsidR="00E43E2E" w:rsidRPr="001C59CB" w:rsidTr="00124497">
        <w:tc>
          <w:tcPr>
            <w:tcW w:w="3119" w:type="dxa"/>
          </w:tcPr>
          <w:p w:rsidR="00E43E2E" w:rsidRPr="002E5EB9" w:rsidRDefault="00E43E2E" w:rsidP="00E43E2E">
            <w:pPr>
              <w:pStyle w:val="a6"/>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Бі</w:t>
            </w:r>
            <w:proofErr w:type="gramStart"/>
            <w:r w:rsidRPr="008F3106">
              <w:rPr>
                <w:rFonts w:ascii="Times New Roman" w:hAnsi="Times New Roman" w:cs="Times New Roman"/>
                <w:sz w:val="24"/>
                <w:szCs w:val="24"/>
              </w:rPr>
              <w:t>л</w:t>
            </w:r>
            <w:proofErr w:type="gramEnd"/>
            <w:r w:rsidRPr="008F3106">
              <w:rPr>
                <w:rFonts w:ascii="Times New Roman" w:hAnsi="Times New Roman" w:cs="Times New Roman"/>
                <w:sz w:val="24"/>
                <w:szCs w:val="24"/>
              </w:rPr>
              <w:t>ім беру бағдарламасының коды және атауы</w:t>
            </w:r>
          </w:p>
        </w:tc>
        <w:tc>
          <w:tcPr>
            <w:tcW w:w="7195" w:type="dxa"/>
          </w:tcPr>
          <w:p w:rsidR="00E43E2E" w:rsidRDefault="00E43E2E" w:rsidP="00E43E2E">
            <w:pPr>
              <w:pStyle w:val="a6"/>
              <w:spacing w:after="0" w:line="240" w:lineRule="auto"/>
              <w:ind w:left="0"/>
              <w:rPr>
                <w:rFonts w:ascii="Times New Roman" w:hAnsi="Times New Roman"/>
                <w:color w:val="000000"/>
              </w:rPr>
            </w:pPr>
            <w:r>
              <w:rPr>
                <w:rFonts w:ascii="Times New Roman" w:hAnsi="Times New Roman"/>
                <w:color w:val="000000"/>
              </w:rPr>
              <w:t xml:space="preserve">6В07309 </w:t>
            </w:r>
            <w:r w:rsidRPr="00E43E2E">
              <w:rPr>
                <w:rFonts w:ascii="Times New Roman" w:hAnsi="Times New Roman"/>
                <w:color w:val="000000"/>
              </w:rPr>
              <w:t>- Құрылыс материалдарын, бұйымдарын және құрастырылымдарын өндіру</w:t>
            </w:r>
          </w:p>
          <w:p w:rsidR="00E43E2E" w:rsidRPr="00927F70" w:rsidRDefault="00E43E2E" w:rsidP="00E43E2E">
            <w:pPr>
              <w:pStyle w:val="a6"/>
              <w:spacing w:after="0" w:line="240" w:lineRule="auto"/>
              <w:ind w:left="0"/>
              <w:rPr>
                <w:sz w:val="24"/>
                <w:szCs w:val="24"/>
              </w:rPr>
            </w:pPr>
          </w:p>
        </w:tc>
      </w:tr>
      <w:tr w:rsidR="00E43E2E" w:rsidTr="00F76D58">
        <w:tc>
          <w:tcPr>
            <w:tcW w:w="10314" w:type="dxa"/>
            <w:gridSpan w:val="2"/>
          </w:tcPr>
          <w:p w:rsidR="00E43E2E" w:rsidRPr="002E5EB9" w:rsidRDefault="00E43E2E" w:rsidP="00E43E2E">
            <w:pPr>
              <w:pStyle w:val="a6"/>
              <w:spacing w:after="0" w:line="240" w:lineRule="auto"/>
              <w:ind w:left="0"/>
              <w:jc w:val="center"/>
              <w:rPr>
                <w:rFonts w:ascii="Times New Roman" w:hAnsi="Times New Roman" w:cs="Times New Roman"/>
                <w:sz w:val="24"/>
                <w:szCs w:val="24"/>
              </w:rPr>
            </w:pPr>
            <w:r w:rsidRPr="008F3106">
              <w:rPr>
                <w:rFonts w:ascii="Times New Roman" w:hAnsi="Times New Roman" w:cs="Times New Roman"/>
                <w:sz w:val="24"/>
                <w:szCs w:val="24"/>
              </w:rPr>
              <w:t>Түлектің бі</w:t>
            </w:r>
            <w:proofErr w:type="gramStart"/>
            <w:r w:rsidRPr="008F3106">
              <w:rPr>
                <w:rFonts w:ascii="Times New Roman" w:hAnsi="Times New Roman" w:cs="Times New Roman"/>
                <w:sz w:val="24"/>
                <w:szCs w:val="24"/>
              </w:rPr>
              <w:t>л</w:t>
            </w:r>
            <w:proofErr w:type="gramEnd"/>
            <w:r w:rsidRPr="008F3106">
              <w:rPr>
                <w:rFonts w:ascii="Times New Roman" w:hAnsi="Times New Roman" w:cs="Times New Roman"/>
                <w:sz w:val="24"/>
                <w:szCs w:val="24"/>
              </w:rPr>
              <w:t>іктілік сипаттамасы</w:t>
            </w:r>
          </w:p>
        </w:tc>
      </w:tr>
      <w:tr w:rsidR="00E43E2E" w:rsidRPr="001C59CB" w:rsidTr="004F5AF9">
        <w:trPr>
          <w:trHeight w:val="233"/>
        </w:trPr>
        <w:tc>
          <w:tcPr>
            <w:tcW w:w="3119" w:type="dxa"/>
          </w:tcPr>
          <w:p w:rsidR="00E43E2E" w:rsidRPr="002E5EB9" w:rsidRDefault="00E43E2E" w:rsidP="00E43E2E">
            <w:pPr>
              <w:pStyle w:val="a6"/>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Академиялық дәрежесі</w:t>
            </w:r>
          </w:p>
        </w:tc>
        <w:tc>
          <w:tcPr>
            <w:tcW w:w="7195" w:type="dxa"/>
          </w:tcPr>
          <w:p w:rsidR="00E43E2E" w:rsidRPr="001C59CB" w:rsidRDefault="003C08A5" w:rsidP="00E43E2E">
            <w:pPr>
              <w:pStyle w:val="a6"/>
              <w:spacing w:after="0" w:line="240" w:lineRule="auto"/>
              <w:ind w:left="0"/>
              <w:rPr>
                <w:rFonts w:ascii="Times New Roman" w:hAnsi="Times New Roman" w:cs="Times New Roman"/>
              </w:rPr>
            </w:pPr>
            <w:r>
              <w:rPr>
                <w:rFonts w:ascii="Times New Roman" w:hAnsi="Times New Roman" w:cs="Times New Roman"/>
              </w:rPr>
              <w:t xml:space="preserve">6В07309 </w:t>
            </w:r>
            <w:r>
              <w:rPr>
                <w:rFonts w:ascii="Times New Roman" w:hAnsi="Times New Roman" w:cs="Times New Roman"/>
                <w:lang w:val="kk-KZ"/>
              </w:rPr>
              <w:t>«</w:t>
            </w:r>
            <w:r>
              <w:rPr>
                <w:rFonts w:ascii="Times New Roman" w:hAnsi="Times New Roman" w:cs="Times New Roman"/>
              </w:rPr>
              <w:t>Қ</w:t>
            </w:r>
            <w:r w:rsidRPr="003C08A5">
              <w:rPr>
                <w:rFonts w:ascii="Times New Roman" w:hAnsi="Times New Roman" w:cs="Times New Roman"/>
              </w:rPr>
              <w:t>ұрылыс материалдарын, бұйымдары</w:t>
            </w:r>
            <w:r>
              <w:rPr>
                <w:rFonts w:ascii="Times New Roman" w:hAnsi="Times New Roman" w:cs="Times New Roman"/>
              </w:rPr>
              <w:t>н және құрастырылымдарын өнді</w:t>
            </w:r>
            <w:proofErr w:type="gramStart"/>
            <w:r>
              <w:rPr>
                <w:rFonts w:ascii="Times New Roman" w:hAnsi="Times New Roman" w:cs="Times New Roman"/>
              </w:rPr>
              <w:t>ру»</w:t>
            </w:r>
            <w:r w:rsidRPr="003C08A5">
              <w:rPr>
                <w:rFonts w:ascii="Times New Roman" w:hAnsi="Times New Roman" w:cs="Times New Roman"/>
              </w:rPr>
              <w:t xml:space="preserve"> б</w:t>
            </w:r>
            <w:proofErr w:type="gramEnd"/>
            <w:r w:rsidRPr="003C08A5">
              <w:rPr>
                <w:rFonts w:ascii="Times New Roman" w:hAnsi="Times New Roman" w:cs="Times New Roman"/>
              </w:rPr>
              <w:t>ілім беру бағдарламасы бойынша те</w:t>
            </w:r>
            <w:r>
              <w:rPr>
                <w:rFonts w:ascii="Times New Roman" w:hAnsi="Times New Roman" w:cs="Times New Roman"/>
              </w:rPr>
              <w:t>хника және технология бакалавры</w:t>
            </w:r>
          </w:p>
        </w:tc>
      </w:tr>
      <w:tr w:rsidR="00E43E2E" w:rsidRPr="001C59CB" w:rsidTr="00F76D58">
        <w:tc>
          <w:tcPr>
            <w:tcW w:w="3119" w:type="dxa"/>
          </w:tcPr>
          <w:p w:rsidR="00E43E2E" w:rsidRPr="002E5EB9" w:rsidRDefault="00E43E2E" w:rsidP="00E43E2E">
            <w:pPr>
              <w:pStyle w:val="a6"/>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Маман</w:t>
            </w:r>
            <w:r>
              <w:rPr>
                <w:rFonts w:ascii="Times New Roman" w:hAnsi="Times New Roman" w:cs="Times New Roman"/>
                <w:sz w:val="24"/>
                <w:szCs w:val="24"/>
                <w:lang w:val="kk-KZ"/>
              </w:rPr>
              <w:t>дық</w:t>
            </w:r>
            <w:r w:rsidRPr="008F3106">
              <w:rPr>
                <w:rFonts w:ascii="Times New Roman" w:hAnsi="Times New Roman" w:cs="Times New Roman"/>
                <w:sz w:val="24"/>
                <w:szCs w:val="24"/>
              </w:rPr>
              <w:t xml:space="preserve"> лауазымдарының тізбесі</w:t>
            </w:r>
          </w:p>
        </w:tc>
        <w:tc>
          <w:tcPr>
            <w:tcW w:w="7195" w:type="dxa"/>
          </w:tcPr>
          <w:p w:rsidR="00566B1D" w:rsidRPr="00566B1D" w:rsidRDefault="00566B1D" w:rsidP="00566B1D">
            <w:pPr>
              <w:pStyle w:val="10"/>
              <w:keepNext/>
              <w:keepLines/>
              <w:spacing w:after="0" w:line="240" w:lineRule="auto"/>
              <w:ind w:firstLine="567"/>
              <w:rPr>
                <w:sz w:val="22"/>
                <w:szCs w:val="22"/>
              </w:rPr>
            </w:pPr>
            <w:r w:rsidRPr="00566B1D">
              <w:rPr>
                <w:sz w:val="22"/>
                <w:szCs w:val="22"/>
              </w:rPr>
              <w:t>Түлектер келесі лауазымдарда жұмыс істей алады:</w:t>
            </w:r>
          </w:p>
          <w:p w:rsidR="00566B1D" w:rsidRPr="00566B1D" w:rsidRDefault="00566B1D" w:rsidP="00566B1D">
            <w:pPr>
              <w:pStyle w:val="10"/>
              <w:keepNext/>
              <w:keepLines/>
              <w:spacing w:after="0" w:line="240" w:lineRule="auto"/>
              <w:ind w:firstLine="567"/>
              <w:rPr>
                <w:sz w:val="22"/>
                <w:szCs w:val="22"/>
              </w:rPr>
            </w:pPr>
            <w:r w:rsidRPr="00566B1D">
              <w:rPr>
                <w:sz w:val="22"/>
                <w:szCs w:val="22"/>
              </w:rPr>
              <w:t>- басшылар лауазымдары-директордың өнді</w:t>
            </w:r>
            <w:proofErr w:type="gramStart"/>
            <w:r w:rsidRPr="00566B1D">
              <w:rPr>
                <w:sz w:val="22"/>
                <w:szCs w:val="22"/>
              </w:rPr>
              <w:t>р</w:t>
            </w:r>
            <w:proofErr w:type="gramEnd"/>
            <w:r w:rsidRPr="00566B1D">
              <w:rPr>
                <w:sz w:val="22"/>
                <w:szCs w:val="22"/>
              </w:rPr>
              <w:t>іс жөніндегі орынбасары, бақылау (учаске, цех) шебері, учаске шебері, Өндірісті бақылау жөніндегі өндірістік зертхана бастығы, сапаны бақылау бөлімінің бастығы, ауысым бастығы, бас дәнекерлеуші, техникалық бөлімнің бастығы, цех бастығы, тәжірибелік өнді</w:t>
            </w:r>
            <w:proofErr w:type="gramStart"/>
            <w:r w:rsidRPr="00566B1D">
              <w:rPr>
                <w:sz w:val="22"/>
                <w:szCs w:val="22"/>
              </w:rPr>
              <w:t>р</w:t>
            </w:r>
            <w:proofErr w:type="gramEnd"/>
            <w:r w:rsidRPr="00566B1D">
              <w:rPr>
                <w:sz w:val="22"/>
                <w:szCs w:val="22"/>
              </w:rPr>
              <w:t>іс цехының бастығы;</w:t>
            </w:r>
          </w:p>
          <w:p w:rsidR="00566B1D" w:rsidRPr="00566B1D" w:rsidRDefault="00566B1D" w:rsidP="00566B1D">
            <w:pPr>
              <w:pStyle w:val="10"/>
              <w:keepNext/>
              <w:keepLines/>
              <w:spacing w:after="0" w:line="240" w:lineRule="auto"/>
              <w:ind w:firstLine="567"/>
              <w:rPr>
                <w:sz w:val="22"/>
                <w:szCs w:val="22"/>
              </w:rPr>
            </w:pPr>
            <w:r w:rsidRPr="00566B1D">
              <w:rPr>
                <w:sz w:val="22"/>
                <w:szCs w:val="22"/>
              </w:rPr>
              <w:t>- маман лауазымдары-инженер, инженер-конструктор инженер-зертханашы, сапа жөніндегі инженер, инженер-технолог, I санатты техник, I санатты техник-конструктор, І санатты техник-зертханашы, I санатты техник-технолог;</w:t>
            </w:r>
          </w:p>
          <w:p w:rsidR="00E43E2E" w:rsidRPr="000B5B15" w:rsidRDefault="00566B1D" w:rsidP="00566B1D">
            <w:pPr>
              <w:pStyle w:val="af4"/>
              <w:ind w:firstLine="709"/>
              <w:jc w:val="both"/>
              <w:rPr>
                <w:sz w:val="22"/>
                <w:szCs w:val="22"/>
              </w:rPr>
            </w:pPr>
            <w:r w:rsidRPr="00566B1D">
              <w:rPr>
                <w:sz w:val="22"/>
                <w:szCs w:val="22"/>
              </w:rPr>
              <w:t>-ғылыми – зерттеу, конструкторлық, технологиялық, жобалау, іздестіру ұйымдарына ортақ техникалық қызметкерлердің лауазымдары-техник, зертханашы.</w:t>
            </w:r>
          </w:p>
        </w:tc>
      </w:tr>
      <w:tr w:rsidR="000047E5" w:rsidRPr="001C59CB" w:rsidTr="00F76D58">
        <w:tc>
          <w:tcPr>
            <w:tcW w:w="3119" w:type="dxa"/>
          </w:tcPr>
          <w:p w:rsidR="000047E5" w:rsidRPr="00DD1FD4" w:rsidRDefault="00000846" w:rsidP="00F76D58">
            <w:pPr>
              <w:pStyle w:val="a6"/>
              <w:ind w:left="0"/>
              <w:rPr>
                <w:rFonts w:ascii="Times New Roman" w:hAnsi="Times New Roman" w:cs="Times New Roman"/>
                <w:sz w:val="24"/>
                <w:szCs w:val="24"/>
              </w:rPr>
            </w:pPr>
            <w:r w:rsidRPr="008F3106">
              <w:rPr>
                <w:rFonts w:ascii="Times New Roman" w:hAnsi="Times New Roman" w:cs="Times New Roman"/>
                <w:sz w:val="24"/>
                <w:szCs w:val="24"/>
              </w:rPr>
              <w:t>Кәсіби қызмет саласы</w:t>
            </w:r>
          </w:p>
        </w:tc>
        <w:tc>
          <w:tcPr>
            <w:tcW w:w="7195" w:type="dxa"/>
          </w:tcPr>
          <w:p w:rsidR="00DF7157" w:rsidRPr="00DF7157" w:rsidRDefault="00DF7157" w:rsidP="00DF7157">
            <w:pPr>
              <w:pStyle w:val="af4"/>
              <w:jc w:val="both"/>
              <w:rPr>
                <w:sz w:val="22"/>
                <w:szCs w:val="22"/>
              </w:rPr>
            </w:pPr>
            <w:r w:rsidRPr="00DF7157">
              <w:rPr>
                <w:sz w:val="22"/>
                <w:szCs w:val="22"/>
              </w:rPr>
              <w:t xml:space="preserve">Құрылыс материалдары мен конструкцияларын өндіру, құрылыс материалдары мен конструкцияларын өндіру бойынша технологиялық желілерді жобалау, құрылыс, құрылыс материалдары мен конструкцияларының технологиясы саласында орта </w:t>
            </w:r>
            <w:proofErr w:type="gramStart"/>
            <w:r w:rsidRPr="00DF7157">
              <w:rPr>
                <w:sz w:val="22"/>
                <w:szCs w:val="22"/>
              </w:rPr>
              <w:t>к</w:t>
            </w:r>
            <w:proofErr w:type="gramEnd"/>
            <w:r w:rsidRPr="00DF7157">
              <w:rPr>
                <w:sz w:val="22"/>
                <w:szCs w:val="22"/>
              </w:rPr>
              <w:t>әсіптік білім беру, сертификаттау, құрылыс материалдары мен конструкцияларының сапасын бақылау.</w:t>
            </w:r>
          </w:p>
          <w:p w:rsidR="000047E5" w:rsidRPr="003C08A5" w:rsidRDefault="00DF7157" w:rsidP="00DF7157">
            <w:pPr>
              <w:spacing w:after="0" w:line="240" w:lineRule="auto"/>
              <w:jc w:val="both"/>
              <w:rPr>
                <w:rFonts w:ascii="Times New Roman" w:hAnsi="Times New Roman" w:cs="Times New Roman"/>
              </w:rPr>
            </w:pPr>
            <w:r w:rsidRPr="003C08A5">
              <w:rPr>
                <w:rFonts w:ascii="Times New Roman" w:hAnsi="Times New Roman" w:cs="Times New Roman"/>
              </w:rPr>
              <w:t xml:space="preserve">Көлік-коммуникация, құрылыс, құрылыс-жол, тау-кен өндіру, мұнай-газ және экономиканың </w:t>
            </w:r>
            <w:proofErr w:type="gramStart"/>
            <w:r w:rsidRPr="003C08A5">
              <w:rPr>
                <w:rFonts w:ascii="Times New Roman" w:hAnsi="Times New Roman" w:cs="Times New Roman"/>
              </w:rPr>
              <w:t>бас</w:t>
            </w:r>
            <w:proofErr w:type="gramEnd"/>
            <w:r w:rsidRPr="003C08A5">
              <w:rPr>
                <w:rFonts w:ascii="Times New Roman" w:hAnsi="Times New Roman" w:cs="Times New Roman"/>
              </w:rPr>
              <w:t>қа да салалары</w:t>
            </w:r>
            <w:r w:rsidR="000047E5" w:rsidRPr="003C08A5">
              <w:rPr>
                <w:rFonts w:ascii="Times New Roman" w:eastAsia="Batang" w:hAnsi="Times New Roman" w:cs="Times New Roman"/>
                <w:lang w:eastAsia="ko-KR"/>
              </w:rPr>
              <w:t>.</w:t>
            </w:r>
          </w:p>
        </w:tc>
      </w:tr>
      <w:tr w:rsidR="000047E5" w:rsidRPr="001C59CB" w:rsidTr="00F76D58">
        <w:tc>
          <w:tcPr>
            <w:tcW w:w="3119" w:type="dxa"/>
          </w:tcPr>
          <w:p w:rsidR="000047E5" w:rsidRPr="00DD1FD4" w:rsidRDefault="00000846" w:rsidP="00F76D58">
            <w:pPr>
              <w:pStyle w:val="a6"/>
              <w:ind w:left="0"/>
              <w:rPr>
                <w:rFonts w:ascii="Times New Roman" w:hAnsi="Times New Roman" w:cs="Times New Roman"/>
                <w:sz w:val="24"/>
                <w:szCs w:val="24"/>
              </w:rPr>
            </w:pPr>
            <w:proofErr w:type="gramStart"/>
            <w:r w:rsidRPr="008F3106">
              <w:rPr>
                <w:rFonts w:ascii="Times New Roman" w:hAnsi="Times New Roman" w:cs="Times New Roman"/>
                <w:sz w:val="24"/>
                <w:szCs w:val="24"/>
              </w:rPr>
              <w:t>К</w:t>
            </w:r>
            <w:proofErr w:type="gramEnd"/>
            <w:r w:rsidRPr="008F3106">
              <w:rPr>
                <w:rFonts w:ascii="Times New Roman" w:hAnsi="Times New Roman" w:cs="Times New Roman"/>
                <w:sz w:val="24"/>
                <w:szCs w:val="24"/>
              </w:rPr>
              <w:t>әсіби қызмет объектісі</w:t>
            </w:r>
          </w:p>
        </w:tc>
        <w:tc>
          <w:tcPr>
            <w:tcW w:w="7195" w:type="dxa"/>
          </w:tcPr>
          <w:p w:rsidR="000047E5" w:rsidRPr="0065797D" w:rsidRDefault="00DF7157" w:rsidP="0065797D">
            <w:pPr>
              <w:spacing w:after="0" w:line="240" w:lineRule="auto"/>
              <w:ind w:firstLine="567"/>
              <w:jc w:val="both"/>
              <w:rPr>
                <w:sz w:val="24"/>
                <w:szCs w:val="24"/>
              </w:rPr>
            </w:pPr>
            <w:r w:rsidRPr="00DF7157">
              <w:rPr>
                <w:rFonts w:ascii="Times New Roman" w:hAnsi="Times New Roman" w:cs="Times New Roman"/>
                <w:sz w:val="24"/>
                <w:szCs w:val="24"/>
              </w:rPr>
              <w:t xml:space="preserve">Құрылыс материалдарын, темірбетон және металл конструкцияларын өндіретін </w:t>
            </w:r>
            <w:proofErr w:type="gramStart"/>
            <w:r w:rsidRPr="00DF7157">
              <w:rPr>
                <w:rFonts w:ascii="Times New Roman" w:hAnsi="Times New Roman" w:cs="Times New Roman"/>
                <w:sz w:val="24"/>
                <w:szCs w:val="24"/>
              </w:rPr>
              <w:t>к</w:t>
            </w:r>
            <w:proofErr w:type="gramEnd"/>
            <w:r w:rsidRPr="00DF7157">
              <w:rPr>
                <w:rFonts w:ascii="Times New Roman" w:hAnsi="Times New Roman" w:cs="Times New Roman"/>
                <w:sz w:val="24"/>
                <w:szCs w:val="24"/>
              </w:rPr>
              <w:t>әсіпорындар; құрылыс кәсіпорындары; ғылыми-зерттеу және жобалау ұйымдары, құрылыс материалдары мен конструкцияларының сапасын сертификаттау және бақылау жөніндегі ұйымдар; орта кәсіптік білім беретін оқу орындары.</w:t>
            </w:r>
          </w:p>
        </w:tc>
      </w:tr>
      <w:tr w:rsidR="000047E5" w:rsidRPr="001C59CB" w:rsidTr="00F76D58">
        <w:tc>
          <w:tcPr>
            <w:tcW w:w="3119" w:type="dxa"/>
          </w:tcPr>
          <w:p w:rsidR="000047E5" w:rsidRPr="00E978EB" w:rsidRDefault="00000846" w:rsidP="00F76D58">
            <w:pPr>
              <w:pStyle w:val="a6"/>
              <w:ind w:left="0"/>
              <w:rPr>
                <w:rFonts w:ascii="Times New Roman" w:hAnsi="Times New Roman" w:cs="Times New Roman"/>
              </w:rPr>
            </w:pPr>
            <w:r w:rsidRPr="002A7C43">
              <w:rPr>
                <w:rFonts w:ascii="Times New Roman" w:hAnsi="Times New Roman" w:cs="Times New Roman"/>
                <w:sz w:val="24"/>
                <w:szCs w:val="24"/>
              </w:rPr>
              <w:t>Кәсіби қызметтің функциялары</w:t>
            </w:r>
          </w:p>
        </w:tc>
        <w:tc>
          <w:tcPr>
            <w:tcW w:w="7195" w:type="dxa"/>
          </w:tcPr>
          <w:p w:rsidR="00DF7157" w:rsidRPr="00DF7157" w:rsidRDefault="00DF7157" w:rsidP="00DF7157">
            <w:pPr>
              <w:pStyle w:val="31"/>
              <w:widowControl w:val="0"/>
              <w:jc w:val="both"/>
              <w:rPr>
                <w:sz w:val="24"/>
                <w:szCs w:val="24"/>
              </w:rPr>
            </w:pPr>
            <w:r w:rsidRPr="00DF7157">
              <w:rPr>
                <w:sz w:val="22"/>
                <w:szCs w:val="22"/>
              </w:rPr>
              <w:t>6</w:t>
            </w:r>
            <w:r w:rsidR="00B90EEA">
              <w:rPr>
                <w:sz w:val="24"/>
                <w:szCs w:val="24"/>
              </w:rPr>
              <w:t>В07309 «</w:t>
            </w:r>
            <w:r w:rsidR="003C08A5">
              <w:rPr>
                <w:sz w:val="24"/>
                <w:szCs w:val="24"/>
              </w:rPr>
              <w:t>Қ</w:t>
            </w:r>
            <w:r w:rsidRPr="00DF7157">
              <w:rPr>
                <w:sz w:val="24"/>
                <w:szCs w:val="24"/>
              </w:rPr>
              <w:t>ұрылыс материалдарын, бұйымдары</w:t>
            </w:r>
            <w:r w:rsidR="00B90EEA">
              <w:rPr>
                <w:sz w:val="24"/>
                <w:szCs w:val="24"/>
              </w:rPr>
              <w:t>н және құрастырылымдарын өнді</w:t>
            </w:r>
            <w:proofErr w:type="gramStart"/>
            <w:r w:rsidR="00B90EEA">
              <w:rPr>
                <w:sz w:val="24"/>
                <w:szCs w:val="24"/>
              </w:rPr>
              <w:t>ру»</w:t>
            </w:r>
            <w:r w:rsidRPr="00DF7157">
              <w:rPr>
                <w:sz w:val="24"/>
                <w:szCs w:val="24"/>
              </w:rPr>
              <w:t xml:space="preserve"> б</w:t>
            </w:r>
            <w:proofErr w:type="gramEnd"/>
            <w:r w:rsidRPr="00DF7157">
              <w:rPr>
                <w:sz w:val="24"/>
                <w:szCs w:val="24"/>
              </w:rPr>
              <w:t>ілім беру бағдарламасының бакалавры келесі функцияларды орындауға дайын болуы тиіс:</w:t>
            </w:r>
          </w:p>
          <w:p w:rsidR="00DF7157" w:rsidRPr="00DF7157" w:rsidRDefault="00DF7157" w:rsidP="00DF7157">
            <w:pPr>
              <w:pStyle w:val="31"/>
              <w:widowControl w:val="0"/>
              <w:jc w:val="both"/>
              <w:rPr>
                <w:sz w:val="24"/>
                <w:szCs w:val="24"/>
              </w:rPr>
            </w:pPr>
            <w:r w:rsidRPr="00DF7157">
              <w:rPr>
                <w:sz w:val="24"/>
                <w:szCs w:val="24"/>
              </w:rPr>
              <w:lastRenderedPageBreak/>
              <w:t xml:space="preserve">- құрылыс материалдары мен конструкцияларын өндіру жөніндегі </w:t>
            </w:r>
            <w:proofErr w:type="gramStart"/>
            <w:r w:rsidRPr="00DF7157">
              <w:rPr>
                <w:sz w:val="24"/>
                <w:szCs w:val="24"/>
              </w:rPr>
              <w:t>к</w:t>
            </w:r>
            <w:proofErr w:type="gramEnd"/>
            <w:r w:rsidRPr="00DF7157">
              <w:rPr>
                <w:sz w:val="24"/>
                <w:szCs w:val="24"/>
              </w:rPr>
              <w:t>әсіпорындарды жобалау, ұйымдастыру (м / немесе олардың құрылымдық бөлімшелері);</w:t>
            </w:r>
          </w:p>
          <w:p w:rsidR="00DF7157" w:rsidRPr="00DF7157" w:rsidRDefault="00DF7157" w:rsidP="00DF7157">
            <w:pPr>
              <w:pStyle w:val="31"/>
              <w:widowControl w:val="0"/>
              <w:jc w:val="both"/>
              <w:rPr>
                <w:sz w:val="24"/>
                <w:szCs w:val="24"/>
              </w:rPr>
            </w:pPr>
            <w:r w:rsidRPr="00DF7157">
              <w:rPr>
                <w:sz w:val="24"/>
                <w:szCs w:val="24"/>
              </w:rPr>
              <w:t>- жұмыс істеп тұ</w:t>
            </w:r>
            <w:proofErr w:type="gramStart"/>
            <w:r w:rsidRPr="00DF7157">
              <w:rPr>
                <w:sz w:val="24"/>
                <w:szCs w:val="24"/>
              </w:rPr>
              <w:t>р</w:t>
            </w:r>
            <w:proofErr w:type="gramEnd"/>
            <w:r w:rsidRPr="00DF7157">
              <w:rPr>
                <w:sz w:val="24"/>
                <w:szCs w:val="24"/>
              </w:rPr>
              <w:t>ған кәсіпорынның технологиялық процестерінің тұрақтылығы мен тиімділігін қамтамасыз ету жөніндегі іс-шараларды ұйымдастыру, іске асыру;</w:t>
            </w:r>
          </w:p>
          <w:p w:rsidR="00DF7157" w:rsidRPr="00DF7157" w:rsidRDefault="00DF7157" w:rsidP="00DF7157">
            <w:pPr>
              <w:pStyle w:val="31"/>
              <w:widowControl w:val="0"/>
              <w:jc w:val="both"/>
              <w:rPr>
                <w:sz w:val="24"/>
                <w:szCs w:val="24"/>
              </w:rPr>
            </w:pPr>
            <w:r w:rsidRPr="00DF7157">
              <w:rPr>
                <w:sz w:val="24"/>
                <w:szCs w:val="24"/>
              </w:rPr>
              <w:t xml:space="preserve">- </w:t>
            </w:r>
            <w:proofErr w:type="gramStart"/>
            <w:r w:rsidRPr="00DF7157">
              <w:rPr>
                <w:sz w:val="24"/>
                <w:szCs w:val="24"/>
              </w:rPr>
              <w:t>к</w:t>
            </w:r>
            <w:proofErr w:type="gramEnd"/>
            <w:r w:rsidRPr="00DF7157">
              <w:rPr>
                <w:sz w:val="24"/>
                <w:szCs w:val="24"/>
              </w:rPr>
              <w:t xml:space="preserve">әсіпорындарды немесе олардың құрылымдық бөлімшелерін </w:t>
            </w:r>
            <w:proofErr w:type="gramStart"/>
            <w:r w:rsidRPr="00DF7157">
              <w:rPr>
                <w:sz w:val="24"/>
                <w:szCs w:val="24"/>
              </w:rPr>
              <w:t>бас</w:t>
            </w:r>
            <w:proofErr w:type="gramEnd"/>
            <w:r w:rsidRPr="00DF7157">
              <w:rPr>
                <w:sz w:val="24"/>
                <w:szCs w:val="24"/>
              </w:rPr>
              <w:t>қару;</w:t>
            </w:r>
          </w:p>
          <w:p w:rsidR="000047E5" w:rsidRPr="00E978EB" w:rsidRDefault="00DF7157" w:rsidP="00DF7157">
            <w:pPr>
              <w:spacing w:after="0" w:line="240" w:lineRule="auto"/>
              <w:jc w:val="both"/>
              <w:rPr>
                <w:rFonts w:ascii="Times New Roman" w:hAnsi="Times New Roman" w:cs="Times New Roman"/>
                <w:bCs/>
                <w:color w:val="000000"/>
              </w:rPr>
            </w:pPr>
            <w:r w:rsidRPr="00DF7157">
              <w:rPr>
                <w:rFonts w:ascii="Times New Roman" w:hAnsi="Times New Roman" w:cs="Times New Roman"/>
                <w:sz w:val="24"/>
                <w:szCs w:val="24"/>
              </w:rPr>
              <w:t>- тиі</w:t>
            </w:r>
            <w:proofErr w:type="gramStart"/>
            <w:r w:rsidRPr="00DF7157">
              <w:rPr>
                <w:rFonts w:ascii="Times New Roman" w:hAnsi="Times New Roman" w:cs="Times New Roman"/>
                <w:sz w:val="24"/>
                <w:szCs w:val="24"/>
              </w:rPr>
              <w:t>ст</w:t>
            </w:r>
            <w:proofErr w:type="gramEnd"/>
            <w:r w:rsidRPr="00DF7157">
              <w:rPr>
                <w:rFonts w:ascii="Times New Roman" w:hAnsi="Times New Roman" w:cs="Times New Roman"/>
                <w:sz w:val="24"/>
                <w:szCs w:val="24"/>
              </w:rPr>
              <w:t>і бейіндегі орта кәсіптік оқу орындарында бейіндік пәндерді оқыту</w:t>
            </w:r>
            <w:r w:rsidRPr="00DF7157">
              <w:t>.</w:t>
            </w:r>
          </w:p>
        </w:tc>
      </w:tr>
      <w:tr w:rsidR="000047E5" w:rsidRPr="001C59CB" w:rsidTr="00E978EB">
        <w:trPr>
          <w:trHeight w:val="1599"/>
        </w:trPr>
        <w:tc>
          <w:tcPr>
            <w:tcW w:w="3119" w:type="dxa"/>
          </w:tcPr>
          <w:p w:rsidR="000047E5" w:rsidRPr="00E978EB" w:rsidRDefault="00000846" w:rsidP="00F76D58">
            <w:pPr>
              <w:pStyle w:val="a6"/>
              <w:ind w:left="0"/>
              <w:rPr>
                <w:rFonts w:ascii="Times New Roman" w:hAnsi="Times New Roman" w:cs="Times New Roman"/>
              </w:rPr>
            </w:pPr>
            <w:r w:rsidRPr="002A7C43">
              <w:rPr>
                <w:rFonts w:ascii="Times New Roman" w:hAnsi="Times New Roman" w:cs="Times New Roman"/>
                <w:sz w:val="24"/>
                <w:szCs w:val="24"/>
              </w:rPr>
              <w:lastRenderedPageBreak/>
              <w:t>Кәсіби қызмет түрлері</w:t>
            </w:r>
          </w:p>
        </w:tc>
        <w:tc>
          <w:tcPr>
            <w:tcW w:w="7195" w:type="dxa"/>
          </w:tcPr>
          <w:p w:rsidR="00DF7157" w:rsidRPr="00DF7157" w:rsidRDefault="00DF7157" w:rsidP="00DF7157">
            <w:pPr>
              <w:pStyle w:val="afa"/>
              <w:tabs>
                <w:tab w:val="num"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6В07309 «</w:t>
            </w:r>
            <w:r w:rsidRPr="00DF7157">
              <w:rPr>
                <w:rFonts w:ascii="Times New Roman" w:hAnsi="Times New Roman" w:cs="Times New Roman"/>
                <w:sz w:val="24"/>
                <w:szCs w:val="24"/>
              </w:rPr>
              <w:t>құрылыс материалдарын, бұйымдары</w:t>
            </w:r>
            <w:r>
              <w:rPr>
                <w:rFonts w:ascii="Times New Roman" w:hAnsi="Times New Roman" w:cs="Times New Roman"/>
                <w:sz w:val="24"/>
                <w:szCs w:val="24"/>
              </w:rPr>
              <w:t>н және құрастырылымдарын өнді</w:t>
            </w:r>
            <w:proofErr w:type="gramStart"/>
            <w:r>
              <w:rPr>
                <w:rFonts w:ascii="Times New Roman" w:hAnsi="Times New Roman" w:cs="Times New Roman"/>
                <w:sz w:val="24"/>
                <w:szCs w:val="24"/>
              </w:rPr>
              <w:t>ру»</w:t>
            </w:r>
            <w:r w:rsidRPr="00DF7157">
              <w:rPr>
                <w:rFonts w:ascii="Times New Roman" w:hAnsi="Times New Roman" w:cs="Times New Roman"/>
                <w:sz w:val="24"/>
                <w:szCs w:val="24"/>
              </w:rPr>
              <w:t xml:space="preserve"> б</w:t>
            </w:r>
            <w:proofErr w:type="gramEnd"/>
            <w:r w:rsidRPr="00DF7157">
              <w:rPr>
                <w:rFonts w:ascii="Times New Roman" w:hAnsi="Times New Roman" w:cs="Times New Roman"/>
                <w:sz w:val="24"/>
                <w:szCs w:val="24"/>
              </w:rPr>
              <w:t>ілім беру бағдарламасының бакалавры келесі кәсіби қызмет түрлерін атқара алады::</w:t>
            </w:r>
          </w:p>
          <w:p w:rsidR="00DF7157" w:rsidRPr="00DF7157" w:rsidRDefault="00DF7157" w:rsidP="00DF7157">
            <w:pPr>
              <w:pStyle w:val="afa"/>
              <w:tabs>
                <w:tab w:val="num" w:pos="851"/>
              </w:tabs>
              <w:spacing w:after="0" w:line="240" w:lineRule="auto"/>
              <w:jc w:val="both"/>
              <w:rPr>
                <w:rFonts w:ascii="Times New Roman" w:hAnsi="Times New Roman" w:cs="Times New Roman"/>
                <w:sz w:val="24"/>
                <w:szCs w:val="24"/>
              </w:rPr>
            </w:pPr>
            <w:r w:rsidRPr="00DF7157">
              <w:rPr>
                <w:rFonts w:ascii="Times New Roman" w:hAnsi="Times New Roman" w:cs="Times New Roman"/>
                <w:sz w:val="24"/>
                <w:szCs w:val="24"/>
              </w:rPr>
              <w:t>- өнді</w:t>
            </w:r>
            <w:proofErr w:type="gramStart"/>
            <w:r w:rsidRPr="00DF7157">
              <w:rPr>
                <w:rFonts w:ascii="Times New Roman" w:hAnsi="Times New Roman" w:cs="Times New Roman"/>
                <w:sz w:val="24"/>
                <w:szCs w:val="24"/>
              </w:rPr>
              <w:t>р</w:t>
            </w:r>
            <w:proofErr w:type="gramEnd"/>
            <w:r w:rsidRPr="00DF7157">
              <w:rPr>
                <w:rFonts w:ascii="Times New Roman" w:hAnsi="Times New Roman" w:cs="Times New Roman"/>
                <w:sz w:val="24"/>
                <w:szCs w:val="24"/>
              </w:rPr>
              <w:t>істік-технологиялық:</w:t>
            </w:r>
          </w:p>
          <w:p w:rsidR="00DF7157" w:rsidRPr="00DF7157" w:rsidRDefault="00DF7157" w:rsidP="00DF7157">
            <w:pPr>
              <w:pStyle w:val="afa"/>
              <w:tabs>
                <w:tab w:val="num" w:pos="851"/>
              </w:tabs>
              <w:spacing w:after="0" w:line="240" w:lineRule="auto"/>
              <w:jc w:val="both"/>
              <w:rPr>
                <w:rFonts w:ascii="Times New Roman" w:hAnsi="Times New Roman" w:cs="Times New Roman"/>
                <w:sz w:val="24"/>
                <w:szCs w:val="24"/>
              </w:rPr>
            </w:pPr>
            <w:r w:rsidRPr="00DF7157">
              <w:rPr>
                <w:rFonts w:ascii="Times New Roman" w:hAnsi="Times New Roman" w:cs="Times New Roman"/>
                <w:sz w:val="24"/>
                <w:szCs w:val="24"/>
              </w:rPr>
              <w:t>- құрылыс материалдары, бұйымдары мен құрастырмалары өнді</w:t>
            </w:r>
            <w:proofErr w:type="gramStart"/>
            <w:r w:rsidRPr="00DF7157">
              <w:rPr>
                <w:rFonts w:ascii="Times New Roman" w:hAnsi="Times New Roman" w:cs="Times New Roman"/>
                <w:sz w:val="24"/>
                <w:szCs w:val="24"/>
              </w:rPr>
              <w:t>р</w:t>
            </w:r>
            <w:proofErr w:type="gramEnd"/>
            <w:r w:rsidRPr="00DF7157">
              <w:rPr>
                <w:rFonts w:ascii="Times New Roman" w:hAnsi="Times New Roman" w:cs="Times New Roman"/>
                <w:sz w:val="24"/>
                <w:szCs w:val="24"/>
              </w:rPr>
              <w:t>ісінің технологиялық міндеттерін шешу: технологиялық параметрлердің тұрақтылығын қамтамасыз ету; жаңа технологиялық шешімдерге бастамашылық жасай және енгізе отырып, өндірістің тиімділігі; технологиялық процесті бақылауды жүзеге асыру;</w:t>
            </w:r>
          </w:p>
          <w:p w:rsidR="00DF7157" w:rsidRPr="00DF7157" w:rsidRDefault="00DF7157" w:rsidP="00DF7157">
            <w:pPr>
              <w:pStyle w:val="afa"/>
              <w:tabs>
                <w:tab w:val="num" w:pos="851"/>
              </w:tabs>
              <w:spacing w:after="0" w:line="240" w:lineRule="auto"/>
              <w:jc w:val="both"/>
              <w:rPr>
                <w:rFonts w:ascii="Times New Roman" w:hAnsi="Times New Roman" w:cs="Times New Roman"/>
                <w:sz w:val="24"/>
                <w:szCs w:val="24"/>
              </w:rPr>
            </w:pPr>
            <w:r w:rsidRPr="00DF7157">
              <w:rPr>
                <w:rFonts w:ascii="Times New Roman" w:hAnsi="Times New Roman" w:cs="Times New Roman"/>
                <w:sz w:val="24"/>
                <w:szCs w:val="24"/>
              </w:rPr>
              <w:t>- жобалау-конструкторлық:</w:t>
            </w:r>
          </w:p>
          <w:p w:rsidR="00DF7157" w:rsidRPr="00DF7157" w:rsidRDefault="00DF7157" w:rsidP="00DF7157">
            <w:pPr>
              <w:pStyle w:val="afa"/>
              <w:tabs>
                <w:tab w:val="num" w:pos="851"/>
              </w:tabs>
              <w:spacing w:after="0" w:line="240" w:lineRule="auto"/>
              <w:jc w:val="both"/>
              <w:rPr>
                <w:rFonts w:ascii="Times New Roman" w:hAnsi="Times New Roman" w:cs="Times New Roman"/>
                <w:sz w:val="24"/>
                <w:szCs w:val="24"/>
              </w:rPr>
            </w:pPr>
            <w:r w:rsidRPr="00DF7157">
              <w:rPr>
                <w:rFonts w:ascii="Times New Roman" w:hAnsi="Times New Roman" w:cs="Times New Roman"/>
                <w:sz w:val="24"/>
                <w:szCs w:val="24"/>
              </w:rPr>
              <w:t>- құрылыс материалдары мен конструкцияларын өндіру жөніндегі, жұмыс істеп тұ</w:t>
            </w:r>
            <w:proofErr w:type="gramStart"/>
            <w:r w:rsidRPr="00DF7157">
              <w:rPr>
                <w:rFonts w:ascii="Times New Roman" w:hAnsi="Times New Roman" w:cs="Times New Roman"/>
                <w:sz w:val="24"/>
                <w:szCs w:val="24"/>
              </w:rPr>
              <w:t>р</w:t>
            </w:r>
            <w:proofErr w:type="gramEnd"/>
            <w:r w:rsidRPr="00DF7157">
              <w:rPr>
                <w:rFonts w:ascii="Times New Roman" w:hAnsi="Times New Roman" w:cs="Times New Roman"/>
                <w:sz w:val="24"/>
                <w:szCs w:val="24"/>
              </w:rPr>
              <w:t>ған құрылыс материалдары, бұйымдары мен конструкциялары кәсіпорындарын реконструкциялау және техникалық қайта жарақтандыру жөніндегі кәсіпорындардың жобаларын орындау;</w:t>
            </w:r>
          </w:p>
          <w:p w:rsidR="00DF7157" w:rsidRPr="00DF7157" w:rsidRDefault="00DF7157" w:rsidP="00DF7157">
            <w:pPr>
              <w:pStyle w:val="afa"/>
              <w:tabs>
                <w:tab w:val="num" w:pos="851"/>
              </w:tabs>
              <w:spacing w:after="0" w:line="240" w:lineRule="auto"/>
              <w:jc w:val="both"/>
              <w:rPr>
                <w:rFonts w:ascii="Times New Roman" w:hAnsi="Times New Roman" w:cs="Times New Roman"/>
                <w:sz w:val="24"/>
                <w:szCs w:val="24"/>
              </w:rPr>
            </w:pPr>
            <w:r w:rsidRPr="00DF7157">
              <w:rPr>
                <w:rFonts w:ascii="Times New Roman" w:hAnsi="Times New Roman" w:cs="Times New Roman"/>
                <w:sz w:val="24"/>
                <w:szCs w:val="24"/>
              </w:rPr>
              <w:t>- ұйымдастырушылы</w:t>
            </w:r>
            <w:proofErr w:type="gramStart"/>
            <w:r w:rsidRPr="00DF7157">
              <w:rPr>
                <w:rFonts w:ascii="Times New Roman" w:hAnsi="Times New Roman" w:cs="Times New Roman"/>
                <w:sz w:val="24"/>
                <w:szCs w:val="24"/>
              </w:rPr>
              <w:t>қ-</w:t>
            </w:r>
            <w:proofErr w:type="gramEnd"/>
            <w:r w:rsidRPr="00DF7157">
              <w:rPr>
                <w:rFonts w:ascii="Times New Roman" w:hAnsi="Times New Roman" w:cs="Times New Roman"/>
                <w:sz w:val="24"/>
                <w:szCs w:val="24"/>
              </w:rPr>
              <w:t>басқарушылық:</w:t>
            </w:r>
          </w:p>
          <w:p w:rsidR="00DF7157" w:rsidRPr="00DF7157" w:rsidRDefault="00DF7157" w:rsidP="00DF7157">
            <w:pPr>
              <w:pStyle w:val="afa"/>
              <w:tabs>
                <w:tab w:val="num" w:pos="851"/>
              </w:tabs>
              <w:spacing w:after="0" w:line="240" w:lineRule="auto"/>
              <w:jc w:val="both"/>
              <w:rPr>
                <w:rFonts w:ascii="Times New Roman" w:hAnsi="Times New Roman" w:cs="Times New Roman"/>
                <w:sz w:val="24"/>
                <w:szCs w:val="24"/>
              </w:rPr>
            </w:pPr>
            <w:r w:rsidRPr="00DF7157">
              <w:rPr>
                <w:rFonts w:ascii="Times New Roman" w:hAnsi="Times New Roman" w:cs="Times New Roman"/>
                <w:sz w:val="24"/>
                <w:szCs w:val="24"/>
              </w:rPr>
              <w:t xml:space="preserve">- құрылыс материалдарын, конструкцияларын және/немесе олардың құрылымдық бөлімшелерін өндіру жөніндегі </w:t>
            </w:r>
            <w:proofErr w:type="gramStart"/>
            <w:r w:rsidRPr="00DF7157">
              <w:rPr>
                <w:rFonts w:ascii="Times New Roman" w:hAnsi="Times New Roman" w:cs="Times New Roman"/>
                <w:sz w:val="24"/>
                <w:szCs w:val="24"/>
              </w:rPr>
              <w:t>к</w:t>
            </w:r>
            <w:proofErr w:type="gramEnd"/>
            <w:r w:rsidRPr="00DF7157">
              <w:rPr>
                <w:rFonts w:ascii="Times New Roman" w:hAnsi="Times New Roman" w:cs="Times New Roman"/>
                <w:sz w:val="24"/>
                <w:szCs w:val="24"/>
              </w:rPr>
              <w:t xml:space="preserve">әсіпорындардың жұмысын ұйымдастыру және оларды </w:t>
            </w:r>
            <w:proofErr w:type="gramStart"/>
            <w:r w:rsidRPr="00DF7157">
              <w:rPr>
                <w:rFonts w:ascii="Times New Roman" w:hAnsi="Times New Roman" w:cs="Times New Roman"/>
                <w:sz w:val="24"/>
                <w:szCs w:val="24"/>
              </w:rPr>
              <w:t>бас</w:t>
            </w:r>
            <w:proofErr w:type="gramEnd"/>
            <w:r w:rsidRPr="00DF7157">
              <w:rPr>
                <w:rFonts w:ascii="Times New Roman" w:hAnsi="Times New Roman" w:cs="Times New Roman"/>
                <w:sz w:val="24"/>
                <w:szCs w:val="24"/>
              </w:rPr>
              <w:t>қару;</w:t>
            </w:r>
          </w:p>
          <w:p w:rsidR="00DF7157" w:rsidRPr="00DF7157" w:rsidRDefault="00DF7157" w:rsidP="00DF7157">
            <w:pPr>
              <w:pStyle w:val="afa"/>
              <w:tabs>
                <w:tab w:val="num" w:pos="851"/>
              </w:tabs>
              <w:spacing w:after="0" w:line="240" w:lineRule="auto"/>
              <w:jc w:val="both"/>
              <w:rPr>
                <w:rFonts w:ascii="Times New Roman" w:hAnsi="Times New Roman" w:cs="Times New Roman"/>
                <w:sz w:val="24"/>
                <w:szCs w:val="24"/>
              </w:rPr>
            </w:pPr>
            <w:r w:rsidRPr="00DF7157">
              <w:rPr>
                <w:rFonts w:ascii="Times New Roman" w:hAnsi="Times New Roman" w:cs="Times New Roman"/>
                <w:sz w:val="24"/>
                <w:szCs w:val="24"/>
              </w:rPr>
              <w:t>- эксперименттік-зерттеу:</w:t>
            </w:r>
          </w:p>
          <w:p w:rsidR="00DF7157" w:rsidRPr="00DF7157" w:rsidRDefault="00DF7157" w:rsidP="00DF7157">
            <w:pPr>
              <w:pStyle w:val="afa"/>
              <w:tabs>
                <w:tab w:val="num" w:pos="851"/>
              </w:tabs>
              <w:spacing w:after="0" w:line="240" w:lineRule="auto"/>
              <w:jc w:val="both"/>
              <w:rPr>
                <w:rFonts w:ascii="Times New Roman" w:hAnsi="Times New Roman" w:cs="Times New Roman"/>
                <w:sz w:val="24"/>
                <w:szCs w:val="24"/>
              </w:rPr>
            </w:pPr>
            <w:r w:rsidRPr="00DF7157">
              <w:rPr>
                <w:rFonts w:ascii="Times New Roman" w:hAnsi="Times New Roman" w:cs="Times New Roman"/>
                <w:sz w:val="24"/>
                <w:szCs w:val="24"/>
              </w:rPr>
              <w:t>– өнді</w:t>
            </w:r>
            <w:proofErr w:type="gramStart"/>
            <w:r w:rsidRPr="00DF7157">
              <w:rPr>
                <w:rFonts w:ascii="Times New Roman" w:hAnsi="Times New Roman" w:cs="Times New Roman"/>
                <w:sz w:val="24"/>
                <w:szCs w:val="24"/>
              </w:rPr>
              <w:t>р</w:t>
            </w:r>
            <w:proofErr w:type="gramEnd"/>
            <w:r w:rsidRPr="00DF7157">
              <w:rPr>
                <w:rFonts w:ascii="Times New Roman" w:hAnsi="Times New Roman" w:cs="Times New Roman"/>
                <w:sz w:val="24"/>
                <w:szCs w:val="24"/>
              </w:rPr>
              <w:t>істің технологиялық параметрлерін оңтайландыру және шығарылатын өнімнің сапасын арттыру бойынша; жаңа технологиялар мен өнім түрлерін енгізу бойынша эксперименттік - зерттеу және есептік-эксперименттік жұмыстар жүргізу;</w:t>
            </w:r>
          </w:p>
          <w:p w:rsidR="00DF7157" w:rsidRPr="00DF7157" w:rsidRDefault="00DF7157" w:rsidP="00DF7157">
            <w:pPr>
              <w:pStyle w:val="afa"/>
              <w:tabs>
                <w:tab w:val="num" w:pos="851"/>
              </w:tabs>
              <w:spacing w:after="0" w:line="240" w:lineRule="auto"/>
              <w:jc w:val="both"/>
              <w:rPr>
                <w:rFonts w:ascii="Times New Roman" w:hAnsi="Times New Roman" w:cs="Times New Roman"/>
                <w:sz w:val="24"/>
                <w:szCs w:val="24"/>
              </w:rPr>
            </w:pPr>
            <w:r w:rsidRPr="00DF7157">
              <w:rPr>
                <w:rFonts w:ascii="Times New Roman" w:hAnsi="Times New Roman" w:cs="Times New Roman"/>
                <w:sz w:val="24"/>
                <w:szCs w:val="24"/>
              </w:rPr>
              <w:t>-ғылыми-педагогикалық:</w:t>
            </w:r>
          </w:p>
          <w:p w:rsidR="00DF7157" w:rsidRPr="00DF7157" w:rsidRDefault="00DF7157" w:rsidP="00DF7157">
            <w:pPr>
              <w:pStyle w:val="afa"/>
              <w:tabs>
                <w:tab w:val="num" w:pos="851"/>
              </w:tabs>
              <w:spacing w:after="0" w:line="240" w:lineRule="auto"/>
              <w:jc w:val="both"/>
              <w:rPr>
                <w:rFonts w:ascii="Times New Roman" w:hAnsi="Times New Roman" w:cs="Times New Roman"/>
                <w:sz w:val="24"/>
                <w:szCs w:val="24"/>
              </w:rPr>
            </w:pPr>
            <w:r w:rsidRPr="00DF7157">
              <w:rPr>
                <w:rFonts w:ascii="Times New Roman" w:hAnsi="Times New Roman" w:cs="Times New Roman"/>
                <w:sz w:val="24"/>
                <w:szCs w:val="24"/>
              </w:rPr>
              <w:t>- тиі</w:t>
            </w:r>
            <w:proofErr w:type="gramStart"/>
            <w:r w:rsidRPr="00DF7157">
              <w:rPr>
                <w:rFonts w:ascii="Times New Roman" w:hAnsi="Times New Roman" w:cs="Times New Roman"/>
                <w:sz w:val="24"/>
                <w:szCs w:val="24"/>
              </w:rPr>
              <w:t>ст</w:t>
            </w:r>
            <w:proofErr w:type="gramEnd"/>
            <w:r w:rsidRPr="00DF7157">
              <w:rPr>
                <w:rFonts w:ascii="Times New Roman" w:hAnsi="Times New Roman" w:cs="Times New Roman"/>
                <w:sz w:val="24"/>
                <w:szCs w:val="24"/>
              </w:rPr>
              <w:t>і бейіндегі орта кәсіптік оқу орындарында оқытушы.</w:t>
            </w:r>
          </w:p>
          <w:p w:rsidR="00DF7157" w:rsidRPr="00DF7157" w:rsidRDefault="00DF7157" w:rsidP="00DF7157">
            <w:pPr>
              <w:pStyle w:val="afa"/>
              <w:tabs>
                <w:tab w:val="num" w:pos="851"/>
              </w:tabs>
              <w:spacing w:after="0" w:line="240" w:lineRule="auto"/>
              <w:jc w:val="both"/>
              <w:rPr>
                <w:rFonts w:ascii="Times New Roman" w:hAnsi="Times New Roman" w:cs="Times New Roman"/>
                <w:sz w:val="24"/>
                <w:szCs w:val="24"/>
              </w:rPr>
            </w:pPr>
            <w:r w:rsidRPr="00DF7157">
              <w:rPr>
                <w:rFonts w:ascii="Times New Roman" w:hAnsi="Times New Roman" w:cs="Times New Roman"/>
                <w:sz w:val="24"/>
                <w:szCs w:val="24"/>
              </w:rPr>
              <w:t>- құқықтық, сараптамалық және консультациялық қызмет:</w:t>
            </w:r>
          </w:p>
          <w:p w:rsidR="00DF7157" w:rsidRPr="00DF7157" w:rsidRDefault="00DF7157" w:rsidP="00DF7157">
            <w:pPr>
              <w:pStyle w:val="afa"/>
              <w:tabs>
                <w:tab w:val="num" w:pos="851"/>
              </w:tabs>
              <w:spacing w:after="0" w:line="240" w:lineRule="auto"/>
              <w:jc w:val="both"/>
              <w:rPr>
                <w:rFonts w:ascii="Times New Roman" w:hAnsi="Times New Roman" w:cs="Times New Roman"/>
                <w:sz w:val="24"/>
                <w:szCs w:val="24"/>
              </w:rPr>
            </w:pPr>
            <w:r w:rsidRPr="00DF7157">
              <w:rPr>
                <w:rFonts w:ascii="Times New Roman" w:hAnsi="Times New Roman" w:cs="Times New Roman"/>
                <w:sz w:val="24"/>
                <w:szCs w:val="24"/>
              </w:rPr>
              <w:t xml:space="preserve">- азаматтық, қаржылық, коммерциялық және құқықтың басқа да салалары бойынша базалық білімді </w:t>
            </w:r>
            <w:proofErr w:type="gramStart"/>
            <w:r w:rsidRPr="00DF7157">
              <w:rPr>
                <w:rFonts w:ascii="Times New Roman" w:hAnsi="Times New Roman" w:cs="Times New Roman"/>
                <w:sz w:val="24"/>
                <w:szCs w:val="24"/>
              </w:rPr>
              <w:t>меңгеру</w:t>
            </w:r>
            <w:proofErr w:type="gramEnd"/>
            <w:r w:rsidRPr="00DF7157">
              <w:rPr>
                <w:rFonts w:ascii="Times New Roman" w:hAnsi="Times New Roman" w:cs="Times New Roman"/>
                <w:sz w:val="24"/>
                <w:szCs w:val="24"/>
              </w:rPr>
              <w:t>;</w:t>
            </w:r>
          </w:p>
          <w:p w:rsidR="00DF7157" w:rsidRPr="00DF7157" w:rsidRDefault="00DF7157" w:rsidP="00DF7157">
            <w:pPr>
              <w:pStyle w:val="afa"/>
              <w:tabs>
                <w:tab w:val="num" w:pos="851"/>
              </w:tabs>
              <w:spacing w:after="0" w:line="240" w:lineRule="auto"/>
              <w:jc w:val="both"/>
              <w:rPr>
                <w:rFonts w:ascii="Times New Roman" w:hAnsi="Times New Roman" w:cs="Times New Roman"/>
                <w:sz w:val="24"/>
                <w:szCs w:val="24"/>
              </w:rPr>
            </w:pPr>
            <w:r w:rsidRPr="00DF7157">
              <w:rPr>
                <w:rFonts w:ascii="Times New Roman" w:hAnsi="Times New Roman" w:cs="Times New Roman"/>
                <w:sz w:val="24"/>
                <w:szCs w:val="24"/>
              </w:rPr>
              <w:t xml:space="preserve">- қолданыстағы заңнаманы </w:t>
            </w:r>
            <w:proofErr w:type="gramStart"/>
            <w:r w:rsidRPr="00DF7157">
              <w:rPr>
                <w:rFonts w:ascii="Times New Roman" w:hAnsi="Times New Roman" w:cs="Times New Roman"/>
                <w:sz w:val="24"/>
                <w:szCs w:val="24"/>
              </w:rPr>
              <w:t>ба</w:t>
            </w:r>
            <w:proofErr w:type="gramEnd"/>
            <w:r w:rsidRPr="00DF7157">
              <w:rPr>
                <w:rFonts w:ascii="Times New Roman" w:hAnsi="Times New Roman" w:cs="Times New Roman"/>
                <w:sz w:val="24"/>
                <w:szCs w:val="24"/>
              </w:rPr>
              <w:t>ғдарлай білу және практикалық қызметте жеке құқықтық нормаларды қолдану мүмкіндігі;</w:t>
            </w:r>
          </w:p>
          <w:p w:rsidR="0065797D" w:rsidRPr="00E978EB" w:rsidRDefault="00DF7157" w:rsidP="00DF7157">
            <w:pPr>
              <w:spacing w:after="0" w:line="240" w:lineRule="auto"/>
              <w:ind w:firstLine="720"/>
              <w:jc w:val="both"/>
              <w:rPr>
                <w:rFonts w:ascii="Times New Roman" w:hAnsi="Times New Roman" w:cs="Times New Roman"/>
              </w:rPr>
            </w:pPr>
            <w:r w:rsidRPr="00DF7157">
              <w:rPr>
                <w:rFonts w:ascii="Times New Roman" w:hAnsi="Times New Roman" w:cs="Times New Roman"/>
                <w:sz w:val="24"/>
                <w:szCs w:val="24"/>
              </w:rPr>
              <w:t>- әртүрлі өнді</w:t>
            </w:r>
            <w:proofErr w:type="gramStart"/>
            <w:r w:rsidRPr="00DF7157">
              <w:rPr>
                <w:rFonts w:ascii="Times New Roman" w:hAnsi="Times New Roman" w:cs="Times New Roman"/>
                <w:sz w:val="24"/>
                <w:szCs w:val="24"/>
              </w:rPr>
              <w:t>р</w:t>
            </w:r>
            <w:proofErr w:type="gramEnd"/>
            <w:r w:rsidRPr="00DF7157">
              <w:rPr>
                <w:rFonts w:ascii="Times New Roman" w:hAnsi="Times New Roman" w:cs="Times New Roman"/>
                <w:sz w:val="24"/>
                <w:szCs w:val="24"/>
              </w:rPr>
              <w:t>істік жағдайларда сараптама жүргізу және консультациялық көмек көрсету.</w:t>
            </w:r>
          </w:p>
        </w:tc>
      </w:tr>
      <w:tr w:rsidR="00000846" w:rsidRPr="0083537D" w:rsidTr="004F5AF9">
        <w:trPr>
          <w:trHeight w:val="1599"/>
        </w:trPr>
        <w:tc>
          <w:tcPr>
            <w:tcW w:w="3119" w:type="dxa"/>
          </w:tcPr>
          <w:p w:rsidR="00000846" w:rsidRPr="003120EC" w:rsidRDefault="00000846" w:rsidP="00000846">
            <w:pPr>
              <w:jc w:val="center"/>
              <w:rPr>
                <w:rFonts w:ascii="Times New Roman" w:eastAsia="Calibri" w:hAnsi="Times New Roman" w:cs="Times New Roman"/>
                <w:sz w:val="24"/>
                <w:szCs w:val="24"/>
              </w:rPr>
            </w:pPr>
            <w:r w:rsidRPr="00BA6447">
              <w:rPr>
                <w:rFonts w:ascii="Times New Roman" w:hAnsi="Times New Roman" w:cs="Times New Roman"/>
                <w:color w:val="000000" w:themeColor="text1"/>
                <w:sz w:val="24"/>
                <w:szCs w:val="24"/>
                <w:lang w:val="kk-KZ"/>
              </w:rPr>
              <w:lastRenderedPageBreak/>
              <w:t>Құзыреттер тізімі</w:t>
            </w:r>
            <w:r w:rsidRPr="003120EC">
              <w:rPr>
                <w:rFonts w:ascii="Times New Roman" w:eastAsia="Calibri" w:hAnsi="Times New Roman" w:cs="Times New Roman"/>
                <w:sz w:val="24"/>
                <w:szCs w:val="24"/>
              </w:rPr>
              <w:t xml:space="preserve"> </w:t>
            </w:r>
          </w:p>
        </w:tc>
        <w:tc>
          <w:tcPr>
            <w:tcW w:w="7195" w:type="dxa"/>
          </w:tcPr>
          <w:p w:rsidR="00000846" w:rsidRPr="009B1E98" w:rsidRDefault="00000846" w:rsidP="00000846">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1</w:t>
            </w:r>
            <w:proofErr w:type="gramEnd"/>
            <w:r w:rsidRPr="009B1E98">
              <w:rPr>
                <w:rFonts w:ascii="Times New Roman" w:hAnsi="Times New Roman" w:cs="Times New Roman"/>
                <w:b/>
                <w:sz w:val="24"/>
                <w:szCs w:val="24"/>
              </w:rPr>
              <w:t>:</w:t>
            </w:r>
            <w:r w:rsidRPr="009B1E98">
              <w:rPr>
                <w:rFonts w:ascii="Times New Roman" w:hAnsi="Times New Roman" w:cs="Times New Roman"/>
                <w:sz w:val="24"/>
                <w:szCs w:val="24"/>
              </w:rPr>
              <w:t xml:space="preserve">Мемлекеттің тарихи дамуының негізгі кезеңдері мен заңдылықтары туралы білімдерді меңгеру, белсенді азаматтық ұстанымды, патриотизмді, Қазақстан халықтарының мәдениеті мен дәстүрлеріне құрмет пен төзімділік </w:t>
            </w:r>
            <w:proofErr w:type="gramStart"/>
            <w:r w:rsidRPr="009B1E98">
              <w:rPr>
                <w:rFonts w:ascii="Times New Roman" w:hAnsi="Times New Roman" w:cs="Times New Roman"/>
                <w:sz w:val="24"/>
                <w:szCs w:val="24"/>
              </w:rPr>
              <w:t>к</w:t>
            </w:r>
            <w:proofErr w:type="gramEnd"/>
            <w:r w:rsidRPr="009B1E98">
              <w:rPr>
                <w:rFonts w:ascii="Times New Roman" w:hAnsi="Times New Roman" w:cs="Times New Roman"/>
                <w:sz w:val="24"/>
                <w:szCs w:val="24"/>
              </w:rPr>
              <w:t>өрсету</w:t>
            </w:r>
          </w:p>
          <w:p w:rsidR="00000846" w:rsidRPr="009B1E98" w:rsidRDefault="00000846" w:rsidP="00000846">
            <w:pPr>
              <w:spacing w:after="0" w:line="240" w:lineRule="auto"/>
              <w:jc w:val="both"/>
              <w:rPr>
                <w:rFonts w:ascii="Times New Roman" w:hAnsi="Times New Roman" w:cs="Times New Roman"/>
                <w:sz w:val="24"/>
                <w:szCs w:val="24"/>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2</w:t>
            </w:r>
            <w:proofErr w:type="gramEnd"/>
            <w:r w:rsidRPr="009B1E98">
              <w:rPr>
                <w:rFonts w:ascii="Times New Roman" w:hAnsi="Times New Roman" w:cs="Times New Roman"/>
                <w:b/>
                <w:sz w:val="24"/>
                <w:szCs w:val="24"/>
              </w:rPr>
              <w:t>:</w:t>
            </w:r>
            <w:r w:rsidRPr="009B1E98">
              <w:rPr>
                <w:rFonts w:ascii="Times New Roman" w:hAnsi="Times New Roman" w:cs="Times New Roman"/>
                <w:sz w:val="24"/>
                <w:szCs w:val="24"/>
              </w:rPr>
              <w:t>Тұлғааралық және мәдениетаралық және кәсіби өзара і</w:t>
            </w:r>
            <w:proofErr w:type="gramStart"/>
            <w:r w:rsidRPr="009B1E98">
              <w:rPr>
                <w:rFonts w:ascii="Times New Roman" w:hAnsi="Times New Roman" w:cs="Times New Roman"/>
                <w:sz w:val="24"/>
                <w:szCs w:val="24"/>
              </w:rPr>
              <w:t>с-</w:t>
            </w:r>
            <w:proofErr w:type="gramEnd"/>
            <w:r w:rsidRPr="009B1E98">
              <w:rPr>
                <w:rFonts w:ascii="Times New Roman" w:hAnsi="Times New Roman" w:cs="Times New Roman"/>
                <w:sz w:val="24"/>
                <w:szCs w:val="24"/>
              </w:rPr>
              <w:t>қимыл міндеттерін шешу үшін қазақ,орыс және шет тілдерін грамматикалық білім жүйесі негізінде тілдік және тілдік құралдарды пайдалануды жүзеге асыру</w:t>
            </w:r>
          </w:p>
          <w:p w:rsidR="00000846" w:rsidRPr="009B1E98" w:rsidRDefault="00000846" w:rsidP="00000846">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КК3:</w:t>
            </w:r>
            <w:r w:rsidRPr="009B1E98">
              <w:rPr>
                <w:rFonts w:ascii="Times New Roman" w:hAnsi="Times New Roman" w:cs="Times New Roman"/>
                <w:sz w:val="24"/>
                <w:szCs w:val="24"/>
              </w:rPr>
              <w:t xml:space="preserve"> Өзінің адамгершілі</w:t>
            </w:r>
            <w:proofErr w:type="gramStart"/>
            <w:r w:rsidRPr="009B1E98">
              <w:rPr>
                <w:rFonts w:ascii="Times New Roman" w:hAnsi="Times New Roman" w:cs="Times New Roman"/>
                <w:sz w:val="24"/>
                <w:szCs w:val="24"/>
              </w:rPr>
              <w:t>к ж</w:t>
            </w:r>
            <w:proofErr w:type="gramEnd"/>
            <w:r w:rsidRPr="009B1E98">
              <w:rPr>
                <w:rFonts w:ascii="Times New Roman" w:hAnsi="Times New Roman" w:cs="Times New Roman"/>
                <w:sz w:val="24"/>
                <w:szCs w:val="24"/>
              </w:rPr>
              <w:t xml:space="preserve">әне азаматтық ұстанымын жасау. Кәсіби этика талаптарын білу және осы </w:t>
            </w:r>
            <w:proofErr w:type="gramStart"/>
            <w:r w:rsidRPr="009B1E98">
              <w:rPr>
                <w:rFonts w:ascii="Times New Roman" w:hAnsi="Times New Roman" w:cs="Times New Roman"/>
                <w:sz w:val="24"/>
                <w:szCs w:val="24"/>
              </w:rPr>
              <w:t>талаптар</w:t>
            </w:r>
            <w:proofErr w:type="gramEnd"/>
            <w:r w:rsidRPr="009B1E98">
              <w:rPr>
                <w:rFonts w:ascii="Times New Roman" w:hAnsi="Times New Roman" w:cs="Times New Roman"/>
                <w:sz w:val="24"/>
                <w:szCs w:val="24"/>
              </w:rPr>
              <w:t>ға сәйкес командада жұмыс істеуге дайын болу стандартты жағдайларда шешімдерді табу</w:t>
            </w:r>
          </w:p>
          <w:p w:rsidR="00000846" w:rsidRPr="009B1E98" w:rsidRDefault="00000846" w:rsidP="00000846">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4</w:t>
            </w:r>
            <w:proofErr w:type="gramEnd"/>
            <w:r w:rsidRPr="009B1E98">
              <w:rPr>
                <w:rFonts w:ascii="Times New Roman" w:hAnsi="Times New Roman" w:cs="Times New Roman"/>
                <w:b/>
                <w:sz w:val="24"/>
                <w:szCs w:val="24"/>
              </w:rPr>
              <w:t xml:space="preserve">: </w:t>
            </w:r>
            <w:r w:rsidRPr="009B1E98">
              <w:t xml:space="preserve"> </w:t>
            </w:r>
            <w:r w:rsidRPr="009B1E98">
              <w:rPr>
                <w:rFonts w:ascii="Times New Roman" w:hAnsi="Times New Roman" w:cs="Times New Roman"/>
                <w:sz w:val="24"/>
                <w:szCs w:val="24"/>
              </w:rPr>
              <w:t>Жинақталған тәжірибені сыни тұ</w:t>
            </w:r>
            <w:proofErr w:type="gramStart"/>
            <w:r w:rsidRPr="009B1E98">
              <w:rPr>
                <w:rFonts w:ascii="Times New Roman" w:hAnsi="Times New Roman" w:cs="Times New Roman"/>
                <w:sz w:val="24"/>
                <w:szCs w:val="24"/>
              </w:rPr>
              <w:t>р</w:t>
            </w:r>
            <w:proofErr w:type="gramEnd"/>
            <w:r w:rsidRPr="009B1E98">
              <w:rPr>
                <w:rFonts w:ascii="Times New Roman" w:hAnsi="Times New Roman" w:cs="Times New Roman"/>
                <w:sz w:val="24"/>
                <w:szCs w:val="24"/>
              </w:rPr>
              <w:t>ғыдан қайта ойлай білу, қажет болған жағдайда өзінің кәсіби қызметінің түрі мен сипатын өзгерту</w:t>
            </w:r>
          </w:p>
          <w:p w:rsidR="00000846" w:rsidRPr="009B1E98" w:rsidRDefault="00000846" w:rsidP="00000846">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КК5:</w:t>
            </w:r>
            <w:r w:rsidRPr="009B1E98">
              <w:rPr>
                <w:rFonts w:ascii="Times New Roman" w:hAnsi="Times New Roman" w:cs="Times New Roman"/>
                <w:sz w:val="24"/>
                <w:szCs w:val="24"/>
              </w:rPr>
              <w:t xml:space="preserve">Кәсіби қызметті жүзеге асыру үшін қажетті жаңа білім мен іскерлікті </w:t>
            </w:r>
            <w:proofErr w:type="gramStart"/>
            <w:r w:rsidRPr="009B1E98">
              <w:rPr>
                <w:rFonts w:ascii="Times New Roman" w:hAnsi="Times New Roman" w:cs="Times New Roman"/>
                <w:sz w:val="24"/>
                <w:szCs w:val="24"/>
              </w:rPr>
              <w:t>меңгеру</w:t>
            </w:r>
            <w:proofErr w:type="gramEnd"/>
            <w:r w:rsidRPr="009B1E98">
              <w:rPr>
                <w:rFonts w:ascii="Times New Roman" w:hAnsi="Times New Roman" w:cs="Times New Roman"/>
                <w:sz w:val="24"/>
                <w:szCs w:val="24"/>
              </w:rPr>
              <w:t>, қойылған міндеттерді орындауға Жоғары уәждемесі болу, біліктілікті арттыру мен кәсіби өсуді өздігінен дамытуға ұмтылу</w:t>
            </w:r>
          </w:p>
          <w:p w:rsidR="00000846" w:rsidRPr="009B1E98" w:rsidRDefault="00000846" w:rsidP="00000846">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 xml:space="preserve">КК6: </w:t>
            </w:r>
            <w:r w:rsidRPr="009B1E98">
              <w:t xml:space="preserve"> </w:t>
            </w:r>
            <w:r w:rsidRPr="009B1E98">
              <w:rPr>
                <w:rFonts w:ascii="Times New Roman" w:hAnsi="Times New Roman" w:cs="Times New Roman"/>
                <w:sz w:val="24"/>
                <w:szCs w:val="24"/>
              </w:rPr>
              <w:t>ғылыми зерттеулер мен жобалық қызметті жүзеге асыру</w:t>
            </w:r>
            <w:proofErr w:type="gramStart"/>
            <w:r w:rsidRPr="009B1E98">
              <w:rPr>
                <w:rFonts w:ascii="Times New Roman" w:hAnsi="Times New Roman" w:cs="Times New Roman"/>
                <w:sz w:val="24"/>
                <w:szCs w:val="24"/>
              </w:rPr>
              <w:t xml:space="preserve"> ,</w:t>
            </w:r>
            <w:proofErr w:type="gramEnd"/>
            <w:r w:rsidRPr="009B1E98">
              <w:rPr>
                <w:rFonts w:ascii="Times New Roman" w:hAnsi="Times New Roman" w:cs="Times New Roman"/>
                <w:sz w:val="24"/>
                <w:szCs w:val="24"/>
              </w:rPr>
              <w:t>нақты ғылымды зерттеудің ғылыми әдістері мен тәсілдерін пайдалану</w:t>
            </w:r>
          </w:p>
          <w:p w:rsidR="00000846" w:rsidRPr="009B1E98" w:rsidRDefault="00000846" w:rsidP="00000846">
            <w:pPr>
              <w:spacing w:after="0" w:line="240" w:lineRule="auto"/>
              <w:jc w:val="both"/>
              <w:rPr>
                <w:rFonts w:ascii="Times New Roman" w:hAnsi="Times New Roman" w:cs="Times New Roman"/>
                <w:sz w:val="24"/>
                <w:szCs w:val="24"/>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7</w:t>
            </w:r>
            <w:proofErr w:type="gramEnd"/>
            <w:r w:rsidRPr="009B1E98">
              <w:rPr>
                <w:rFonts w:ascii="Times New Roman" w:hAnsi="Times New Roman" w:cs="Times New Roman"/>
                <w:b/>
                <w:sz w:val="24"/>
                <w:szCs w:val="24"/>
              </w:rPr>
              <w:t xml:space="preserve">: </w:t>
            </w:r>
            <w:r w:rsidRPr="009B1E98">
              <w:t xml:space="preserve"> </w:t>
            </w:r>
            <w:r w:rsidRPr="009B1E98">
              <w:rPr>
                <w:rFonts w:ascii="Times New Roman" w:hAnsi="Times New Roman" w:cs="Times New Roman"/>
                <w:sz w:val="24"/>
                <w:szCs w:val="24"/>
              </w:rPr>
              <w:t>Жазбаша және ауызша сөйлеу мәдениетін, өз ұстанымын дәлелдей және баяндай білуді көрсету.</w:t>
            </w:r>
          </w:p>
          <w:p w:rsidR="00000846" w:rsidRPr="009B1E98" w:rsidRDefault="00000846" w:rsidP="00000846">
            <w:pPr>
              <w:spacing w:after="0" w:line="240" w:lineRule="auto"/>
              <w:jc w:val="both"/>
              <w:rPr>
                <w:rFonts w:ascii="Times New Roman" w:hAnsi="Times New Roman" w:cs="Times New Roman"/>
                <w:sz w:val="24"/>
                <w:szCs w:val="24"/>
              </w:rPr>
            </w:pPr>
            <w:r w:rsidRPr="009B1E98">
              <w:rPr>
                <w:rFonts w:ascii="Times New Roman" w:hAnsi="Times New Roman" w:cs="Times New Roman"/>
                <w:b/>
                <w:sz w:val="24"/>
                <w:szCs w:val="24"/>
              </w:rPr>
              <w:t>КК8:</w:t>
            </w:r>
            <w:r w:rsidRPr="009B1E98">
              <w:t xml:space="preserve"> </w:t>
            </w:r>
            <w:proofErr w:type="gramStart"/>
            <w:r w:rsidRPr="009B1E98">
              <w:rPr>
                <w:rFonts w:ascii="Times New Roman" w:hAnsi="Times New Roman" w:cs="Times New Roman"/>
                <w:sz w:val="24"/>
                <w:szCs w:val="24"/>
              </w:rPr>
              <w:t>Ал</w:t>
            </w:r>
            <w:proofErr w:type="gramEnd"/>
            <w:r w:rsidRPr="009B1E98">
              <w:rPr>
                <w:rFonts w:ascii="Times New Roman" w:hAnsi="Times New Roman" w:cs="Times New Roman"/>
                <w:sz w:val="24"/>
                <w:szCs w:val="24"/>
              </w:rPr>
              <w:t>ған теориялық және практикалық білімдерін кәсіби қызметте шығармашылықпен қолдана алады</w:t>
            </w:r>
          </w:p>
          <w:p w:rsidR="00000846" w:rsidRPr="009B1E98" w:rsidRDefault="00000846" w:rsidP="00000846">
            <w:pPr>
              <w:spacing w:after="0" w:line="240" w:lineRule="auto"/>
              <w:jc w:val="both"/>
              <w:rPr>
                <w:rFonts w:ascii="Times New Roman" w:hAnsi="Times New Roman" w:cs="Times New Roman"/>
                <w:sz w:val="24"/>
                <w:szCs w:val="24"/>
                <w:lang w:val="kk-KZ"/>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9</w:t>
            </w:r>
            <w:proofErr w:type="gramEnd"/>
            <w:r w:rsidRPr="009B1E98">
              <w:rPr>
                <w:rFonts w:ascii="Times New Roman" w:hAnsi="Times New Roman" w:cs="Times New Roman"/>
                <w:b/>
                <w:sz w:val="24"/>
                <w:szCs w:val="24"/>
              </w:rPr>
              <w:t>:</w:t>
            </w:r>
            <w:r w:rsidRPr="009B1E98">
              <w:t xml:space="preserve"> </w:t>
            </w:r>
            <w:r w:rsidRPr="009B1E98">
              <w:rPr>
                <w:rFonts w:ascii="Times New Roman" w:hAnsi="Times New Roman" w:cs="Times New Roman"/>
                <w:sz w:val="24"/>
                <w:szCs w:val="24"/>
              </w:rPr>
              <w:t xml:space="preserve">Тиісті салада күтілетін </w:t>
            </w:r>
            <w:proofErr w:type="gramStart"/>
            <w:r w:rsidRPr="009B1E98">
              <w:rPr>
                <w:rFonts w:ascii="Times New Roman" w:hAnsi="Times New Roman" w:cs="Times New Roman"/>
                <w:sz w:val="24"/>
                <w:szCs w:val="24"/>
              </w:rPr>
              <w:t>н</w:t>
            </w:r>
            <w:proofErr w:type="gramEnd"/>
            <w:r w:rsidRPr="009B1E98">
              <w:rPr>
                <w:rFonts w:ascii="Times New Roman" w:hAnsi="Times New Roman" w:cs="Times New Roman"/>
                <w:sz w:val="24"/>
                <w:szCs w:val="24"/>
              </w:rPr>
              <w:t>әтижелер алу үшін кәсіпкерлік қызмет ,өндірісті және бизнесті басқару негіздерін білу</w:t>
            </w:r>
          </w:p>
          <w:p w:rsidR="00000846" w:rsidRPr="009B1E98" w:rsidRDefault="00000846" w:rsidP="00000846">
            <w:pPr>
              <w:spacing w:after="0" w:line="240" w:lineRule="auto"/>
              <w:jc w:val="both"/>
              <w:rPr>
                <w:rFonts w:ascii="Times New Roman" w:hAnsi="Times New Roman" w:cs="Times New Roman"/>
                <w:sz w:val="24"/>
                <w:szCs w:val="24"/>
                <w:lang w:val="kk-KZ"/>
              </w:rPr>
            </w:pPr>
            <w:r w:rsidRPr="006216ED">
              <w:rPr>
                <w:rFonts w:ascii="Times New Roman" w:eastAsia="Calibri" w:hAnsi="Times New Roman" w:cs="Times New Roman"/>
                <w:b/>
                <w:sz w:val="24"/>
                <w:szCs w:val="24"/>
                <w:lang w:val="kk-KZ"/>
              </w:rPr>
              <w:t>БК10</w:t>
            </w:r>
            <w:r w:rsidRPr="009B1E98">
              <w:rPr>
                <w:rFonts w:ascii="Times New Roman" w:hAnsi="Times New Roman" w:cs="Times New Roman"/>
                <w:b/>
                <w:sz w:val="24"/>
                <w:szCs w:val="24"/>
                <w:lang w:val="kk-KZ"/>
              </w:rPr>
              <w:t xml:space="preserve"> КК10: </w:t>
            </w:r>
            <w:r w:rsidRPr="009B1E98">
              <w:rPr>
                <w:lang w:val="kk-KZ"/>
              </w:rPr>
              <w:t xml:space="preserve"> </w:t>
            </w:r>
            <w:r w:rsidRPr="009B1E98">
              <w:rPr>
                <w:rFonts w:ascii="Times New Roman" w:hAnsi="Times New Roman" w:cs="Times New Roman"/>
                <w:sz w:val="24"/>
                <w:szCs w:val="24"/>
                <w:lang w:val="kk-KZ"/>
              </w:rPr>
              <w:t>Қойылған міндеттерді шешу үшін болжанған салада іскерлік және инновациялық белсенділік танытуға қабілетті</w:t>
            </w:r>
          </w:p>
          <w:p w:rsidR="00000846" w:rsidRPr="009B1E98" w:rsidRDefault="00000846" w:rsidP="00000846">
            <w:pPr>
              <w:spacing w:after="0" w:line="240" w:lineRule="auto"/>
              <w:jc w:val="both"/>
              <w:rPr>
                <w:rFonts w:ascii="Times New Roman" w:hAnsi="Times New Roman" w:cs="Times New Roman"/>
                <w:sz w:val="24"/>
                <w:szCs w:val="24"/>
                <w:lang w:val="kk-KZ"/>
              </w:rPr>
            </w:pPr>
            <w:r w:rsidRPr="009B1E98">
              <w:rPr>
                <w:rFonts w:ascii="Times New Roman" w:hAnsi="Times New Roman" w:cs="Times New Roman"/>
                <w:b/>
                <w:sz w:val="24"/>
                <w:szCs w:val="24"/>
                <w:lang w:val="kk-KZ"/>
              </w:rPr>
              <w:t xml:space="preserve">КК11: </w:t>
            </w:r>
            <w:r w:rsidRPr="009B1E98">
              <w:rPr>
                <w:lang w:val="kk-KZ"/>
              </w:rPr>
              <w:t xml:space="preserve"> </w:t>
            </w:r>
            <w:r w:rsidRPr="009B1E98">
              <w:rPr>
                <w:rFonts w:ascii="Times New Roman" w:hAnsi="Times New Roman" w:cs="Times New Roman"/>
                <w:sz w:val="24"/>
                <w:szCs w:val="24"/>
                <w:lang w:val="kk-KZ"/>
              </w:rPr>
              <w:t>Математика, физика, инженерлік графиканың негізгі бөлімдерін білу; Кәсіби пәндерді оқыту үшін қажетті базалық білімі болу</w:t>
            </w:r>
          </w:p>
          <w:p w:rsidR="00000846" w:rsidRPr="009B1E98" w:rsidRDefault="00000846" w:rsidP="00000846">
            <w:pPr>
              <w:spacing w:after="0" w:line="240" w:lineRule="auto"/>
              <w:jc w:val="both"/>
              <w:rPr>
                <w:rFonts w:ascii="Times New Roman" w:hAnsi="Times New Roman" w:cs="Times New Roman"/>
                <w:sz w:val="24"/>
                <w:szCs w:val="24"/>
                <w:lang w:val="kk-KZ"/>
              </w:rPr>
            </w:pPr>
            <w:r w:rsidRPr="009B1E98">
              <w:rPr>
                <w:rFonts w:ascii="Times New Roman" w:hAnsi="Times New Roman" w:cs="Times New Roman"/>
                <w:b/>
                <w:sz w:val="24"/>
                <w:szCs w:val="24"/>
                <w:lang w:val="kk-KZ"/>
              </w:rPr>
              <w:t xml:space="preserve">КК12: </w:t>
            </w:r>
            <w:r w:rsidRPr="009B1E98">
              <w:rPr>
                <w:rFonts w:ascii="Times New Roman" w:hAnsi="Times New Roman" w:cs="Times New Roman"/>
                <w:sz w:val="24"/>
                <w:szCs w:val="24"/>
                <w:lang w:val="kk-KZ"/>
              </w:rPr>
              <w:t xml:space="preserve"> Мұнай станцияларының қабылдау құрал- жабықтарын және жөндеу диагностикасын зерттеу, құбырөткізгіштерді сынау құжаттарын құру және қалыптастыру</w:t>
            </w:r>
          </w:p>
          <w:p w:rsidR="00000846" w:rsidRPr="009B1E98" w:rsidRDefault="00000846" w:rsidP="00000846">
            <w:pPr>
              <w:pStyle w:val="a6"/>
              <w:tabs>
                <w:tab w:val="left" w:pos="317"/>
                <w:tab w:val="left" w:pos="406"/>
                <w:tab w:val="left" w:pos="993"/>
              </w:tabs>
              <w:spacing w:after="0" w:line="240" w:lineRule="auto"/>
              <w:ind w:left="9"/>
              <w:jc w:val="both"/>
              <w:rPr>
                <w:rFonts w:ascii="Times New Roman" w:hAnsi="Times New Roman" w:cs="Times New Roman"/>
                <w:sz w:val="24"/>
                <w:szCs w:val="24"/>
                <w:lang w:val="kk-KZ"/>
              </w:rPr>
            </w:pPr>
            <w:r w:rsidRPr="009B1E98">
              <w:rPr>
                <w:lang w:val="kk-KZ"/>
              </w:rPr>
              <w:t xml:space="preserve"> </w:t>
            </w:r>
            <w:r w:rsidRPr="009B1E98">
              <w:rPr>
                <w:rFonts w:ascii="Times New Roman" w:hAnsi="Times New Roman" w:cs="Times New Roman"/>
                <w:bCs/>
                <w:sz w:val="24"/>
                <w:szCs w:val="24"/>
                <w:lang w:val="kk-KZ"/>
              </w:rPr>
              <w:t xml:space="preserve"> </w:t>
            </w:r>
            <w:r w:rsidRPr="009B1E98">
              <w:rPr>
                <w:rFonts w:ascii="Times New Roman" w:hAnsi="Times New Roman" w:cs="Times New Roman"/>
                <w:b/>
                <w:sz w:val="24"/>
                <w:szCs w:val="24"/>
                <w:lang w:val="kk-KZ"/>
              </w:rPr>
              <w:t xml:space="preserve">КК13: </w:t>
            </w:r>
            <w:r w:rsidRPr="009B1E98">
              <w:rPr>
                <w:rFonts w:ascii="Times New Roman" w:hAnsi="Times New Roman" w:cs="Times New Roman"/>
                <w:sz w:val="24"/>
                <w:szCs w:val="24"/>
                <w:lang w:val="kk-KZ"/>
              </w:rPr>
              <w:t xml:space="preserve"> Резервуарлық парктің технологиялық құбырөткізгіштеріннің техникалық пайдалануы, инженерлік- техникалық қамтамасыздандыру, сонымен қатар ақаулықтарды жою түрлерінің әдістерін білу және қолдану.</w:t>
            </w:r>
          </w:p>
          <w:p w:rsidR="00000846" w:rsidRPr="009B1E98" w:rsidRDefault="00000846" w:rsidP="00000846">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 xml:space="preserve">КК14: </w:t>
            </w:r>
            <w:r w:rsidRPr="009B1E98">
              <w:rPr>
                <w:rFonts w:ascii="Times New Roman" w:hAnsi="Times New Roman" w:cs="Times New Roman"/>
                <w:lang w:val="kk-KZ"/>
              </w:rPr>
              <w:t>Ж</w:t>
            </w:r>
            <w:r w:rsidRPr="009B1E98">
              <w:rPr>
                <w:rFonts w:ascii="Times New Roman" w:hAnsi="Times New Roman" w:cs="Times New Roman"/>
                <w:sz w:val="24"/>
                <w:szCs w:val="24"/>
                <w:lang w:val="kk-KZ"/>
              </w:rPr>
              <w:t xml:space="preserve">инақталған тәжірибені сын тұрғысынан қайта ойлауға, қажет болған жағдайда өзінің кәсіби қызметінің бейінін өзгертуге, өзінің болашақ мамандығының әлеуметтік маңыздылығын сезінуге, кәсіби қызметті орындауға Жоғары уәждемеге ие болуға қабілетті болу  </w:t>
            </w:r>
          </w:p>
          <w:p w:rsidR="00000846" w:rsidRPr="009B1E98" w:rsidRDefault="00000846" w:rsidP="00000846">
            <w:pPr>
              <w:pStyle w:val="a6"/>
              <w:tabs>
                <w:tab w:val="left" w:pos="324"/>
                <w:tab w:val="left" w:pos="406"/>
                <w:tab w:val="left" w:pos="993"/>
              </w:tabs>
              <w:spacing w:after="0" w:line="240" w:lineRule="auto"/>
              <w:ind w:left="9"/>
              <w:jc w:val="both"/>
              <w:rPr>
                <w:rFonts w:ascii="Times New Roman" w:hAnsi="Times New Roman" w:cs="Times New Roman"/>
                <w:lang w:val="kk-KZ"/>
              </w:rPr>
            </w:pPr>
            <w:r w:rsidRPr="009B1E98">
              <w:rPr>
                <w:rFonts w:ascii="Times New Roman" w:hAnsi="Times New Roman" w:cs="Times New Roman"/>
                <w:b/>
                <w:sz w:val="24"/>
                <w:szCs w:val="24"/>
                <w:lang w:val="kk-KZ"/>
              </w:rPr>
              <w:t xml:space="preserve">КК15: </w:t>
            </w:r>
            <w:r w:rsidRPr="009B1E98">
              <w:rPr>
                <w:rFonts w:ascii="Times New Roman" w:hAnsi="Times New Roman" w:cs="Times New Roman"/>
                <w:lang w:val="kk-KZ"/>
              </w:rPr>
              <w:t xml:space="preserve"> Газмұнайқұбырөткізгішінің құрылысын салу, пайдалану, жөндеуді модернизациялау саласында тиімді шешімдерді қабылдау қабілеттілігі, сонымен қатар ұзақ мерзімді, қысқа мерзімді жоспарлау ( құны, сапасы, қауіпсіздігі және орындалу мерзімі) талаптарын табу </w:t>
            </w:r>
            <w:r w:rsidRPr="009B1E98">
              <w:rPr>
                <w:rFonts w:ascii="Times New Roman" w:hAnsi="Times New Roman" w:cs="Times New Roman"/>
                <w:lang w:val="kk-KZ"/>
              </w:rPr>
              <w:lastRenderedPageBreak/>
              <w:t>әдістерін меңгеру</w:t>
            </w:r>
          </w:p>
          <w:p w:rsidR="00000846" w:rsidRPr="009B1E98" w:rsidRDefault="00000846" w:rsidP="00000846">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КК16:</w:t>
            </w:r>
            <w:r w:rsidRPr="009B1E98">
              <w:rPr>
                <w:rFonts w:ascii="Times New Roman" w:hAnsi="Times New Roman" w:cs="Times New Roman"/>
                <w:lang w:val="kk-KZ"/>
              </w:rPr>
              <w:t xml:space="preserve"> Магистральды құбырөткізгітерін және мұнай айдау станцияларын технологиялық пайдалану тәртібін үйрену және талдау..</w:t>
            </w:r>
          </w:p>
          <w:p w:rsidR="00000846" w:rsidRPr="009B1E98" w:rsidRDefault="00000846" w:rsidP="00000846">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 xml:space="preserve">КК17: </w:t>
            </w:r>
            <w:r w:rsidRPr="009B1E98">
              <w:rPr>
                <w:rFonts w:ascii="Times New Roman" w:hAnsi="Times New Roman" w:cs="Times New Roman"/>
                <w:lang w:val="kk-KZ"/>
              </w:rPr>
              <w:t xml:space="preserve"> Мұнай және газды тасымалдаудағы жобалық- сметалық құжаттарды өңдеуге  дайын болу.</w:t>
            </w:r>
            <w:r w:rsidRPr="009B1E98">
              <w:rPr>
                <w:rFonts w:ascii="Times New Roman" w:hAnsi="Times New Roman" w:cs="Times New Roman"/>
                <w:sz w:val="24"/>
                <w:szCs w:val="24"/>
                <w:lang w:val="kk-KZ"/>
              </w:rPr>
              <w:t xml:space="preserve"> </w:t>
            </w:r>
          </w:p>
          <w:p w:rsidR="00000846" w:rsidRPr="009B1E98" w:rsidRDefault="00000846" w:rsidP="00000846">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 xml:space="preserve">КК18: </w:t>
            </w:r>
            <w:r w:rsidRPr="009B1E98">
              <w:rPr>
                <w:rFonts w:ascii="Times New Roman" w:hAnsi="Times New Roman" w:cs="Times New Roman"/>
                <w:lang w:val="kk-KZ"/>
              </w:rPr>
              <w:t xml:space="preserve"> Резервуарлар және олардың құрал – жабдықтарын есептеу- жобалау  және құрылымдық есептерін орындауды білу </w:t>
            </w:r>
          </w:p>
          <w:p w:rsidR="00000846" w:rsidRPr="009B1E98" w:rsidRDefault="00000846" w:rsidP="00000846">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КК19:</w:t>
            </w:r>
            <w:r w:rsidRPr="009B1E98">
              <w:rPr>
                <w:rFonts w:ascii="Times New Roman" w:hAnsi="Times New Roman" w:cs="Times New Roman"/>
                <w:lang w:val="kk-KZ"/>
              </w:rPr>
              <w:t xml:space="preserve"> Резервуар және олардың құрал жабдықтарының жұмыс динамикасын және технико- экономикалық  талдау әдістерін қазіргі таңдағы амалдармен қарастыру.</w:t>
            </w:r>
            <w:r w:rsidRPr="009B1E98">
              <w:rPr>
                <w:rFonts w:ascii="Times New Roman" w:hAnsi="Times New Roman" w:cs="Times New Roman"/>
                <w:sz w:val="24"/>
                <w:szCs w:val="24"/>
                <w:lang w:val="kk-KZ"/>
              </w:rPr>
              <w:t xml:space="preserve"> </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6216ED">
              <w:rPr>
                <w:rFonts w:ascii="Times New Roman" w:eastAsia="Calibri" w:hAnsi="Times New Roman" w:cs="Times New Roman"/>
                <w:b/>
                <w:sz w:val="24"/>
                <w:szCs w:val="24"/>
                <w:lang w:val="kk-KZ"/>
              </w:rPr>
              <w:t xml:space="preserve"> 20 </w:t>
            </w:r>
            <w:r w:rsidRPr="006216ED">
              <w:rPr>
                <w:rFonts w:ascii="Times New Roman" w:eastAsia="Calibri" w:hAnsi="Times New Roman" w:cs="Times New Roman"/>
                <w:sz w:val="24"/>
                <w:szCs w:val="24"/>
                <w:lang w:val="kk-KZ"/>
              </w:rPr>
              <w:t>құрылыс саласындағы ҚНжЕ, ЕУРОКОДТЫ пайдалануға дайындық</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6216ED">
              <w:rPr>
                <w:rFonts w:ascii="Times New Roman" w:eastAsia="Calibri" w:hAnsi="Times New Roman" w:cs="Times New Roman"/>
                <w:sz w:val="24"/>
                <w:szCs w:val="24"/>
                <w:lang w:val="kk-KZ"/>
              </w:rPr>
              <w:t xml:space="preserve"> </w:t>
            </w:r>
            <w:r w:rsidRPr="00BE13B3">
              <w:rPr>
                <w:rFonts w:ascii="Times New Roman" w:eastAsia="Calibri" w:hAnsi="Times New Roman" w:cs="Times New Roman"/>
                <w:b/>
                <w:sz w:val="24"/>
                <w:szCs w:val="24"/>
                <w:lang w:val="kk-KZ"/>
              </w:rPr>
              <w:t>21</w:t>
            </w:r>
            <w:r w:rsidRPr="006216ED">
              <w:rPr>
                <w:rFonts w:ascii="Times New Roman" w:eastAsia="Calibri" w:hAnsi="Times New Roman" w:cs="Times New Roman"/>
                <w:sz w:val="24"/>
                <w:szCs w:val="24"/>
                <w:lang w:val="kk-KZ"/>
              </w:rPr>
              <w:t xml:space="preserve"> жобалаудағы ақпараттық компьютерлік технологияларды (АКТ), анықтамалық-нормативтік әдебиеттерді меңгеру</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Pr>
                <w:rFonts w:ascii="Times New Roman" w:hAnsi="Times New Roman" w:cs="Times New Roman"/>
                <w:b/>
                <w:sz w:val="24"/>
                <w:szCs w:val="24"/>
                <w:lang w:val="kk-KZ"/>
              </w:rPr>
              <w:t>22</w:t>
            </w:r>
            <w:r w:rsidRPr="006216ED">
              <w:rPr>
                <w:rFonts w:ascii="Times New Roman" w:eastAsia="Calibri" w:hAnsi="Times New Roman" w:cs="Times New Roman"/>
                <w:sz w:val="24"/>
                <w:szCs w:val="24"/>
                <w:lang w:val="kk-KZ"/>
              </w:rPr>
              <w:t xml:space="preserve"> ғимараттар мен құрылыстарды салу кезінде құрылыс техникасын пайдалана отырып, Құрылыс және дәнекерлеу жұмыстарын жүргізудің заманауи әдістері мен тәсілдерін меңгеру</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6216ED">
              <w:rPr>
                <w:rFonts w:ascii="Times New Roman" w:eastAsia="Calibri" w:hAnsi="Times New Roman" w:cs="Times New Roman"/>
                <w:sz w:val="24"/>
                <w:szCs w:val="24"/>
                <w:lang w:val="kk-KZ"/>
              </w:rPr>
              <w:t xml:space="preserve"> </w:t>
            </w:r>
            <w:r w:rsidRPr="00BE13B3">
              <w:rPr>
                <w:rFonts w:ascii="Times New Roman" w:eastAsia="Calibri" w:hAnsi="Times New Roman" w:cs="Times New Roman"/>
                <w:b/>
                <w:sz w:val="24"/>
                <w:szCs w:val="24"/>
                <w:lang w:val="kk-KZ"/>
              </w:rPr>
              <w:t>23</w:t>
            </w:r>
            <w:r w:rsidRPr="006216ED">
              <w:rPr>
                <w:rFonts w:ascii="Times New Roman" w:eastAsia="Calibri" w:hAnsi="Times New Roman" w:cs="Times New Roman"/>
                <w:sz w:val="24"/>
                <w:szCs w:val="24"/>
                <w:lang w:val="kk-KZ"/>
              </w:rPr>
              <w:t xml:space="preserve"> жобалау сатысында және жобаны іске асыру сатысында технологиялық шешімдерді құжаттау әдістемесін пайдалануға дайындық</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24</w:t>
            </w:r>
            <w:r w:rsidRPr="006216ED">
              <w:rPr>
                <w:rFonts w:ascii="Times New Roman" w:eastAsia="Calibri" w:hAnsi="Times New Roman" w:cs="Times New Roman"/>
                <w:sz w:val="24"/>
                <w:szCs w:val="24"/>
                <w:lang w:val="kk-KZ"/>
              </w:rPr>
              <w:t xml:space="preserve"> құрылыс өндірісін жобалау әдістерін дұрыс таңдау және іс жүзінде қолдану мүмкіндігі</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25</w:t>
            </w:r>
            <w:r w:rsidRPr="006216ED">
              <w:rPr>
                <w:rFonts w:ascii="Times New Roman" w:eastAsia="Calibri" w:hAnsi="Times New Roman" w:cs="Times New Roman"/>
                <w:sz w:val="24"/>
                <w:szCs w:val="24"/>
                <w:lang w:val="kk-KZ"/>
              </w:rPr>
              <w:t xml:space="preserve"> ғимараттар мен құрылыстарды, әртүрлі құрылымдық жүйелерді геотехникалық әсерлерге есептеу және жобалау теориясын, Геотехника саласында теориялық және эксперименттік ғылыми зерттеулер жүргізу қабілетін иелену</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26</w:t>
            </w:r>
            <w:r w:rsidRPr="006216ED">
              <w:rPr>
                <w:rFonts w:ascii="Times New Roman" w:eastAsia="Calibri" w:hAnsi="Times New Roman" w:cs="Times New Roman"/>
                <w:sz w:val="24"/>
                <w:szCs w:val="24"/>
                <w:lang w:val="kk-KZ"/>
              </w:rPr>
              <w:t xml:space="preserve"> қауіпті геотехникалық процестері бар аудандарда салынатын ғимараттар мен құрылыстардың элементтері мен конструкцияларының қауіпсіздігі мен сенімділігін бағалау қабілеті</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27</w:t>
            </w:r>
            <w:r w:rsidRPr="006216ED">
              <w:rPr>
                <w:rFonts w:ascii="Times New Roman" w:eastAsia="Calibri" w:hAnsi="Times New Roman" w:cs="Times New Roman"/>
                <w:sz w:val="24"/>
                <w:szCs w:val="24"/>
                <w:lang w:val="kk-KZ"/>
              </w:rPr>
              <w:t xml:space="preserve"> ғимараттар мен құрылыстарды қайта құру мен жөндеудің, сондай-ақ оларды сынаудың ең тиімді әдісін анықтау, қайта құру процестерін механикаландыру құралдарын таңдау кезінде, Жөндеу жұмыстарының жекелеген түрлерін технологиялық жобалау әдістемесін білу.</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28</w:t>
            </w:r>
            <w:r w:rsidRPr="006216ED">
              <w:rPr>
                <w:rFonts w:ascii="Times New Roman" w:eastAsia="Calibri" w:hAnsi="Times New Roman" w:cs="Times New Roman"/>
                <w:sz w:val="24"/>
                <w:szCs w:val="24"/>
                <w:lang w:val="kk-KZ"/>
              </w:rPr>
              <w:t xml:space="preserve"> жөндеу-құрылыс жұмыстары мен қайта жаңарту процестеріне арналған технологиялық карталарды әзірлеу қабілеті</w:t>
            </w:r>
          </w:p>
          <w:p w:rsidR="00000846" w:rsidRPr="00474FBB"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474FBB">
              <w:rPr>
                <w:rFonts w:ascii="Times New Roman" w:eastAsia="Calibri" w:hAnsi="Times New Roman" w:cs="Times New Roman"/>
                <w:b/>
                <w:sz w:val="24"/>
                <w:szCs w:val="24"/>
                <w:lang w:val="kk-KZ"/>
              </w:rPr>
              <w:t xml:space="preserve"> 29</w:t>
            </w:r>
            <w:r w:rsidRPr="00474FBB">
              <w:rPr>
                <w:rFonts w:ascii="Times New Roman" w:eastAsia="Calibri" w:hAnsi="Times New Roman" w:cs="Times New Roman"/>
                <w:sz w:val="24"/>
                <w:szCs w:val="24"/>
                <w:lang w:val="kk-KZ"/>
              </w:rPr>
              <w:t xml:space="preserve"> </w:t>
            </w:r>
            <w:r w:rsidRPr="006216ED">
              <w:rPr>
                <w:rFonts w:ascii="Times New Roman" w:eastAsia="Calibri" w:hAnsi="Times New Roman" w:cs="Times New Roman"/>
                <w:sz w:val="24"/>
                <w:szCs w:val="24"/>
                <w:lang w:val="kk-KZ"/>
              </w:rPr>
              <w:t>ҚНжЕ</w:t>
            </w:r>
            <w:r w:rsidRPr="00474FBB">
              <w:rPr>
                <w:rFonts w:ascii="Times New Roman" w:eastAsia="Calibri" w:hAnsi="Times New Roman" w:cs="Times New Roman"/>
                <w:sz w:val="24"/>
                <w:szCs w:val="24"/>
                <w:lang w:val="kk-KZ"/>
              </w:rPr>
              <w:t xml:space="preserve"> және еуропалық нормалар бойынша негіздер мен іргетастарды есептеу және жобалау әдістерін меңгеру</w:t>
            </w:r>
          </w:p>
        </w:tc>
      </w:tr>
      <w:tr w:rsidR="00000846" w:rsidRPr="0083537D" w:rsidTr="00E978EB">
        <w:trPr>
          <w:trHeight w:val="1599"/>
        </w:trPr>
        <w:tc>
          <w:tcPr>
            <w:tcW w:w="3119" w:type="dxa"/>
          </w:tcPr>
          <w:p w:rsidR="00000846" w:rsidRPr="00C140D0" w:rsidRDefault="00000846" w:rsidP="00000846">
            <w:pPr>
              <w:pStyle w:val="a6"/>
              <w:ind w:left="0"/>
              <w:rPr>
                <w:rFonts w:ascii="Times New Roman" w:hAnsi="Times New Roman" w:cs="Times New Roman"/>
              </w:rPr>
            </w:pPr>
            <w:r w:rsidRPr="009B1E98">
              <w:rPr>
                <w:rFonts w:ascii="Times New Roman" w:hAnsi="Times New Roman" w:cs="Times New Roman"/>
                <w:sz w:val="24"/>
                <w:szCs w:val="24"/>
                <w:lang w:val="kk-KZ"/>
              </w:rPr>
              <w:lastRenderedPageBreak/>
              <w:t>Оқыту нәтижелері</w:t>
            </w:r>
          </w:p>
        </w:tc>
        <w:tc>
          <w:tcPr>
            <w:tcW w:w="7195" w:type="dxa"/>
          </w:tcPr>
          <w:p w:rsidR="00000846" w:rsidRPr="00E5349E" w:rsidRDefault="00000846" w:rsidP="00000846">
            <w:pPr>
              <w:spacing w:after="0" w:line="240" w:lineRule="auto"/>
              <w:jc w:val="both"/>
              <w:rPr>
                <w:rFonts w:ascii="Times New Roman" w:hAnsi="Times New Roman" w:cs="Times New Roman"/>
                <w:b/>
                <w:sz w:val="24"/>
                <w:szCs w:val="24"/>
              </w:rPr>
            </w:pPr>
            <w:r w:rsidRPr="00F13691">
              <w:rPr>
                <w:rFonts w:ascii="Times New Roman" w:hAnsi="Times New Roman" w:cs="Times New Roman"/>
                <w:b/>
                <w:sz w:val="24"/>
                <w:szCs w:val="24"/>
              </w:rPr>
              <w:t>Осы бағдарламаны табысты аяқтағаннан кейін бі</w:t>
            </w:r>
            <w:proofErr w:type="gramStart"/>
            <w:r w:rsidRPr="00F13691">
              <w:rPr>
                <w:rFonts w:ascii="Times New Roman" w:hAnsi="Times New Roman" w:cs="Times New Roman"/>
                <w:b/>
                <w:sz w:val="24"/>
                <w:szCs w:val="24"/>
              </w:rPr>
              <w:t>л</w:t>
            </w:r>
            <w:proofErr w:type="gramEnd"/>
            <w:r w:rsidRPr="00F13691">
              <w:rPr>
                <w:rFonts w:ascii="Times New Roman" w:hAnsi="Times New Roman" w:cs="Times New Roman"/>
                <w:b/>
                <w:sz w:val="24"/>
                <w:szCs w:val="24"/>
              </w:rPr>
              <w:t>ім алушы:</w:t>
            </w:r>
          </w:p>
          <w:p w:rsidR="00000846" w:rsidRDefault="00000846" w:rsidP="00000846">
            <w:pPr>
              <w:spacing w:after="0" w:line="240" w:lineRule="auto"/>
              <w:jc w:val="both"/>
              <w:rPr>
                <w:rFonts w:ascii="Times New Roman" w:eastAsia="Times New Roman" w:hAnsi="Times New Roman" w:cs="Times New Roman"/>
                <w:sz w:val="24"/>
                <w:szCs w:val="24"/>
                <w:lang w:val="kk-KZ"/>
              </w:rPr>
            </w:pPr>
            <w:r w:rsidRPr="00F90841">
              <w:rPr>
                <w:rFonts w:ascii="Times New Roman" w:hAnsi="Times New Roman" w:cs="Times New Roman"/>
                <w:color w:val="000000" w:themeColor="text1"/>
                <w:lang w:val="en-US"/>
              </w:rPr>
              <w:t>ON</w:t>
            </w:r>
            <w:r w:rsidRPr="00F90841">
              <w:rPr>
                <w:rFonts w:ascii="Times New Roman" w:hAnsi="Times New Roman" w:cs="Times New Roman"/>
                <w:color w:val="000000" w:themeColor="text1"/>
              </w:rPr>
              <w:t>1-</w:t>
            </w:r>
            <w:r>
              <w:rPr>
                <w:rFonts w:ascii="Times New Roman" w:eastAsia="Times New Roman" w:hAnsi="Times New Roman" w:cs="Times New Roman"/>
                <w:color w:val="343434"/>
                <w:lang w:val="kk-KZ"/>
              </w:rPr>
              <w:t xml:space="preserve"> </w:t>
            </w:r>
            <w:r>
              <w:rPr>
                <w:rFonts w:ascii="Times New Roman" w:eastAsia="Times New Roman" w:hAnsi="Times New Roman" w:cs="Times New Roman"/>
                <w:sz w:val="24"/>
                <w:szCs w:val="24"/>
                <w:lang w:val="kk-KZ"/>
              </w:rPr>
              <w:t>Ғ</w:t>
            </w:r>
            <w:r w:rsidRPr="009B1E98">
              <w:rPr>
                <w:rFonts w:ascii="Times New Roman" w:eastAsia="Times New Roman" w:hAnsi="Times New Roman" w:cs="Times New Roman"/>
                <w:sz w:val="24"/>
                <w:szCs w:val="24"/>
              </w:rPr>
              <w:t>ылыми жаратылыстану, әлеуметтік-гуманитарлық және экономикалық пәндер бойынша базалық білімді меңгеру, кең ой-өрісі мен ойлау мәдениеті бар жоғары білімді тұлғаны қалыптастыруға ықпал етеді</w:t>
            </w:r>
          </w:p>
          <w:p w:rsidR="00000846" w:rsidRDefault="00000846" w:rsidP="00000846">
            <w:pPr>
              <w:spacing w:after="0" w:line="240" w:lineRule="auto"/>
              <w:jc w:val="both"/>
              <w:rPr>
                <w:rFonts w:ascii="Times New Roman" w:eastAsia="Times New Roman" w:hAnsi="Times New Roman" w:cs="Times New Roman"/>
                <w:sz w:val="24"/>
                <w:szCs w:val="24"/>
                <w:lang w:val="kk-KZ"/>
              </w:rPr>
            </w:pPr>
            <w:r w:rsidRPr="00F13691">
              <w:rPr>
                <w:rFonts w:ascii="Times New Roman" w:hAnsi="Times New Roman" w:cs="Times New Roman"/>
                <w:color w:val="000000" w:themeColor="text1"/>
                <w:lang w:val="kk-KZ"/>
              </w:rPr>
              <w:t xml:space="preserve">ON2 - </w:t>
            </w:r>
            <w:r>
              <w:rPr>
                <w:rFonts w:ascii="Times New Roman" w:eastAsia="Times New Roman" w:hAnsi="Times New Roman" w:cs="Times New Roman"/>
                <w:sz w:val="24"/>
                <w:szCs w:val="24"/>
                <w:lang w:val="kk-KZ"/>
              </w:rPr>
              <w:t>К</w:t>
            </w:r>
            <w:r w:rsidRPr="00F13691">
              <w:rPr>
                <w:rFonts w:ascii="Times New Roman" w:eastAsia="Times New Roman" w:hAnsi="Times New Roman" w:cs="Times New Roman"/>
                <w:sz w:val="24"/>
                <w:szCs w:val="24"/>
                <w:lang w:val="kk-KZ"/>
              </w:rPr>
              <w:t>әсіби қазақ (орыс) және шет тілдерін тұрмыстық және кәсіби қарым-қатынас, іскерлік хат алмасу және іс қағаздарын арнайы кәсіби және ғылыми терминологияны пайдалана отырып жүргізу үшін қажетті көлемде меңгеру</w:t>
            </w:r>
          </w:p>
          <w:p w:rsidR="00000846" w:rsidRPr="00F13691" w:rsidRDefault="00000846" w:rsidP="00000846">
            <w:pPr>
              <w:spacing w:after="0" w:line="240" w:lineRule="auto"/>
              <w:jc w:val="both"/>
              <w:rPr>
                <w:rFonts w:ascii="Times New Roman" w:eastAsia="Times New Roman" w:hAnsi="Times New Roman" w:cs="Times New Roman"/>
                <w:sz w:val="24"/>
                <w:szCs w:val="24"/>
                <w:lang w:val="kk-KZ"/>
              </w:rPr>
            </w:pPr>
            <w:r w:rsidRPr="00F13691">
              <w:rPr>
                <w:rFonts w:ascii="Times New Roman" w:hAnsi="Times New Roman" w:cs="Times New Roman"/>
                <w:color w:val="000000" w:themeColor="text1"/>
                <w:lang w:val="kk-KZ"/>
              </w:rPr>
              <w:t xml:space="preserve">ON3 - </w:t>
            </w:r>
            <w:r w:rsidRPr="00F13691">
              <w:rPr>
                <w:rFonts w:ascii="Times New Roman" w:eastAsia="Times New Roman" w:hAnsi="Times New Roman" w:cs="Times New Roman"/>
                <w:sz w:val="24"/>
                <w:szCs w:val="24"/>
                <w:lang w:val="kk-KZ"/>
              </w:rPr>
              <w:t xml:space="preserve">Кәсіби құзыреттілікті меңгеру және өзінің болашақ мамандығының әлеуметтік маңыздылығын түсіну, кәсіби қызметті </w:t>
            </w:r>
            <w:r w:rsidRPr="00F13691">
              <w:rPr>
                <w:rFonts w:ascii="Times New Roman" w:eastAsia="Times New Roman" w:hAnsi="Times New Roman" w:cs="Times New Roman"/>
                <w:sz w:val="24"/>
                <w:szCs w:val="24"/>
                <w:lang w:val="kk-KZ"/>
              </w:rPr>
              <w:lastRenderedPageBreak/>
              <w:t>орындауға Жоғары уәждемені меңгеру</w:t>
            </w:r>
          </w:p>
          <w:p w:rsidR="00000846" w:rsidRPr="00F13691" w:rsidRDefault="00000846" w:rsidP="00000846">
            <w:pPr>
              <w:spacing w:after="0" w:line="240" w:lineRule="auto"/>
              <w:jc w:val="both"/>
              <w:rPr>
                <w:rFonts w:ascii="Times New Roman" w:eastAsia="Times New Roman" w:hAnsi="Times New Roman" w:cs="Times New Roman"/>
                <w:sz w:val="24"/>
                <w:szCs w:val="24"/>
                <w:lang w:val="kk-KZ"/>
              </w:rPr>
            </w:pPr>
            <w:r w:rsidRPr="00F13691">
              <w:rPr>
                <w:rFonts w:ascii="Times New Roman" w:hAnsi="Times New Roman" w:cs="Times New Roman"/>
                <w:sz w:val="24"/>
                <w:szCs w:val="24"/>
                <w:lang w:val="kk-KZ"/>
              </w:rPr>
              <w:t xml:space="preserve">ON5- </w:t>
            </w:r>
            <w:r w:rsidRPr="00F13691">
              <w:rPr>
                <w:rFonts w:ascii="Times New Roman" w:eastAsia="Times New Roman" w:hAnsi="Times New Roman" w:cs="Times New Roman"/>
                <w:sz w:val="24"/>
                <w:szCs w:val="24"/>
                <w:lang w:val="kk-KZ"/>
              </w:rPr>
              <w:t xml:space="preserve"> </w:t>
            </w:r>
            <w:r w:rsidRPr="00F13691">
              <w:rPr>
                <w:lang w:val="kk-KZ"/>
              </w:rPr>
              <w:t xml:space="preserve"> </w:t>
            </w:r>
            <w:r w:rsidRPr="00F13691">
              <w:rPr>
                <w:rFonts w:ascii="Times New Roman" w:eastAsia="Times New Roman" w:hAnsi="Times New Roman" w:cs="Times New Roman"/>
                <w:sz w:val="24"/>
                <w:szCs w:val="24"/>
                <w:lang w:val="kk-KZ"/>
              </w:rPr>
              <w:t>Сапаны басқару саласындағы мемлекеттік және халықаралық стандарттарды және оларға қолданыстағы нормативтік құжаттарды білу</w:t>
            </w:r>
          </w:p>
          <w:p w:rsidR="00000846" w:rsidRPr="00F13691" w:rsidRDefault="00000846" w:rsidP="00000846">
            <w:pPr>
              <w:spacing w:after="0" w:line="240" w:lineRule="auto"/>
              <w:jc w:val="both"/>
              <w:rPr>
                <w:rFonts w:ascii="Times New Roman" w:eastAsia="Times New Roman" w:hAnsi="Times New Roman" w:cs="Times New Roman"/>
                <w:sz w:val="24"/>
                <w:szCs w:val="24"/>
                <w:lang w:val="kk-KZ"/>
              </w:rPr>
            </w:pPr>
            <w:r w:rsidRPr="00F13691">
              <w:rPr>
                <w:rFonts w:ascii="Times New Roman" w:hAnsi="Times New Roman" w:cs="Times New Roman"/>
                <w:sz w:val="24"/>
                <w:szCs w:val="24"/>
                <w:lang w:val="kk-KZ"/>
              </w:rPr>
              <w:t>ON6-</w:t>
            </w:r>
            <w:r w:rsidRPr="00F13691">
              <w:rPr>
                <w:lang w:val="kk-KZ"/>
              </w:rPr>
              <w:t xml:space="preserve"> </w:t>
            </w:r>
            <w:r w:rsidRPr="00F13691">
              <w:rPr>
                <w:rFonts w:ascii="Times New Roman" w:eastAsia="Times New Roman" w:hAnsi="Times New Roman" w:cs="Times New Roman"/>
                <w:sz w:val="24"/>
                <w:szCs w:val="24"/>
                <w:lang w:val="kk-KZ"/>
              </w:rPr>
              <w:t>Жаңа технологияларды ескере отырып, қазіргі заманғы ақпараттық платформаларда, соның ішінде аралас салаларда модельдеудің және жобалаудың негізгі принциптерін меңгеру</w:t>
            </w:r>
          </w:p>
          <w:p w:rsidR="00000846" w:rsidRPr="00F13691" w:rsidRDefault="00000846" w:rsidP="00000846">
            <w:pPr>
              <w:spacing w:after="0" w:line="240" w:lineRule="auto"/>
              <w:jc w:val="both"/>
              <w:rPr>
                <w:rFonts w:ascii="Times New Roman" w:eastAsia="Times New Roman" w:hAnsi="Times New Roman" w:cs="Times New Roman"/>
                <w:sz w:val="24"/>
                <w:szCs w:val="24"/>
                <w:lang w:val="kk-KZ"/>
              </w:rPr>
            </w:pPr>
            <w:r w:rsidRPr="00F13691">
              <w:rPr>
                <w:rFonts w:ascii="Times New Roman" w:hAnsi="Times New Roman" w:cs="Times New Roman"/>
                <w:sz w:val="24"/>
                <w:szCs w:val="24"/>
                <w:lang w:val="kk-KZ"/>
              </w:rPr>
              <w:t>ON7-</w:t>
            </w:r>
            <w:r w:rsidRPr="00F13691">
              <w:rPr>
                <w:rFonts w:ascii="Times New Roman" w:eastAsia="Times New Roman" w:hAnsi="Times New Roman" w:cs="Times New Roman"/>
                <w:sz w:val="24"/>
                <w:szCs w:val="24"/>
                <w:lang w:val="kk-KZ"/>
              </w:rPr>
              <w:t xml:space="preserve"> </w:t>
            </w:r>
            <w:r w:rsidRPr="00F13691">
              <w:rPr>
                <w:lang w:val="kk-KZ"/>
              </w:rPr>
              <w:t xml:space="preserve"> </w:t>
            </w:r>
            <w:r w:rsidRPr="00F13691">
              <w:rPr>
                <w:rFonts w:ascii="Times New Roman" w:eastAsia="Times New Roman" w:hAnsi="Times New Roman" w:cs="Times New Roman"/>
                <w:sz w:val="24"/>
                <w:szCs w:val="24"/>
                <w:lang w:val="kk-KZ"/>
              </w:rPr>
              <w:t>Жобалық, инженерлік және технологиялық шешімдерді талдай білу және оңтайландыра білу, олардың тиімділігіне техникалық-экономикалық баға беру</w:t>
            </w:r>
          </w:p>
          <w:p w:rsidR="00000846" w:rsidRPr="00C845BF" w:rsidRDefault="00000846" w:rsidP="00000846">
            <w:pPr>
              <w:spacing w:after="0" w:line="240" w:lineRule="auto"/>
              <w:jc w:val="both"/>
              <w:rPr>
                <w:rFonts w:ascii="Times New Roman" w:eastAsia="Times New Roman" w:hAnsi="Times New Roman" w:cs="Times New Roman"/>
                <w:sz w:val="24"/>
                <w:szCs w:val="24"/>
                <w:lang w:val="kk-KZ"/>
              </w:rPr>
            </w:pPr>
            <w:r w:rsidRPr="00C845BF">
              <w:rPr>
                <w:rFonts w:ascii="Times New Roman" w:hAnsi="Times New Roman" w:cs="Times New Roman"/>
                <w:sz w:val="24"/>
                <w:szCs w:val="24"/>
                <w:lang w:val="kk-KZ"/>
              </w:rPr>
              <w:t xml:space="preserve">ON8 - </w:t>
            </w:r>
            <w:r w:rsidRPr="00C845BF">
              <w:rPr>
                <w:rFonts w:ascii="Times New Roman" w:eastAsia="Times New Roman" w:hAnsi="Times New Roman" w:cs="Times New Roman"/>
                <w:sz w:val="24"/>
                <w:szCs w:val="24"/>
                <w:lang w:val="kk-KZ"/>
              </w:rPr>
              <w:t xml:space="preserve"> </w:t>
            </w:r>
            <w:r w:rsidRPr="00C845BF">
              <w:rPr>
                <w:lang w:val="kk-KZ"/>
              </w:rPr>
              <w:t xml:space="preserve"> </w:t>
            </w:r>
            <w:r w:rsidRPr="00C845BF">
              <w:rPr>
                <w:rFonts w:ascii="Times New Roman" w:eastAsia="Times New Roman" w:hAnsi="Times New Roman" w:cs="Times New Roman"/>
                <w:sz w:val="24"/>
                <w:szCs w:val="24"/>
                <w:lang w:val="kk-KZ"/>
              </w:rPr>
              <w:t>Техникалық, қаржылық және адами факторларды ескере отырып, өндірістік қатынастар негіздерін және менеджмент принциптерін білу</w:t>
            </w:r>
          </w:p>
          <w:p w:rsidR="00000846" w:rsidRPr="00C845BF" w:rsidRDefault="00000846" w:rsidP="00000846">
            <w:pPr>
              <w:spacing w:after="0" w:line="240" w:lineRule="auto"/>
              <w:jc w:val="both"/>
              <w:rPr>
                <w:rFonts w:ascii="Times New Roman" w:eastAsia="Times New Roman" w:hAnsi="Times New Roman" w:cs="Times New Roman"/>
                <w:sz w:val="24"/>
                <w:szCs w:val="24"/>
                <w:lang w:val="kk-KZ"/>
              </w:rPr>
            </w:pPr>
            <w:r w:rsidRPr="00C845BF">
              <w:rPr>
                <w:rFonts w:ascii="Times New Roman" w:hAnsi="Times New Roman" w:cs="Times New Roman"/>
                <w:color w:val="000000" w:themeColor="text1"/>
                <w:lang w:val="kk-KZ"/>
              </w:rPr>
              <w:t>ON9-</w:t>
            </w:r>
            <w:r w:rsidRPr="00C845BF">
              <w:rPr>
                <w:rFonts w:ascii="Times New Roman" w:eastAsia="Times New Roman" w:hAnsi="Times New Roman" w:cs="Times New Roman"/>
                <w:color w:val="343434"/>
                <w:lang w:val="kk-KZ"/>
              </w:rPr>
              <w:t xml:space="preserve"> </w:t>
            </w:r>
            <w:r w:rsidRPr="00C845BF">
              <w:rPr>
                <w:rFonts w:ascii="Times New Roman" w:eastAsia="Times New Roman" w:hAnsi="Times New Roman" w:cs="Times New Roman"/>
                <w:sz w:val="24"/>
                <w:szCs w:val="24"/>
                <w:lang w:val="kk-KZ"/>
              </w:rPr>
              <w:t>Заманауи ақпараттық технологиялар арқылы жаңа білім алу және оларды кәсіби қызмет саласында пайдалану қабілетіне ие болу</w:t>
            </w:r>
          </w:p>
          <w:p w:rsidR="00000846" w:rsidRPr="00C845BF" w:rsidRDefault="00000846" w:rsidP="00000846">
            <w:pPr>
              <w:spacing w:after="0" w:line="240" w:lineRule="auto"/>
              <w:jc w:val="both"/>
              <w:rPr>
                <w:rFonts w:ascii="Times New Roman" w:hAnsi="Times New Roman" w:cs="Times New Roman"/>
                <w:sz w:val="24"/>
                <w:szCs w:val="24"/>
                <w:lang w:val="kk-KZ"/>
              </w:rPr>
            </w:pPr>
            <w:r w:rsidRPr="00C845BF">
              <w:rPr>
                <w:rFonts w:ascii="Times New Roman" w:hAnsi="Times New Roman" w:cs="Times New Roman"/>
                <w:sz w:val="24"/>
                <w:szCs w:val="24"/>
                <w:lang w:val="kk-KZ"/>
              </w:rPr>
              <w:t>ON10 -</w:t>
            </w:r>
            <w:r w:rsidRPr="00C845BF">
              <w:rPr>
                <w:rFonts w:ascii="Times New Roman" w:eastAsia="Times New Roman" w:hAnsi="Times New Roman" w:cs="Times New Roman"/>
                <w:sz w:val="24"/>
                <w:szCs w:val="24"/>
                <w:lang w:val="kk-KZ"/>
              </w:rPr>
              <w:t xml:space="preserve"> </w:t>
            </w:r>
            <w:r w:rsidRPr="00C845BF">
              <w:rPr>
                <w:lang w:val="kk-KZ"/>
              </w:rPr>
              <w:t xml:space="preserve"> </w:t>
            </w:r>
            <w:r w:rsidRPr="00C845BF">
              <w:rPr>
                <w:rFonts w:ascii="Times New Roman" w:eastAsia="Times New Roman" w:hAnsi="Times New Roman" w:cs="Times New Roman"/>
                <w:sz w:val="24"/>
                <w:szCs w:val="24"/>
                <w:lang w:val="kk-KZ"/>
              </w:rPr>
              <w:t>Оларды әзірлеу мен іске асырудың барлық кезеңдерінде пәнаралық жобаларды орындау кезінде командада жұмыс істеу дағдыларына ие болу</w:t>
            </w:r>
          </w:p>
          <w:p w:rsidR="00000846" w:rsidRPr="00C845BF" w:rsidRDefault="00000846" w:rsidP="00000846">
            <w:pPr>
              <w:spacing w:after="0" w:line="240" w:lineRule="auto"/>
              <w:jc w:val="both"/>
              <w:rPr>
                <w:rFonts w:ascii="Times New Roman" w:eastAsia="Times New Roman" w:hAnsi="Times New Roman" w:cs="Times New Roman"/>
                <w:sz w:val="24"/>
                <w:szCs w:val="24"/>
                <w:lang w:val="kk-KZ"/>
              </w:rPr>
            </w:pPr>
            <w:r w:rsidRPr="00C845BF">
              <w:rPr>
                <w:rFonts w:ascii="Times New Roman" w:hAnsi="Times New Roman" w:cs="Times New Roman"/>
                <w:sz w:val="24"/>
                <w:szCs w:val="24"/>
                <w:lang w:val="kk-KZ"/>
              </w:rPr>
              <w:t>ON11 -</w:t>
            </w:r>
            <w:r w:rsidRPr="00C845BF">
              <w:rPr>
                <w:rFonts w:ascii="Times New Roman" w:eastAsia="Times New Roman" w:hAnsi="Times New Roman" w:cs="Times New Roman"/>
                <w:sz w:val="24"/>
                <w:szCs w:val="24"/>
                <w:lang w:val="kk-KZ"/>
              </w:rPr>
              <w:t xml:space="preserve"> </w:t>
            </w:r>
            <w:r w:rsidRPr="00C845BF">
              <w:rPr>
                <w:lang w:val="kk-KZ"/>
              </w:rPr>
              <w:t xml:space="preserve"> </w:t>
            </w:r>
            <w:r w:rsidRPr="00C845BF">
              <w:rPr>
                <w:rFonts w:ascii="Times New Roman" w:eastAsia="Times New Roman" w:hAnsi="Times New Roman" w:cs="Times New Roman"/>
                <w:sz w:val="24"/>
                <w:szCs w:val="24"/>
                <w:lang w:val="kk-KZ"/>
              </w:rPr>
              <w:t>Жаһандық интернационалдық еңбек нарығының талаптарына сәйкес болу және қазіргі жағдайда әлеуметтік, экономикалық, кәсіби рөлдер мен ұтқырлықты ауыстыруға дайын болу</w:t>
            </w:r>
          </w:p>
          <w:p w:rsidR="00000846" w:rsidRPr="00C845BF" w:rsidRDefault="00000846" w:rsidP="00000846">
            <w:pPr>
              <w:spacing w:after="0" w:line="240" w:lineRule="auto"/>
              <w:jc w:val="both"/>
              <w:rPr>
                <w:rFonts w:ascii="Times New Roman" w:hAnsi="Times New Roman" w:cs="Times New Roman"/>
                <w:sz w:val="24"/>
                <w:szCs w:val="24"/>
                <w:lang w:val="kk-KZ"/>
              </w:rPr>
            </w:pPr>
            <w:r w:rsidRPr="00C845BF">
              <w:rPr>
                <w:rFonts w:ascii="Times New Roman" w:hAnsi="Times New Roman" w:cs="Times New Roman"/>
                <w:sz w:val="24"/>
                <w:szCs w:val="24"/>
                <w:lang w:val="kk-KZ"/>
              </w:rPr>
              <w:t xml:space="preserve">ON12- </w:t>
            </w:r>
            <w:r w:rsidRPr="00C845BF">
              <w:rPr>
                <w:rFonts w:ascii="Times New Roman" w:eastAsia="Times New Roman" w:hAnsi="Times New Roman" w:cs="Times New Roman"/>
                <w:sz w:val="24"/>
                <w:szCs w:val="24"/>
                <w:lang w:val="kk-KZ"/>
              </w:rPr>
              <w:t>Кәсіби қызметінің барлық кезеңі ішінде өзін-өзі жетілдіру және біліктілігін арттыру қабілетін көрсету, ғылыми, техникалық және әлеуметтік құзыреттерді, халықаралық және мәдениетаралық өзара іс-қимыл тәжірибесін алу</w:t>
            </w:r>
          </w:p>
        </w:tc>
      </w:tr>
    </w:tbl>
    <w:p w:rsidR="00BE0CDA" w:rsidRPr="00000846" w:rsidRDefault="00BE0CDA" w:rsidP="0025085F">
      <w:pPr>
        <w:pStyle w:val="10"/>
        <w:keepNext/>
        <w:keepLines/>
        <w:shd w:val="clear" w:color="auto" w:fill="auto"/>
        <w:spacing w:after="0" w:line="240" w:lineRule="auto"/>
        <w:jc w:val="left"/>
        <w:rPr>
          <w:b/>
          <w:sz w:val="28"/>
          <w:szCs w:val="28"/>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sectPr w:rsidR="00F650B1" w:rsidSect="002947B6">
          <w:headerReference w:type="default" r:id="rId11"/>
          <w:footerReference w:type="default" r:id="rId12"/>
          <w:headerReference w:type="first" r:id="rId13"/>
          <w:footerReference w:type="first" r:id="rId14"/>
          <w:pgSz w:w="11906" w:h="16838"/>
          <w:pgMar w:top="316" w:right="850" w:bottom="1134" w:left="1701" w:header="708" w:footer="708" w:gutter="0"/>
          <w:cols w:space="708"/>
          <w:titlePg/>
          <w:docGrid w:linePitch="360"/>
        </w:sectPr>
      </w:pPr>
    </w:p>
    <w:p w:rsidR="00564F16" w:rsidRPr="009B1E98" w:rsidRDefault="00564F16" w:rsidP="00564F16">
      <w:pPr>
        <w:widowControl w:val="0"/>
        <w:spacing w:after="0" w:line="240" w:lineRule="auto"/>
        <w:jc w:val="center"/>
        <w:rPr>
          <w:rFonts w:ascii="Times New Roman" w:hAnsi="Times New Roman"/>
          <w:b/>
          <w:sz w:val="24"/>
          <w:szCs w:val="24"/>
          <w:lang w:val="kk-KZ"/>
        </w:rPr>
      </w:pPr>
      <w:r>
        <w:rPr>
          <w:rFonts w:ascii="Times New Roman" w:eastAsia="Calibri" w:hAnsi="Times New Roman" w:cs="Times New Roman"/>
          <w:b/>
          <w:sz w:val="24"/>
          <w:szCs w:val="24"/>
          <w:lang w:val="kk-KZ"/>
        </w:rPr>
        <w:lastRenderedPageBreak/>
        <w:t xml:space="preserve">3. </w:t>
      </w:r>
      <w:r w:rsidRPr="009B1E98">
        <w:rPr>
          <w:rFonts w:ascii="Times New Roman" w:hAnsi="Times New Roman"/>
          <w:b/>
          <w:sz w:val="24"/>
          <w:szCs w:val="24"/>
          <w:lang w:val="kk-KZ"/>
        </w:rPr>
        <w:t xml:space="preserve">Білім беру бағдарламасы бойынша оқыту нәтижелерінің арақатынасы матрицасы </w:t>
      </w:r>
    </w:p>
    <w:p w:rsidR="00564F16" w:rsidRPr="009B1E98" w:rsidRDefault="00564F16" w:rsidP="00564F16">
      <w:pPr>
        <w:widowControl w:val="0"/>
        <w:spacing w:after="0" w:line="240" w:lineRule="auto"/>
        <w:jc w:val="center"/>
        <w:rPr>
          <w:rFonts w:ascii="Times New Roman" w:hAnsi="Times New Roman"/>
          <w:b/>
          <w:sz w:val="24"/>
          <w:szCs w:val="24"/>
        </w:rPr>
      </w:pPr>
      <w:r w:rsidRPr="009B1E98">
        <w:rPr>
          <w:rFonts w:ascii="Times New Roman" w:hAnsi="Times New Roman"/>
          <w:b/>
          <w:sz w:val="24"/>
          <w:szCs w:val="24"/>
          <w:lang w:val="kk-KZ"/>
        </w:rPr>
        <w:t>қалыптасатын құзыреттермен тұтастай алғанда</w:t>
      </w:r>
    </w:p>
    <w:p w:rsidR="00564F16" w:rsidRPr="009B1E98" w:rsidRDefault="00564F16" w:rsidP="00564F16">
      <w:pPr>
        <w:widowControl w:val="0"/>
        <w:spacing w:after="0" w:line="240" w:lineRule="auto"/>
        <w:jc w:val="center"/>
        <w:rPr>
          <w:rFonts w:ascii="Times New Roman" w:hAnsi="Times New Roman"/>
          <w:sz w:val="24"/>
          <w:szCs w:val="24"/>
        </w:rPr>
      </w:pPr>
    </w:p>
    <w:tbl>
      <w:tblPr>
        <w:tblW w:w="13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314"/>
        <w:gridCol w:w="919"/>
        <w:gridCol w:w="1051"/>
        <w:gridCol w:w="1051"/>
        <w:gridCol w:w="1051"/>
        <w:gridCol w:w="1051"/>
        <w:gridCol w:w="1078"/>
        <w:gridCol w:w="947"/>
        <w:gridCol w:w="947"/>
        <w:gridCol w:w="947"/>
        <w:gridCol w:w="947"/>
        <w:gridCol w:w="947"/>
      </w:tblGrid>
      <w:tr w:rsidR="00564F16" w:rsidRPr="009B1E98" w:rsidTr="007A3DA1">
        <w:trPr>
          <w:trHeight w:val="308"/>
        </w:trPr>
        <w:tc>
          <w:tcPr>
            <w:tcW w:w="1182" w:type="dxa"/>
            <w:shd w:val="clear" w:color="auto" w:fill="auto"/>
            <w:vAlign w:val="center"/>
          </w:tcPr>
          <w:p w:rsidR="00564F16" w:rsidRPr="009B1E98" w:rsidRDefault="00564F16" w:rsidP="007A3DA1">
            <w:pPr>
              <w:widowControl w:val="0"/>
              <w:spacing w:after="0" w:line="240" w:lineRule="auto"/>
              <w:jc w:val="center"/>
              <w:rPr>
                <w:rFonts w:ascii="Times New Roman" w:eastAsia="Calibri" w:hAnsi="Times New Roman" w:cs="Times New Roman"/>
                <w:b/>
              </w:rPr>
            </w:pPr>
          </w:p>
        </w:tc>
        <w:tc>
          <w:tcPr>
            <w:tcW w:w="1314" w:type="dxa"/>
            <w:shd w:val="clear" w:color="auto" w:fill="auto"/>
          </w:tcPr>
          <w:p w:rsidR="00564F16" w:rsidRPr="009B1E98" w:rsidRDefault="00564F16" w:rsidP="007A3DA1">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1</w:t>
            </w:r>
          </w:p>
        </w:tc>
        <w:tc>
          <w:tcPr>
            <w:tcW w:w="919" w:type="dxa"/>
            <w:shd w:val="clear" w:color="auto" w:fill="auto"/>
          </w:tcPr>
          <w:p w:rsidR="00564F16" w:rsidRPr="009B1E98" w:rsidRDefault="00564F16" w:rsidP="007A3DA1">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2</w:t>
            </w:r>
          </w:p>
        </w:tc>
        <w:tc>
          <w:tcPr>
            <w:tcW w:w="1051" w:type="dxa"/>
            <w:shd w:val="clear" w:color="auto" w:fill="auto"/>
          </w:tcPr>
          <w:p w:rsidR="00564F16" w:rsidRPr="009B1E98" w:rsidRDefault="00564F16" w:rsidP="007A3DA1">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3</w:t>
            </w:r>
          </w:p>
        </w:tc>
        <w:tc>
          <w:tcPr>
            <w:tcW w:w="1051" w:type="dxa"/>
            <w:shd w:val="clear" w:color="auto" w:fill="auto"/>
          </w:tcPr>
          <w:p w:rsidR="00564F16" w:rsidRPr="009B1E98" w:rsidRDefault="00564F16" w:rsidP="007A3DA1">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4</w:t>
            </w:r>
          </w:p>
        </w:tc>
        <w:tc>
          <w:tcPr>
            <w:tcW w:w="1051" w:type="dxa"/>
            <w:shd w:val="clear" w:color="auto" w:fill="auto"/>
          </w:tcPr>
          <w:p w:rsidR="00564F16" w:rsidRPr="009B1E98" w:rsidRDefault="00564F16" w:rsidP="007A3DA1">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5</w:t>
            </w:r>
          </w:p>
        </w:tc>
        <w:tc>
          <w:tcPr>
            <w:tcW w:w="1051" w:type="dxa"/>
            <w:shd w:val="clear" w:color="auto" w:fill="auto"/>
          </w:tcPr>
          <w:p w:rsidR="00564F16" w:rsidRPr="009B1E98" w:rsidRDefault="00564F16" w:rsidP="007A3DA1">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6</w:t>
            </w:r>
          </w:p>
        </w:tc>
        <w:tc>
          <w:tcPr>
            <w:tcW w:w="1078" w:type="dxa"/>
            <w:shd w:val="clear" w:color="auto" w:fill="auto"/>
          </w:tcPr>
          <w:p w:rsidR="00564F16" w:rsidRPr="009B1E98" w:rsidRDefault="00564F16" w:rsidP="007A3DA1">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7</w:t>
            </w:r>
          </w:p>
        </w:tc>
        <w:tc>
          <w:tcPr>
            <w:tcW w:w="947" w:type="dxa"/>
            <w:shd w:val="clear" w:color="auto" w:fill="auto"/>
          </w:tcPr>
          <w:p w:rsidR="00564F16" w:rsidRPr="009B1E98" w:rsidRDefault="00564F16" w:rsidP="007A3DA1">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8</w:t>
            </w:r>
          </w:p>
        </w:tc>
        <w:tc>
          <w:tcPr>
            <w:tcW w:w="947" w:type="dxa"/>
          </w:tcPr>
          <w:p w:rsidR="00564F16" w:rsidRPr="009B1E98" w:rsidRDefault="00564F16" w:rsidP="007A3DA1">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9</w:t>
            </w:r>
          </w:p>
        </w:tc>
        <w:tc>
          <w:tcPr>
            <w:tcW w:w="947" w:type="dxa"/>
          </w:tcPr>
          <w:p w:rsidR="00564F16" w:rsidRPr="009B1E98" w:rsidRDefault="00564F16" w:rsidP="007A3DA1">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10</w:t>
            </w:r>
          </w:p>
        </w:tc>
        <w:tc>
          <w:tcPr>
            <w:tcW w:w="947" w:type="dxa"/>
          </w:tcPr>
          <w:p w:rsidR="00564F16" w:rsidRPr="009B1E98" w:rsidRDefault="00564F16" w:rsidP="007A3DA1">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11</w:t>
            </w:r>
          </w:p>
        </w:tc>
        <w:tc>
          <w:tcPr>
            <w:tcW w:w="947" w:type="dxa"/>
          </w:tcPr>
          <w:p w:rsidR="00564F16" w:rsidRPr="009B1E98" w:rsidRDefault="00564F16" w:rsidP="007A3DA1">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12</w:t>
            </w: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w:t>
            </w:r>
            <w:proofErr w:type="gramStart"/>
            <w:r w:rsidRPr="009B1E98">
              <w:rPr>
                <w:rFonts w:ascii="Times New Roman" w:eastAsia="Calibri" w:hAnsi="Times New Roman" w:cs="Times New Roman"/>
                <w:b/>
                <w:bCs/>
                <w:kern w:val="24"/>
                <w:sz w:val="20"/>
                <w:szCs w:val="20"/>
              </w:rPr>
              <w:t>1</w:t>
            </w:r>
            <w:proofErr w:type="gramEnd"/>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w:t>
            </w:r>
            <w:proofErr w:type="gramStart"/>
            <w:r w:rsidRPr="009B1E98">
              <w:rPr>
                <w:rFonts w:ascii="Times New Roman" w:eastAsia="Calibri" w:hAnsi="Times New Roman" w:cs="Times New Roman"/>
                <w:b/>
                <w:bCs/>
                <w:kern w:val="24"/>
                <w:sz w:val="20"/>
                <w:szCs w:val="20"/>
              </w:rPr>
              <w:t>2</w:t>
            </w:r>
            <w:proofErr w:type="gramEnd"/>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КК3</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r w:rsidRPr="009B1E98">
              <w:rPr>
                <w:rFonts w:ascii="Times New Roman" w:eastAsia="Calibri" w:hAnsi="Times New Roman" w:cs="Times New Roman"/>
                <w:b/>
                <w:sz w:val="20"/>
                <w:szCs w:val="20"/>
                <w:lang w:val="en-US"/>
              </w:rPr>
              <w:t>+</w:t>
            </w: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w:t>
            </w:r>
            <w:proofErr w:type="gramStart"/>
            <w:r w:rsidRPr="009B1E98">
              <w:rPr>
                <w:rFonts w:ascii="Times New Roman" w:eastAsia="Calibri" w:hAnsi="Times New Roman" w:cs="Times New Roman"/>
                <w:b/>
                <w:bCs/>
                <w:kern w:val="24"/>
                <w:sz w:val="20"/>
                <w:szCs w:val="20"/>
              </w:rPr>
              <w:t>4</w:t>
            </w:r>
            <w:proofErr w:type="gramEnd"/>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КК5</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tabs>
                <w:tab w:val="left" w:pos="851"/>
              </w:tabs>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w:t>
            </w:r>
            <w:proofErr w:type="gramStart"/>
            <w:r w:rsidRPr="009B1E98">
              <w:rPr>
                <w:rFonts w:ascii="Times New Roman" w:eastAsia="Calibri" w:hAnsi="Times New Roman" w:cs="Times New Roman"/>
                <w:b/>
                <w:bCs/>
                <w:kern w:val="24"/>
                <w:sz w:val="20"/>
                <w:szCs w:val="20"/>
              </w:rPr>
              <w:t>6</w:t>
            </w:r>
            <w:proofErr w:type="gramEnd"/>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564F16" w:rsidRPr="009B1E98" w:rsidTr="007A3DA1">
        <w:trPr>
          <w:trHeight w:val="112"/>
        </w:trPr>
        <w:tc>
          <w:tcPr>
            <w:tcW w:w="1182" w:type="dxa"/>
            <w:shd w:val="clear" w:color="auto" w:fill="auto"/>
            <w:vAlign w:val="center"/>
          </w:tcPr>
          <w:p w:rsidR="00564F16" w:rsidRPr="009B1E98" w:rsidRDefault="00564F16" w:rsidP="007A3DA1">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w:t>
            </w:r>
            <w:proofErr w:type="gramStart"/>
            <w:r w:rsidRPr="009B1E98">
              <w:rPr>
                <w:rFonts w:ascii="Times New Roman" w:eastAsia="Calibri" w:hAnsi="Times New Roman" w:cs="Times New Roman"/>
                <w:b/>
                <w:bCs/>
                <w:kern w:val="24"/>
                <w:sz w:val="20"/>
                <w:szCs w:val="20"/>
              </w:rPr>
              <w:t>7</w:t>
            </w:r>
            <w:proofErr w:type="gramEnd"/>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r>
      <w:tr w:rsidR="00564F16" w:rsidRPr="009B1E98" w:rsidTr="007A3DA1">
        <w:trPr>
          <w:trHeight w:val="112"/>
        </w:trPr>
        <w:tc>
          <w:tcPr>
            <w:tcW w:w="1182" w:type="dxa"/>
            <w:shd w:val="clear" w:color="auto" w:fill="auto"/>
            <w:vAlign w:val="center"/>
          </w:tcPr>
          <w:p w:rsidR="00564F16" w:rsidRPr="009B1E98" w:rsidRDefault="00564F16" w:rsidP="007A3DA1">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КК8</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w:t>
            </w:r>
            <w:proofErr w:type="gramStart"/>
            <w:r w:rsidRPr="009B1E98">
              <w:rPr>
                <w:rFonts w:ascii="Times New Roman" w:eastAsia="Calibri" w:hAnsi="Times New Roman" w:cs="Times New Roman"/>
                <w:b/>
                <w:bCs/>
                <w:kern w:val="24"/>
                <w:sz w:val="20"/>
                <w:szCs w:val="20"/>
              </w:rPr>
              <w:t>9</w:t>
            </w:r>
            <w:proofErr w:type="gramEnd"/>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КК10</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КК11</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КК12</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КК13</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КК14</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КК15</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КК16</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КК17</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КК18</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КК19</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КК20</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КК21</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14:shadow w14:blurRad="49999" w14:dist="50800" w14:dir="7500000" w14:sx="100000" w14:sy="100000" w14:kx="0" w14:ky="0" w14:algn="tl">
                  <w14:srgbClr w14:val="000000">
                    <w14:alpha w14:val="65000"/>
                    <w14:shade w14:val="5000"/>
                  </w14:srgbClr>
                </w14:shadow>
                <w14:textOutline w14:w="9525" w14:cap="flat" w14:cmpd="sng" w14:algn="ctr">
                  <w14:solidFill>
                    <w14:srgbClr w14:val="44546A">
                      <w14:tint w14:val="1000"/>
                    </w14:srgbClr>
                  </w14:solidFill>
                  <w14:prstDash w14:val="solid"/>
                  <w14:round/>
                </w14:textOutline>
              </w:rPr>
            </w:pPr>
            <w:r w:rsidRPr="009B1E98">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КК22</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КК23</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КК24</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КК25</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КК26</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КК27</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КК28</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7A3DA1">
        <w:trPr>
          <w:trHeight w:val="112"/>
        </w:trPr>
        <w:tc>
          <w:tcPr>
            <w:tcW w:w="1182" w:type="dxa"/>
            <w:shd w:val="clear" w:color="auto" w:fill="auto"/>
            <w:vAlign w:val="center"/>
          </w:tcPr>
          <w:p w:rsidR="00564F16" w:rsidRPr="009B1E98" w:rsidRDefault="00564F16" w:rsidP="007A3DA1">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КК29</w:t>
            </w:r>
          </w:p>
        </w:tc>
        <w:tc>
          <w:tcPr>
            <w:tcW w:w="1314"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19"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7A3DA1">
            <w:pPr>
              <w:widowControl w:val="0"/>
              <w:spacing w:after="0" w:line="240" w:lineRule="auto"/>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7A3DA1">
            <w:pPr>
              <w:widowControl w:val="0"/>
              <w:spacing w:after="0" w:line="240" w:lineRule="auto"/>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7A3DA1">
            <w:pPr>
              <w:widowControl w:val="0"/>
              <w:spacing w:after="0" w:line="240" w:lineRule="auto"/>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7A3DA1">
            <w:pPr>
              <w:widowControl w:val="0"/>
              <w:spacing w:after="0" w:line="240" w:lineRule="auto"/>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7A3DA1">
            <w:pPr>
              <w:widowControl w:val="0"/>
              <w:spacing w:after="0" w:line="240" w:lineRule="auto"/>
              <w:jc w:val="center"/>
              <w:rPr>
                <w:rFonts w:ascii="Times New Roman" w:eastAsia="Calibri" w:hAnsi="Times New Roman" w:cs="Times New Roman"/>
                <w:b/>
                <w:sz w:val="20"/>
                <w:szCs w:val="20"/>
                <w:lang w:val="en-US"/>
              </w:rPr>
            </w:pPr>
            <w:r w:rsidRPr="009B1E98">
              <w:rPr>
                <w:rFonts w:ascii="Times New Roman" w:eastAsia="Calibri" w:hAnsi="Times New Roman" w:cs="Times New Roman"/>
                <w:b/>
                <w:sz w:val="20"/>
                <w:szCs w:val="20"/>
                <w:lang w:val="kk-KZ"/>
              </w:rPr>
              <w:t>+</w:t>
            </w:r>
          </w:p>
        </w:tc>
      </w:tr>
    </w:tbl>
    <w:p w:rsidR="00564F16" w:rsidRPr="009B1E98" w:rsidRDefault="00564F16" w:rsidP="00564F16">
      <w:pPr>
        <w:spacing w:after="0" w:line="240" w:lineRule="auto"/>
        <w:jc w:val="right"/>
        <w:rPr>
          <w:rFonts w:ascii="Times New Roman" w:hAnsi="Times New Roman" w:cs="Times New Roman"/>
          <w:i/>
          <w:sz w:val="24"/>
          <w:szCs w:val="24"/>
          <w:lang w:val="kk-KZ"/>
        </w:rPr>
        <w:sectPr w:rsidR="00564F16" w:rsidRPr="009B1E98" w:rsidSect="000D578D">
          <w:pgSz w:w="16838" w:h="11906" w:orient="landscape"/>
          <w:pgMar w:top="851" w:right="1134" w:bottom="709" w:left="1134" w:header="709" w:footer="709" w:gutter="0"/>
          <w:cols w:space="708"/>
          <w:docGrid w:linePitch="360"/>
        </w:sectPr>
      </w:pPr>
    </w:p>
    <w:p w:rsidR="000F3187" w:rsidRPr="00705803" w:rsidRDefault="000F3187" w:rsidP="000F318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705803">
        <w:rPr>
          <w:rFonts w:ascii="Times New Roman" w:hAnsi="Times New Roman" w:cs="Times New Roman"/>
          <w:b/>
          <w:sz w:val="24"/>
          <w:szCs w:val="24"/>
        </w:rPr>
        <w:t xml:space="preserve">. </w:t>
      </w:r>
      <w:r w:rsidRPr="00EC5E48">
        <w:rPr>
          <w:rFonts w:ascii="Times New Roman" w:hAnsi="Times New Roman" w:cs="Times New Roman"/>
          <w:b/>
          <w:sz w:val="24"/>
          <w:szCs w:val="24"/>
        </w:rPr>
        <w:t>ҚҰЗЫРЕТТІЛІК КАРТАСЫ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485"/>
      </w:tblGrid>
      <w:tr w:rsidR="000F3187" w:rsidRPr="002E5EB9" w:rsidTr="00421D7A">
        <w:tc>
          <w:tcPr>
            <w:tcW w:w="3544" w:type="dxa"/>
          </w:tcPr>
          <w:p w:rsidR="000F3187" w:rsidRPr="00602FE7" w:rsidRDefault="000F3187" w:rsidP="006B4A2A">
            <w:pPr>
              <w:pStyle w:val="a6"/>
              <w:spacing w:after="0" w:line="240" w:lineRule="auto"/>
              <w:ind w:left="0"/>
              <w:rPr>
                <w:rFonts w:ascii="Times New Roman" w:hAnsi="Times New Roman" w:cs="Times New Roman"/>
                <w:sz w:val="24"/>
                <w:szCs w:val="24"/>
              </w:rPr>
            </w:pPr>
            <w:r w:rsidRPr="00EC5E48">
              <w:rPr>
                <w:rFonts w:ascii="Times New Roman" w:hAnsi="Times New Roman" w:cs="Times New Roman"/>
                <w:b/>
                <w:sz w:val="24"/>
                <w:szCs w:val="24"/>
              </w:rPr>
              <w:t>Жалпы бі</w:t>
            </w:r>
            <w:proofErr w:type="gramStart"/>
            <w:r w:rsidRPr="00EC5E48">
              <w:rPr>
                <w:rFonts w:ascii="Times New Roman" w:hAnsi="Times New Roman" w:cs="Times New Roman"/>
                <w:b/>
                <w:sz w:val="24"/>
                <w:szCs w:val="24"/>
              </w:rPr>
              <w:t>л</w:t>
            </w:r>
            <w:proofErr w:type="gramEnd"/>
            <w:r w:rsidRPr="00EC5E48">
              <w:rPr>
                <w:rFonts w:ascii="Times New Roman" w:hAnsi="Times New Roman" w:cs="Times New Roman"/>
                <w:b/>
                <w:sz w:val="24"/>
                <w:szCs w:val="24"/>
              </w:rPr>
              <w:t>ім беру құзыреттері</w:t>
            </w:r>
          </w:p>
        </w:tc>
        <w:tc>
          <w:tcPr>
            <w:tcW w:w="6486" w:type="dxa"/>
          </w:tcPr>
          <w:p w:rsidR="000F3187" w:rsidRPr="00602FE7" w:rsidRDefault="000F3187" w:rsidP="006B4A2A">
            <w:pPr>
              <w:pStyle w:val="a6"/>
              <w:spacing w:after="0" w:line="240" w:lineRule="auto"/>
              <w:ind w:left="0"/>
              <w:rPr>
                <w:rFonts w:ascii="Times New Roman" w:hAnsi="Times New Roman" w:cs="Times New Roman"/>
                <w:b/>
                <w:sz w:val="24"/>
                <w:szCs w:val="24"/>
              </w:rPr>
            </w:pPr>
            <w:r w:rsidRPr="00EC5E48">
              <w:rPr>
                <w:rFonts w:ascii="Times New Roman" w:hAnsi="Times New Roman" w:cs="Times New Roman"/>
                <w:b/>
                <w:sz w:val="24"/>
                <w:szCs w:val="24"/>
              </w:rPr>
              <w:t>Оқу нәтижесі</w:t>
            </w:r>
          </w:p>
        </w:tc>
      </w:tr>
      <w:tr w:rsidR="000F3187" w:rsidRPr="004F3324" w:rsidTr="00421D7A">
        <w:tc>
          <w:tcPr>
            <w:tcW w:w="3544" w:type="dxa"/>
          </w:tcPr>
          <w:p w:rsidR="000F3187" w:rsidRPr="004F3324" w:rsidRDefault="000F3187" w:rsidP="006B4A2A">
            <w:pPr>
              <w:pStyle w:val="a6"/>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 xml:space="preserve">ОК1: </w:t>
            </w:r>
            <w:r w:rsidRPr="00EC5E48">
              <w:rPr>
                <w:rFonts w:ascii="Times New Roman" w:hAnsi="Times New Roman" w:cs="Times New Roman"/>
                <w:sz w:val="24"/>
                <w:szCs w:val="24"/>
              </w:rPr>
              <w:t>мемлекеттің тарихи дамуының негізгі кезеңдері мен заңдылықтары туралы білімді меңгеру, белсенді азаматтық ұстаным, патриотизм, Қазақстан халықтарының мәдениеті мен дә</w:t>
            </w:r>
            <w:proofErr w:type="gramStart"/>
            <w:r w:rsidRPr="00EC5E48">
              <w:rPr>
                <w:rFonts w:ascii="Times New Roman" w:hAnsi="Times New Roman" w:cs="Times New Roman"/>
                <w:sz w:val="24"/>
                <w:szCs w:val="24"/>
              </w:rPr>
              <w:t>ст</w:t>
            </w:r>
            <w:proofErr w:type="gramEnd"/>
            <w:r w:rsidRPr="00EC5E48">
              <w:rPr>
                <w:rFonts w:ascii="Times New Roman" w:hAnsi="Times New Roman" w:cs="Times New Roman"/>
                <w:sz w:val="24"/>
                <w:szCs w:val="24"/>
              </w:rPr>
              <w:t>үрлеріне құрмет пен төзімділік таныту</w:t>
            </w:r>
          </w:p>
        </w:tc>
        <w:tc>
          <w:tcPr>
            <w:tcW w:w="6486" w:type="dxa"/>
          </w:tcPr>
          <w:p w:rsidR="000F3187" w:rsidRPr="003608D7" w:rsidRDefault="000F3187" w:rsidP="006B4A2A">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Pr="003608D7">
              <w:rPr>
                <w:rFonts w:ascii="Times New Roman" w:hAnsi="Times New Roman" w:cs="Times New Roman"/>
                <w:bCs/>
                <w:i/>
                <w:sz w:val="24"/>
                <w:szCs w:val="24"/>
              </w:rPr>
              <w:t xml:space="preserve"> </w:t>
            </w:r>
            <w:r w:rsidRPr="003608D7">
              <w:rPr>
                <w:rFonts w:ascii="Times New Roman" w:hAnsi="Times New Roman" w:cs="Times New Roman"/>
                <w:bCs/>
                <w:sz w:val="24"/>
                <w:szCs w:val="24"/>
              </w:rPr>
              <w:t>ежелгі дәуірден бүгінгі күнге дейін Қазақстан аумағында орын алған тарихи оқиғалар, құбылыстар, фактілер, процестер; адамзат тарихындағы көшпелі өркениеттің рөлі; Қазақстан халықтарының дәстүрлері мен мәдениеті.</w:t>
            </w:r>
          </w:p>
          <w:p w:rsidR="000F3187" w:rsidRPr="003608D7" w:rsidRDefault="000F3187" w:rsidP="006B4A2A">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sidRPr="003608D7">
              <w:rPr>
                <w:rFonts w:ascii="Times New Roman" w:hAnsi="Times New Roman" w:cs="Times New Roman"/>
                <w:bCs/>
                <w:sz w:val="24"/>
                <w:szCs w:val="24"/>
              </w:rPr>
              <w:t>Қазақстан халықтарының, әлемнің басқа халықтарының дәстүрлері мен мәдениетін, адам мен азаматтың құқықтары мен бостандықтарын, Қазақстанның құқықтық жүйесі мен заңнамасының негіздерін құрметтей алады, мәдениет феноменін, оның адам өміріндегі рөлін түсіндіре алады.</w:t>
            </w:r>
          </w:p>
          <w:p w:rsidR="000F3187" w:rsidRPr="004F3324" w:rsidRDefault="000F3187" w:rsidP="00C35B33">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3608D7">
              <w:rPr>
                <w:rFonts w:ascii="Times New Roman" w:hAnsi="Times New Roman" w:cs="Times New Roman"/>
                <w:bCs/>
                <w:sz w:val="24"/>
                <w:szCs w:val="24"/>
              </w:rPr>
              <w:t>қазіргі қоғамның мәдени ортасында бағдарлану</w:t>
            </w:r>
            <w:r w:rsidRPr="003608D7">
              <w:rPr>
                <w:rFonts w:ascii="Times New Roman" w:hAnsi="Times New Roman" w:cs="Times New Roman"/>
                <w:sz w:val="24"/>
                <w:szCs w:val="24"/>
              </w:rPr>
              <w:t>.</w:t>
            </w:r>
          </w:p>
        </w:tc>
      </w:tr>
      <w:tr w:rsidR="000F3187" w:rsidRPr="004F3324" w:rsidTr="00421D7A">
        <w:tc>
          <w:tcPr>
            <w:tcW w:w="3544" w:type="dxa"/>
          </w:tcPr>
          <w:p w:rsidR="000F3187" w:rsidRPr="004F3324" w:rsidRDefault="000F3187" w:rsidP="006B4A2A">
            <w:pPr>
              <w:pStyle w:val="a6"/>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ОК2</w:t>
            </w:r>
            <w:r w:rsidRPr="00EC5E48">
              <w:rPr>
                <w:rFonts w:ascii="Times New Roman" w:hAnsi="Times New Roman" w:cs="Times New Roman"/>
                <w:sz w:val="24"/>
                <w:szCs w:val="24"/>
              </w:rPr>
              <w:t>: тұлғааралық және мәдениетаралық және кәсіби өзара і</w:t>
            </w:r>
            <w:proofErr w:type="gramStart"/>
            <w:r w:rsidRPr="00EC5E48">
              <w:rPr>
                <w:rFonts w:ascii="Times New Roman" w:hAnsi="Times New Roman" w:cs="Times New Roman"/>
                <w:sz w:val="24"/>
                <w:szCs w:val="24"/>
              </w:rPr>
              <w:t>с-</w:t>
            </w:r>
            <w:proofErr w:type="gramEnd"/>
            <w:r w:rsidRPr="00EC5E48">
              <w:rPr>
                <w:rFonts w:ascii="Times New Roman" w:hAnsi="Times New Roman" w:cs="Times New Roman"/>
                <w:sz w:val="24"/>
                <w:szCs w:val="24"/>
              </w:rPr>
              <w:t>қимыл мәселелерін шешу үшін қазақ, орыс және шет тілдерін грамматикалық білу жүйесі негізінде тілдік және сөйлеу құралдарын пайдалануды жүзеге асыру</w:t>
            </w:r>
          </w:p>
        </w:tc>
        <w:tc>
          <w:tcPr>
            <w:tcW w:w="6486" w:type="dxa"/>
          </w:tcPr>
          <w:p w:rsidR="000F3187" w:rsidRPr="003608D7" w:rsidRDefault="000F3187" w:rsidP="006B4A2A">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Білу:</w:t>
            </w:r>
            <w:r w:rsidRPr="003608D7">
              <w:rPr>
                <w:rFonts w:ascii="Times New Roman" w:eastAsia="Times New Roman" w:hAnsi="Times New Roman" w:cs="Times New Roman"/>
                <w:color w:val="000000"/>
                <w:sz w:val="24"/>
                <w:szCs w:val="24"/>
              </w:rPr>
              <w:t xml:space="preserve"> қазақ, орыс және шет тілдерін грамматикалық білу жүйесі негізінде тілдік және сөйлеу құралдарын пайдалану; көп мәдениетті, полиэтиленді және көпконфессиялы қоғамда сындарлы диалог, қарым-қатынас құра білу, ынтымақтастыққа қабілетті болу;</w:t>
            </w:r>
          </w:p>
          <w:p w:rsidR="000F3187" w:rsidRPr="003608D7" w:rsidRDefault="000F3187" w:rsidP="006B4A2A">
            <w:pPr>
              <w:spacing w:after="0" w:line="240" w:lineRule="auto"/>
              <w:jc w:val="both"/>
              <w:rPr>
                <w:rFonts w:ascii="Times New Roman" w:eastAsia="Times New Roman" w:hAnsi="Times New Roman" w:cs="Times New Roman"/>
                <w:color w:val="000000"/>
                <w:sz w:val="24"/>
                <w:szCs w:val="24"/>
              </w:rPr>
            </w:pPr>
            <w:proofErr w:type="gramStart"/>
            <w:r w:rsidRPr="003608D7">
              <w:rPr>
                <w:rFonts w:ascii="Times New Roman" w:eastAsia="Times New Roman" w:hAnsi="Times New Roman" w:cs="Times New Roman"/>
                <w:color w:val="000000"/>
                <w:sz w:val="24"/>
                <w:szCs w:val="24"/>
              </w:rPr>
              <w:t>п</w:t>
            </w:r>
            <w:proofErr w:type="gramEnd"/>
            <w:r w:rsidRPr="003608D7">
              <w:rPr>
                <w:rFonts w:ascii="Times New Roman" w:eastAsia="Times New Roman" w:hAnsi="Times New Roman" w:cs="Times New Roman"/>
                <w:color w:val="000000"/>
                <w:sz w:val="24"/>
                <w:szCs w:val="24"/>
              </w:rPr>
              <w:t>әндік аймақтың тілін дұрыс қолдана білу, тұжырымды қатаң дәлелдеу, нәтижені тұжырымдау.</w:t>
            </w:r>
          </w:p>
          <w:p w:rsidR="000F3187" w:rsidRPr="004F3324" w:rsidRDefault="000F3187" w:rsidP="006B4A2A">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Меңгеру:</w:t>
            </w:r>
            <w:r w:rsidRPr="003608D7">
              <w:rPr>
                <w:rFonts w:ascii="Times New Roman" w:eastAsia="Times New Roman" w:hAnsi="Times New Roman" w:cs="Times New Roman"/>
                <w:color w:val="000000"/>
                <w:sz w:val="24"/>
                <w:szCs w:val="24"/>
              </w:rPr>
              <w:t xml:space="preserve"> тілдің ауызша және жазбаша формаларындағы функционалдық стильдерінің жанрлық әртүрлілігі; осы құралдарды жағдайға, функционалдық стильге және сөйлеу жанрына сәйкес жүйелеуге қабілетті..</w:t>
            </w:r>
          </w:p>
        </w:tc>
      </w:tr>
      <w:tr w:rsidR="000F3187" w:rsidRPr="004F3324" w:rsidTr="00421D7A">
        <w:tc>
          <w:tcPr>
            <w:tcW w:w="3544" w:type="dxa"/>
          </w:tcPr>
          <w:p w:rsidR="000F3187" w:rsidRPr="004F3324" w:rsidRDefault="000F3187" w:rsidP="006B4A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К3:</w:t>
            </w:r>
            <w:r w:rsidRPr="004F3324">
              <w:rPr>
                <w:rFonts w:ascii="Times New Roman" w:hAnsi="Times New Roman" w:cs="Times New Roman"/>
                <w:sz w:val="24"/>
                <w:szCs w:val="24"/>
              </w:rPr>
              <w:t xml:space="preserve"> </w:t>
            </w:r>
            <w:r w:rsidRPr="00EC5E48">
              <w:rPr>
                <w:rFonts w:ascii="Times New Roman" w:hAnsi="Times New Roman" w:cs="Times New Roman"/>
                <w:sz w:val="24"/>
                <w:szCs w:val="24"/>
              </w:rPr>
              <w:t>Жеке адамгершілі</w:t>
            </w:r>
            <w:proofErr w:type="gramStart"/>
            <w:r w:rsidRPr="00EC5E48">
              <w:rPr>
                <w:rFonts w:ascii="Times New Roman" w:hAnsi="Times New Roman" w:cs="Times New Roman"/>
                <w:sz w:val="24"/>
                <w:szCs w:val="24"/>
              </w:rPr>
              <w:t>к ж</w:t>
            </w:r>
            <w:proofErr w:type="gramEnd"/>
            <w:r w:rsidRPr="00EC5E48">
              <w:rPr>
                <w:rFonts w:ascii="Times New Roman" w:hAnsi="Times New Roman" w:cs="Times New Roman"/>
                <w:sz w:val="24"/>
                <w:szCs w:val="24"/>
              </w:rPr>
              <w:t xml:space="preserve">әне азаматтық ұстанымды дамыту. </w:t>
            </w:r>
            <w:proofErr w:type="gramStart"/>
            <w:r w:rsidRPr="00EC5E48">
              <w:rPr>
                <w:rFonts w:ascii="Times New Roman" w:hAnsi="Times New Roman" w:cs="Times New Roman"/>
                <w:sz w:val="24"/>
                <w:szCs w:val="24"/>
              </w:rPr>
              <w:t>К</w:t>
            </w:r>
            <w:proofErr w:type="gramEnd"/>
            <w:r w:rsidRPr="00EC5E48">
              <w:rPr>
                <w:rFonts w:ascii="Times New Roman" w:hAnsi="Times New Roman" w:cs="Times New Roman"/>
                <w:sz w:val="24"/>
                <w:szCs w:val="24"/>
              </w:rPr>
              <w:t xml:space="preserve">әсіби </w:t>
            </w:r>
            <w:proofErr w:type="gramStart"/>
            <w:r w:rsidRPr="00EC5E48">
              <w:rPr>
                <w:rFonts w:ascii="Times New Roman" w:hAnsi="Times New Roman" w:cs="Times New Roman"/>
                <w:sz w:val="24"/>
                <w:szCs w:val="24"/>
              </w:rPr>
              <w:t>этика</w:t>
            </w:r>
            <w:proofErr w:type="gramEnd"/>
            <w:r w:rsidRPr="00EC5E48">
              <w:rPr>
                <w:rFonts w:ascii="Times New Roman" w:hAnsi="Times New Roman" w:cs="Times New Roman"/>
                <w:sz w:val="24"/>
                <w:szCs w:val="24"/>
              </w:rPr>
              <w:t xml:space="preserve"> талаптарын білу және осы топтық жұмыс талаптарына сәйкес әрекет етуге дайын болу стандартты жағдайларда шешім табу</w:t>
            </w:r>
          </w:p>
          <w:p w:rsidR="000F3187" w:rsidRPr="004F3324" w:rsidRDefault="000F3187" w:rsidP="006B4A2A">
            <w:pPr>
              <w:pStyle w:val="a6"/>
              <w:spacing w:after="0" w:line="240" w:lineRule="auto"/>
              <w:ind w:left="0"/>
              <w:jc w:val="both"/>
              <w:rPr>
                <w:rFonts w:ascii="Times New Roman" w:hAnsi="Times New Roman" w:cs="Times New Roman"/>
                <w:sz w:val="24"/>
                <w:szCs w:val="24"/>
              </w:rPr>
            </w:pPr>
          </w:p>
        </w:tc>
        <w:tc>
          <w:tcPr>
            <w:tcW w:w="6486" w:type="dxa"/>
          </w:tcPr>
          <w:p w:rsidR="000F3187" w:rsidRPr="00EA6596" w:rsidRDefault="000F3187" w:rsidP="006B4A2A">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Pr="00EA6596">
              <w:rPr>
                <w:rFonts w:ascii="Times New Roman" w:hAnsi="Times New Roman" w:cs="Times New Roman"/>
                <w:bCs/>
                <w:i/>
                <w:sz w:val="24"/>
                <w:szCs w:val="24"/>
              </w:rPr>
              <w:t xml:space="preserve"> </w:t>
            </w:r>
            <w:r w:rsidRPr="00EA6596">
              <w:rPr>
                <w:rFonts w:ascii="Times New Roman" w:hAnsi="Times New Roman" w:cs="Times New Roman"/>
                <w:bCs/>
                <w:sz w:val="24"/>
                <w:szCs w:val="24"/>
              </w:rPr>
              <w:t>мемлекеттің әлеуметтік саясатын ескере отырып, адамның адаммен, қоғаммен, қоршаған ортамен қарым-қатынасын реттейтін этикалық және құқықтық нормаларды, гуманизм, демократия принциптерін.</w:t>
            </w:r>
          </w:p>
          <w:p w:rsidR="000F3187" w:rsidRPr="00EA6596" w:rsidRDefault="000F3187" w:rsidP="006B4A2A">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Pr>
                <w:rFonts w:ascii="Times New Roman" w:hAnsi="Times New Roman" w:cs="Times New Roman"/>
                <w:bCs/>
                <w:sz w:val="24"/>
                <w:szCs w:val="24"/>
              </w:rPr>
              <w:t>ә</w:t>
            </w:r>
            <w:r w:rsidRPr="00EA6596">
              <w:rPr>
                <w:rFonts w:ascii="Times New Roman" w:hAnsi="Times New Roman" w:cs="Times New Roman"/>
                <w:bCs/>
                <w:sz w:val="24"/>
                <w:szCs w:val="24"/>
              </w:rPr>
              <w:t>леуметтік және этикалық жауапкершілік қағидаттарын сақтай отырып, стандартты емес жағдайларда талдау және шешім қабылдау; ымыраға келу, өз пікірін ұжымның пікірімен байланыстыру; ұжымда, отбасында, қоғамда, әлемде өмір сүру, басқа адамды қабылдау мен түсінуге, оған құндылық ретінде қарауға тәрбиелеу; әлемдегі өзара тәуелділікті түсіну сезімін, коммуникативтілікті дамыту.</w:t>
            </w:r>
          </w:p>
          <w:p w:rsidR="000F3187" w:rsidRPr="004F3324" w:rsidRDefault="000F3187" w:rsidP="006B4A2A">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3608D7">
              <w:rPr>
                <w:rFonts w:ascii="Times New Roman" w:eastAsia="Times New Roman" w:hAnsi="Times New Roman" w:cs="Times New Roman"/>
                <w:color w:val="000000"/>
                <w:sz w:val="24"/>
                <w:szCs w:val="24"/>
              </w:rPr>
              <w:t xml:space="preserve">: </w:t>
            </w:r>
            <w:r>
              <w:rPr>
                <w:rFonts w:ascii="Times New Roman" w:hAnsi="Times New Roman" w:cs="Times New Roman"/>
                <w:bCs/>
                <w:sz w:val="24"/>
                <w:szCs w:val="24"/>
              </w:rPr>
              <w:t>м</w:t>
            </w:r>
            <w:r w:rsidRPr="00EA6596">
              <w:rPr>
                <w:rFonts w:ascii="Times New Roman" w:hAnsi="Times New Roman" w:cs="Times New Roman"/>
                <w:bCs/>
                <w:sz w:val="24"/>
                <w:szCs w:val="24"/>
              </w:rPr>
              <w:t>аңызды әлеуметтік-этикалық проблемаларды талдау әдістерін; қарым-қатынастың зияткерлік саласына қабілеті бар, жаңсақ пікірге, оның ішінде шовинистік сипатқа бейім емес; таратылатын ақпараттың дұрыстығы үшін жеке жауапкершілікке ие.</w:t>
            </w:r>
          </w:p>
        </w:tc>
      </w:tr>
      <w:tr w:rsidR="000F3187" w:rsidRPr="004F3324" w:rsidTr="00421D7A">
        <w:tc>
          <w:tcPr>
            <w:tcW w:w="3544" w:type="dxa"/>
          </w:tcPr>
          <w:p w:rsidR="000F3187" w:rsidRPr="004F3324" w:rsidRDefault="000F3187" w:rsidP="006B4A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К</w:t>
            </w:r>
            <w:proofErr w:type="gramStart"/>
            <w:r w:rsidRPr="004F3324">
              <w:rPr>
                <w:rFonts w:ascii="Times New Roman" w:hAnsi="Times New Roman" w:cs="Times New Roman"/>
                <w:b/>
                <w:sz w:val="24"/>
                <w:szCs w:val="24"/>
              </w:rPr>
              <w:t>4</w:t>
            </w:r>
            <w:proofErr w:type="gramEnd"/>
            <w:r w:rsidRPr="004F3324">
              <w:rPr>
                <w:rFonts w:ascii="Times New Roman" w:hAnsi="Times New Roman" w:cs="Times New Roman"/>
                <w:b/>
                <w:sz w:val="24"/>
                <w:szCs w:val="24"/>
              </w:rPr>
              <w:t xml:space="preserve">: </w:t>
            </w:r>
            <w:r w:rsidRPr="00EC5E48">
              <w:rPr>
                <w:rFonts w:ascii="Times New Roman" w:hAnsi="Times New Roman" w:cs="Times New Roman"/>
                <w:sz w:val="24"/>
                <w:szCs w:val="24"/>
              </w:rPr>
              <w:t>Жинақталған тәжірибені сыни тұ</w:t>
            </w:r>
            <w:proofErr w:type="gramStart"/>
            <w:r w:rsidRPr="00EC5E48">
              <w:rPr>
                <w:rFonts w:ascii="Times New Roman" w:hAnsi="Times New Roman" w:cs="Times New Roman"/>
                <w:sz w:val="24"/>
                <w:szCs w:val="24"/>
              </w:rPr>
              <w:t>р</w:t>
            </w:r>
            <w:proofErr w:type="gramEnd"/>
            <w:r w:rsidRPr="00EC5E48">
              <w:rPr>
                <w:rFonts w:ascii="Times New Roman" w:hAnsi="Times New Roman" w:cs="Times New Roman"/>
                <w:sz w:val="24"/>
                <w:szCs w:val="24"/>
              </w:rPr>
              <w:t xml:space="preserve">ғыдан қайта пайымдай білу, қажет болған жағдайда өзінің кәсіби қызметінің түрі </w:t>
            </w:r>
            <w:r w:rsidRPr="00EC5E48">
              <w:rPr>
                <w:rFonts w:ascii="Times New Roman" w:hAnsi="Times New Roman" w:cs="Times New Roman"/>
                <w:sz w:val="24"/>
                <w:szCs w:val="24"/>
              </w:rPr>
              <w:lastRenderedPageBreak/>
              <w:t>мен сипатын өзгерту</w:t>
            </w:r>
          </w:p>
          <w:p w:rsidR="000F3187" w:rsidRPr="004F3324" w:rsidRDefault="000F3187" w:rsidP="006B4A2A">
            <w:pPr>
              <w:spacing w:after="0" w:line="240" w:lineRule="auto"/>
              <w:jc w:val="both"/>
              <w:rPr>
                <w:rFonts w:ascii="Times New Roman" w:hAnsi="Times New Roman" w:cs="Times New Roman"/>
                <w:sz w:val="24"/>
                <w:szCs w:val="24"/>
              </w:rPr>
            </w:pPr>
          </w:p>
        </w:tc>
        <w:tc>
          <w:tcPr>
            <w:tcW w:w="6486" w:type="dxa"/>
          </w:tcPr>
          <w:p w:rsidR="000F3187" w:rsidRDefault="000F3187" w:rsidP="006B4A2A">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A6596">
              <w:rPr>
                <w:rFonts w:ascii="Times New Roman" w:hAnsi="Times New Roman" w:cs="Times New Roman"/>
                <w:sz w:val="24"/>
                <w:szCs w:val="24"/>
              </w:rPr>
              <w:t>ғылыми қызметтің әртүрлі салаларындағы операцияларды басқарудың заманауи әдістері мен принциптері.</w:t>
            </w:r>
          </w:p>
          <w:p w:rsidR="000F3187" w:rsidRPr="00EA6596" w:rsidRDefault="000F3187" w:rsidP="006B4A2A">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Меңгеру:</w:t>
            </w:r>
            <w:r w:rsidRPr="003608D7">
              <w:rPr>
                <w:rFonts w:ascii="Times New Roman" w:eastAsia="Times New Roman" w:hAnsi="Times New Roman" w:cs="Times New Roman"/>
                <w:color w:val="000000"/>
                <w:sz w:val="24"/>
                <w:szCs w:val="24"/>
              </w:rPr>
              <w:t xml:space="preserve"> </w:t>
            </w:r>
            <w:r w:rsidRPr="00EA6596">
              <w:rPr>
                <w:rFonts w:ascii="Times New Roman" w:hAnsi="Times New Roman" w:cs="Times New Roman"/>
                <w:sz w:val="24"/>
                <w:szCs w:val="24"/>
              </w:rPr>
              <w:t xml:space="preserve">инновациялық идеялар мен оларды іске асырудың </w:t>
            </w:r>
            <w:r w:rsidRPr="00EA6596">
              <w:rPr>
                <w:rFonts w:ascii="Times New Roman" w:hAnsi="Times New Roman" w:cs="Times New Roman"/>
                <w:sz w:val="24"/>
                <w:szCs w:val="24"/>
              </w:rPr>
              <w:lastRenderedPageBreak/>
              <w:t>стандартты емес тәсілдерін ұсыну</w:t>
            </w:r>
          </w:p>
          <w:p w:rsidR="000F3187" w:rsidRPr="004F3324" w:rsidRDefault="000F3187" w:rsidP="006B4A2A">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Меңгеру</w:t>
            </w:r>
            <w:proofErr w:type="gramEnd"/>
            <w:r w:rsidRPr="003608D7">
              <w:rPr>
                <w:rFonts w:ascii="Times New Roman" w:eastAsia="Times New Roman" w:hAnsi="Times New Roman" w:cs="Times New Roman"/>
                <w:color w:val="000000"/>
                <w:sz w:val="24"/>
                <w:szCs w:val="24"/>
              </w:rPr>
              <w:t xml:space="preserve"> (дағдылар): </w:t>
            </w:r>
            <w:r>
              <w:rPr>
                <w:rFonts w:ascii="Times New Roman" w:hAnsi="Times New Roman" w:cs="Times New Roman"/>
                <w:sz w:val="24"/>
                <w:szCs w:val="24"/>
              </w:rPr>
              <w:t>а</w:t>
            </w:r>
            <w:r w:rsidRPr="00EA6596">
              <w:rPr>
                <w:rFonts w:ascii="Times New Roman" w:hAnsi="Times New Roman" w:cs="Times New Roman"/>
                <w:sz w:val="24"/>
                <w:szCs w:val="24"/>
              </w:rPr>
              <w:t>налитикалық жұмыстар мен ғылыми зерттеулер үшін әдістерді және арнайы құралдарды меңгереді (дағдылар)</w:t>
            </w:r>
          </w:p>
        </w:tc>
      </w:tr>
      <w:tr w:rsidR="000F3187" w:rsidRPr="004F3324" w:rsidTr="0082550F">
        <w:trPr>
          <w:trHeight w:val="2519"/>
        </w:trPr>
        <w:tc>
          <w:tcPr>
            <w:tcW w:w="3544" w:type="dxa"/>
          </w:tcPr>
          <w:p w:rsidR="000F3187" w:rsidRPr="004F3324" w:rsidRDefault="000F3187" w:rsidP="006B4A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Pr="004F3324">
              <w:rPr>
                <w:rFonts w:ascii="Times New Roman" w:hAnsi="Times New Roman" w:cs="Times New Roman"/>
                <w:b/>
                <w:sz w:val="24"/>
                <w:szCs w:val="24"/>
              </w:rPr>
              <w:t>К5:</w:t>
            </w:r>
            <w:r w:rsidRPr="004F3324">
              <w:rPr>
                <w:rFonts w:ascii="Times New Roman" w:hAnsi="Times New Roman" w:cs="Times New Roman"/>
                <w:sz w:val="24"/>
                <w:szCs w:val="24"/>
              </w:rPr>
              <w:t xml:space="preserve"> </w:t>
            </w:r>
            <w:r w:rsidRPr="00EC5E48">
              <w:rPr>
                <w:rFonts w:ascii="Times New Roman" w:hAnsi="Times New Roman" w:cs="Times New Roman"/>
                <w:sz w:val="24"/>
                <w:szCs w:val="24"/>
              </w:rPr>
              <w:t>Кәсіби қызметті жүзеге асыру үшін қажетті жаңа білім мен дағдыларды игеру дағдыларын меңгеру, қойылған міндеттерді орындауға Жоғары уәждемеге ие болу, біліктілікті арттыруға және кәсіби қызметтің өсуіне өзі</w:t>
            </w:r>
            <w:proofErr w:type="gramStart"/>
            <w:r w:rsidRPr="00EC5E48">
              <w:rPr>
                <w:rFonts w:ascii="Times New Roman" w:hAnsi="Times New Roman" w:cs="Times New Roman"/>
                <w:sz w:val="24"/>
                <w:szCs w:val="24"/>
              </w:rPr>
              <w:t>н-</w:t>
            </w:r>
            <w:proofErr w:type="gramEnd"/>
            <w:r w:rsidRPr="00EC5E48">
              <w:rPr>
                <w:rFonts w:ascii="Times New Roman" w:hAnsi="Times New Roman" w:cs="Times New Roman"/>
                <w:sz w:val="24"/>
                <w:szCs w:val="24"/>
              </w:rPr>
              <w:t>өзі дамытуға ұмтылу</w:t>
            </w:r>
          </w:p>
          <w:p w:rsidR="000F3187" w:rsidRPr="004F3324" w:rsidRDefault="000F3187" w:rsidP="006B4A2A">
            <w:pPr>
              <w:pStyle w:val="a6"/>
              <w:spacing w:after="0" w:line="240" w:lineRule="auto"/>
              <w:ind w:left="0"/>
              <w:jc w:val="both"/>
              <w:rPr>
                <w:rFonts w:ascii="Times New Roman" w:hAnsi="Times New Roman" w:cs="Times New Roman"/>
                <w:sz w:val="24"/>
                <w:szCs w:val="24"/>
              </w:rPr>
            </w:pPr>
          </w:p>
        </w:tc>
        <w:tc>
          <w:tcPr>
            <w:tcW w:w="6486" w:type="dxa"/>
          </w:tcPr>
          <w:p w:rsidR="000F3187" w:rsidRPr="00464641" w:rsidRDefault="000F3187" w:rsidP="006B4A2A">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464641">
              <w:rPr>
                <w:rFonts w:ascii="Times New Roman" w:hAnsi="Times New Roman" w:cs="Times New Roman"/>
                <w:sz w:val="24"/>
                <w:szCs w:val="24"/>
              </w:rPr>
              <w:t>кәсіби ұжымның жұмыс істеу принциптерін, корпоративтік нормалар мен стандарттардың рөлін түсінеді.</w:t>
            </w:r>
          </w:p>
          <w:p w:rsidR="000F3187" w:rsidRPr="00464641" w:rsidRDefault="000F3187" w:rsidP="006B4A2A">
            <w:pPr>
              <w:spacing w:after="0" w:line="240" w:lineRule="auto"/>
              <w:jc w:val="both"/>
              <w:rPr>
                <w:rFonts w:ascii="Times New Roman" w:hAnsi="Times New Roman" w:cs="Times New Roman"/>
                <w:sz w:val="24"/>
                <w:szCs w:val="24"/>
              </w:rPr>
            </w:pPr>
            <w:proofErr w:type="gramStart"/>
            <w:r w:rsidRPr="00464641">
              <w:rPr>
                <w:rFonts w:ascii="Times New Roman" w:hAnsi="Times New Roman" w:cs="Times New Roman"/>
                <w:b/>
                <w:sz w:val="24"/>
                <w:szCs w:val="24"/>
              </w:rPr>
              <w:t>Меңгеру</w:t>
            </w:r>
            <w:proofErr w:type="gramEnd"/>
            <w:r w:rsidRPr="00464641">
              <w:rPr>
                <w:rFonts w:ascii="Times New Roman" w:hAnsi="Times New Roman" w:cs="Times New Roman"/>
                <w:sz w:val="24"/>
                <w:szCs w:val="24"/>
              </w:rPr>
              <w:t>: стандартты емес жағдайлар немесе дұрыс емес әрекеттер туындаған жағдайда дұрыс шешім қабылдау.</w:t>
            </w:r>
          </w:p>
          <w:p w:rsidR="000F3187" w:rsidRPr="004F3324" w:rsidRDefault="000F3187" w:rsidP="006B4A2A">
            <w:pPr>
              <w:pStyle w:val="a6"/>
              <w:spacing w:after="0" w:line="240" w:lineRule="auto"/>
              <w:ind w:left="0"/>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w:t>
            </w:r>
            <w:r w:rsidRPr="00464641">
              <w:rPr>
                <w:rFonts w:ascii="Times New Roman" w:hAnsi="Times New Roman" w:cs="Times New Roman"/>
                <w:sz w:val="24"/>
                <w:szCs w:val="24"/>
              </w:rPr>
              <w:t>этикалық және құқықтық мінез-құлық нормаларын, жағымсыз салдарларды болдырмайтын стандартты емес жағдайларда шешім қабылдау әдістерін меңгерген</w:t>
            </w:r>
          </w:p>
        </w:tc>
      </w:tr>
      <w:tr w:rsidR="000F3187" w:rsidRPr="0083537D" w:rsidTr="00421D7A">
        <w:tc>
          <w:tcPr>
            <w:tcW w:w="3544" w:type="dxa"/>
          </w:tcPr>
          <w:p w:rsidR="000F3187" w:rsidRPr="004F3324" w:rsidRDefault="000F3187" w:rsidP="006B4A2A">
            <w:pPr>
              <w:pStyle w:val="a6"/>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 xml:space="preserve">К6: </w:t>
            </w:r>
            <w:r w:rsidRPr="00EC5E48">
              <w:rPr>
                <w:rFonts w:ascii="Times New Roman" w:hAnsi="Times New Roman" w:cs="Times New Roman"/>
                <w:sz w:val="24"/>
                <w:szCs w:val="24"/>
              </w:rPr>
              <w:t>ғылыми зерттеулерді және жобалық қызметті жүзеге асыру</w:t>
            </w:r>
            <w:proofErr w:type="gramStart"/>
            <w:r w:rsidRPr="00EC5E48">
              <w:rPr>
                <w:rFonts w:ascii="Times New Roman" w:hAnsi="Times New Roman" w:cs="Times New Roman"/>
                <w:sz w:val="24"/>
                <w:szCs w:val="24"/>
              </w:rPr>
              <w:t xml:space="preserve"> ,</w:t>
            </w:r>
            <w:proofErr w:type="gramEnd"/>
            <w:r w:rsidRPr="00EC5E48">
              <w:rPr>
                <w:rFonts w:ascii="Times New Roman" w:hAnsi="Times New Roman" w:cs="Times New Roman"/>
                <w:sz w:val="24"/>
                <w:szCs w:val="24"/>
              </w:rPr>
              <w:t>нақты ғылымды зерттеудің ғылыми әдістері мен тәсілдерін пайдалану</w:t>
            </w:r>
          </w:p>
        </w:tc>
        <w:tc>
          <w:tcPr>
            <w:tcW w:w="6486" w:type="dxa"/>
          </w:tcPr>
          <w:p w:rsidR="000F3187" w:rsidRPr="004F3324" w:rsidRDefault="000F3187" w:rsidP="006B4A2A">
            <w:pPr>
              <w:spacing w:after="0" w:line="240" w:lineRule="auto"/>
              <w:jc w:val="both"/>
              <w:rPr>
                <w:rFonts w:ascii="Times New Roman" w:hAnsi="Times New Roman" w:cs="Times New Roman"/>
                <w:i/>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0F3187">
              <w:rPr>
                <w:rFonts w:ascii="Times New Roman" w:hAnsi="Times New Roman" w:cs="Times New Roman"/>
                <w:sz w:val="24"/>
                <w:szCs w:val="24"/>
              </w:rPr>
              <w:t>ғылыми таным мен ғылыми шығармашылықтың әдіснамалық негіздері</w:t>
            </w:r>
            <w:r w:rsidRPr="004F3324">
              <w:rPr>
                <w:rFonts w:ascii="Times New Roman" w:hAnsi="Times New Roman" w:cs="Times New Roman"/>
                <w:sz w:val="24"/>
                <w:szCs w:val="24"/>
              </w:rPr>
              <w:t>.</w:t>
            </w:r>
          </w:p>
          <w:p w:rsidR="000F3187" w:rsidRPr="00633BF9" w:rsidRDefault="000F3187" w:rsidP="006B4A2A">
            <w:pPr>
              <w:spacing w:after="0" w:line="240" w:lineRule="auto"/>
              <w:jc w:val="both"/>
              <w:rPr>
                <w:rFonts w:ascii="Times New Roman" w:hAnsi="Times New Roman" w:cs="Times New Roman"/>
                <w:i/>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0F3187">
              <w:rPr>
                <w:rFonts w:ascii="Times New Roman" w:hAnsi="Times New Roman" w:cs="Times New Roman"/>
                <w:sz w:val="24"/>
                <w:szCs w:val="24"/>
              </w:rPr>
              <w:t>шығармашылық зерттеу қызметінде ғылыми таным әдістерін қолдану: эмпирикалық зерттеу әдістері, теориялық таным әдістері, жалпы ғылыми логикалық әдістер мен тәсілдер</w:t>
            </w:r>
            <w:r w:rsidR="00633BF9">
              <w:rPr>
                <w:rFonts w:ascii="Times New Roman" w:hAnsi="Times New Roman" w:cs="Times New Roman"/>
                <w:sz w:val="24"/>
                <w:szCs w:val="24"/>
                <w:lang w:val="kk-KZ"/>
              </w:rPr>
              <w:t>.</w:t>
            </w:r>
          </w:p>
          <w:p w:rsidR="000F3187" w:rsidRPr="001A4F50" w:rsidRDefault="000F3187" w:rsidP="006B4A2A">
            <w:pPr>
              <w:pStyle w:val="a6"/>
              <w:spacing w:after="0" w:line="240" w:lineRule="auto"/>
              <w:ind w:left="0"/>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1A4F50">
              <w:rPr>
                <w:rFonts w:ascii="Times New Roman" w:hAnsi="Times New Roman" w:cs="Times New Roman"/>
                <w:sz w:val="24"/>
                <w:szCs w:val="24"/>
                <w:lang w:val="kk-KZ"/>
              </w:rPr>
              <w:t xml:space="preserve"> басқару шешімдерін дұрыс қабылдау үшін статистикалық модельдеуді қолдана отырып, сапалы болжамдарды құру дағдылары.</w:t>
            </w:r>
          </w:p>
        </w:tc>
      </w:tr>
      <w:tr w:rsidR="000F3187" w:rsidRPr="0083537D" w:rsidTr="00421D7A">
        <w:tc>
          <w:tcPr>
            <w:tcW w:w="3544" w:type="dxa"/>
          </w:tcPr>
          <w:p w:rsidR="000F3187" w:rsidRPr="001A4F50" w:rsidRDefault="000F3187" w:rsidP="006B4A2A">
            <w:pPr>
              <w:spacing w:after="0" w:line="240" w:lineRule="auto"/>
              <w:jc w:val="both"/>
              <w:rPr>
                <w:rFonts w:ascii="Times New Roman" w:hAnsi="Times New Roman" w:cs="Times New Roman"/>
                <w:sz w:val="24"/>
                <w:szCs w:val="24"/>
                <w:lang w:val="kk-KZ"/>
              </w:rPr>
            </w:pPr>
            <w:r w:rsidRPr="001A4F50">
              <w:rPr>
                <w:rFonts w:ascii="Times New Roman" w:hAnsi="Times New Roman" w:cs="Times New Roman"/>
                <w:b/>
                <w:sz w:val="24"/>
                <w:szCs w:val="24"/>
                <w:lang w:val="kk-KZ"/>
              </w:rPr>
              <w:t xml:space="preserve">ОК7: </w:t>
            </w:r>
            <w:r w:rsidRPr="001A4F50">
              <w:rPr>
                <w:rFonts w:ascii="Times New Roman" w:hAnsi="Times New Roman" w:cs="Times New Roman"/>
                <w:sz w:val="24"/>
                <w:szCs w:val="24"/>
                <w:lang w:val="kk-KZ"/>
              </w:rPr>
              <w:t>Жазбаша және ауызша сөйлеу мәдениетін, өз ұстанымын дәлелдеу және білдіру қабілетін көрсету.</w:t>
            </w:r>
          </w:p>
          <w:p w:rsidR="000F3187" w:rsidRPr="001A4F50" w:rsidRDefault="000F3187" w:rsidP="006B4A2A">
            <w:pPr>
              <w:pStyle w:val="a6"/>
              <w:spacing w:after="0" w:line="240" w:lineRule="auto"/>
              <w:ind w:left="0"/>
              <w:jc w:val="both"/>
              <w:rPr>
                <w:rFonts w:ascii="Times New Roman" w:hAnsi="Times New Roman" w:cs="Times New Roman"/>
                <w:sz w:val="24"/>
                <w:szCs w:val="24"/>
                <w:lang w:val="kk-KZ"/>
              </w:rPr>
            </w:pPr>
          </w:p>
        </w:tc>
        <w:tc>
          <w:tcPr>
            <w:tcW w:w="6486" w:type="dxa"/>
          </w:tcPr>
          <w:p w:rsidR="000F3187" w:rsidRPr="001A4F50" w:rsidRDefault="000F3187" w:rsidP="006B4A2A">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1A4F50">
              <w:rPr>
                <w:rFonts w:ascii="Times New Roman" w:hAnsi="Times New Roman" w:cs="Times New Roman"/>
                <w:sz w:val="24"/>
                <w:szCs w:val="24"/>
                <w:lang w:val="kk-KZ"/>
              </w:rPr>
              <w:t>кәсіби қызмет процесінде туындайтын мүмкін стандартты емес жағдайлар; тұлғааралық қарым-қатынас және топта жұмыс істеу технологиялары, топтық әзірлеудегі жұмысты басқару.</w:t>
            </w:r>
          </w:p>
          <w:p w:rsidR="000F3187" w:rsidRPr="001A4F50" w:rsidRDefault="000F3187" w:rsidP="006B4A2A">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1A4F50">
              <w:rPr>
                <w:rFonts w:ascii="Times New Roman" w:hAnsi="Times New Roman" w:cs="Times New Roman"/>
                <w:sz w:val="24"/>
                <w:szCs w:val="24"/>
                <w:lang w:val="kk-KZ"/>
              </w:rPr>
              <w:t xml:space="preserve"> кәсіби қызмет процесінде туындайтын стандартты емес жағдайларда әрекет ету; кәсіби міндеттерге қол жеткізу үшін әріптестермен және әріптестермен кооперация жасау; ұжымда және командада жұмыс істеу, әріптестермен, басшылықпен, тұтынушылармен тиімді қарым-қатынас жасау.</w:t>
            </w:r>
          </w:p>
          <w:p w:rsidR="000F3187" w:rsidRPr="00B97858" w:rsidRDefault="000F3187" w:rsidP="006B4A2A">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97858" w:rsidRPr="001A4F50">
              <w:rPr>
                <w:rFonts w:ascii="Times New Roman" w:hAnsi="Times New Roman" w:cs="Times New Roman"/>
                <w:sz w:val="24"/>
                <w:szCs w:val="24"/>
                <w:lang w:val="kk-KZ"/>
              </w:rPr>
              <w:t>кәсіби қызмет процесінде туындайтын стандартты емес жағдайларда жұмыс әдістері мен тәсілдерін меңгеру; адамдарды (орындаушыларды) басқару дағдыларын және іскерлік процестерді меңгеру</w:t>
            </w:r>
            <w:r w:rsidR="00B97858">
              <w:rPr>
                <w:rFonts w:ascii="Times New Roman" w:hAnsi="Times New Roman" w:cs="Times New Roman"/>
                <w:sz w:val="24"/>
                <w:szCs w:val="24"/>
                <w:lang w:val="kk-KZ"/>
              </w:rPr>
              <w:t>.</w:t>
            </w:r>
          </w:p>
        </w:tc>
      </w:tr>
      <w:tr w:rsidR="000F3187" w:rsidRPr="004F3324" w:rsidTr="00421D7A">
        <w:tc>
          <w:tcPr>
            <w:tcW w:w="3544" w:type="dxa"/>
          </w:tcPr>
          <w:p w:rsidR="000F3187" w:rsidRPr="004F3324" w:rsidRDefault="000F3187" w:rsidP="006B4A2A">
            <w:pPr>
              <w:spacing w:after="0" w:line="240" w:lineRule="auto"/>
              <w:jc w:val="both"/>
              <w:rPr>
                <w:rFonts w:ascii="Times New Roman" w:hAnsi="Times New Roman" w:cs="Times New Roman"/>
                <w:b/>
                <w:sz w:val="24"/>
                <w:szCs w:val="24"/>
              </w:rPr>
            </w:pPr>
            <w:r w:rsidRPr="00464641">
              <w:rPr>
                <w:rFonts w:ascii="Times New Roman" w:hAnsi="Times New Roman" w:cs="Times New Roman"/>
                <w:b/>
                <w:sz w:val="24"/>
                <w:szCs w:val="24"/>
              </w:rPr>
              <w:t>Базалық құзыреттер</w:t>
            </w:r>
          </w:p>
        </w:tc>
        <w:tc>
          <w:tcPr>
            <w:tcW w:w="6486" w:type="dxa"/>
          </w:tcPr>
          <w:p w:rsidR="000F3187" w:rsidRPr="004F3324" w:rsidRDefault="000F3187" w:rsidP="006B4A2A">
            <w:pPr>
              <w:spacing w:after="0" w:line="240" w:lineRule="auto"/>
              <w:jc w:val="both"/>
              <w:rPr>
                <w:rFonts w:ascii="Times New Roman" w:hAnsi="Times New Roman" w:cs="Times New Roman"/>
                <w:b/>
                <w:bCs/>
                <w:sz w:val="24"/>
                <w:szCs w:val="24"/>
              </w:rPr>
            </w:pPr>
            <w:r w:rsidRPr="00464641">
              <w:rPr>
                <w:rFonts w:ascii="Times New Roman" w:hAnsi="Times New Roman" w:cs="Times New Roman"/>
                <w:b/>
                <w:bCs/>
                <w:sz w:val="24"/>
                <w:szCs w:val="24"/>
              </w:rPr>
              <w:t>Оқу нәтижесі</w:t>
            </w:r>
          </w:p>
        </w:tc>
      </w:tr>
      <w:tr w:rsidR="000F3187" w:rsidRPr="004F3324" w:rsidTr="00421D7A">
        <w:tc>
          <w:tcPr>
            <w:tcW w:w="3544" w:type="dxa"/>
          </w:tcPr>
          <w:p w:rsidR="000F3187" w:rsidRPr="004F3324" w:rsidRDefault="000F3187" w:rsidP="006B4A2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Pr="004F3324">
              <w:rPr>
                <w:rFonts w:ascii="Times New Roman" w:hAnsi="Times New Roman" w:cs="Times New Roman"/>
                <w:b/>
                <w:sz w:val="24"/>
                <w:szCs w:val="24"/>
              </w:rPr>
              <w:t>К8</w:t>
            </w:r>
            <w:r w:rsidRPr="00464641">
              <w:rPr>
                <w:rFonts w:ascii="Times New Roman" w:hAnsi="Times New Roman" w:cs="Times New Roman"/>
                <w:b/>
                <w:sz w:val="24"/>
                <w:szCs w:val="24"/>
              </w:rPr>
              <w:t xml:space="preserve">: </w:t>
            </w:r>
            <w:proofErr w:type="gramStart"/>
            <w:r w:rsidRPr="00464641">
              <w:rPr>
                <w:rFonts w:ascii="Times New Roman" w:hAnsi="Times New Roman" w:cs="Times New Roman"/>
                <w:sz w:val="24"/>
                <w:szCs w:val="24"/>
              </w:rPr>
              <w:t>Ал</w:t>
            </w:r>
            <w:proofErr w:type="gramEnd"/>
            <w:r w:rsidRPr="00464641">
              <w:rPr>
                <w:rFonts w:ascii="Times New Roman" w:hAnsi="Times New Roman" w:cs="Times New Roman"/>
                <w:sz w:val="24"/>
                <w:szCs w:val="24"/>
              </w:rPr>
              <w:t>ған теориялық және практикалық білімдерін кәсіби қызметте шығармашылықпен қолдана алады</w:t>
            </w:r>
          </w:p>
        </w:tc>
        <w:tc>
          <w:tcPr>
            <w:tcW w:w="6486" w:type="dxa"/>
          </w:tcPr>
          <w:p w:rsidR="000F3187" w:rsidRPr="00464641" w:rsidRDefault="000F3187" w:rsidP="006B4A2A">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464641">
              <w:rPr>
                <w:rFonts w:ascii="Times New Roman" w:hAnsi="Times New Roman" w:cs="Times New Roman"/>
                <w:sz w:val="24"/>
                <w:szCs w:val="24"/>
              </w:rPr>
              <w:t>табысты жеке және кәсіби дамуға және өсуге кедергі келтіретін кемшіліктерді жою жолдары мен құралдары.</w:t>
            </w:r>
          </w:p>
          <w:p w:rsidR="000F3187" w:rsidRPr="00464641" w:rsidRDefault="000F3187" w:rsidP="006B4A2A">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өзі</w:t>
            </w:r>
            <w:proofErr w:type="gramStart"/>
            <w:r w:rsidRPr="00464641">
              <w:rPr>
                <w:rFonts w:ascii="Times New Roman" w:hAnsi="Times New Roman" w:cs="Times New Roman"/>
                <w:sz w:val="24"/>
                <w:szCs w:val="24"/>
              </w:rPr>
              <w:t>н-</w:t>
            </w:r>
            <w:proofErr w:type="gramEnd"/>
            <w:r w:rsidRPr="00464641">
              <w:rPr>
                <w:rFonts w:ascii="Times New Roman" w:hAnsi="Times New Roman" w:cs="Times New Roman"/>
                <w:sz w:val="24"/>
                <w:szCs w:val="24"/>
              </w:rPr>
              <w:t>өзі тану материалдарын және оқу және болашақ кәсіби қызмет талаптарын талдау негізінде өз мүмкіндіктерін бағалау.</w:t>
            </w:r>
          </w:p>
          <w:p w:rsidR="000F3187" w:rsidRPr="004F3324" w:rsidRDefault="000F3187" w:rsidP="006B4A2A">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464641">
              <w:rPr>
                <w:rFonts w:ascii="Times New Roman" w:hAnsi="Times New Roman" w:cs="Times New Roman"/>
                <w:sz w:val="24"/>
                <w:szCs w:val="24"/>
              </w:rPr>
              <w:t>: алған білімдерін тәжірибеде қолдана білу.</w:t>
            </w:r>
          </w:p>
        </w:tc>
      </w:tr>
      <w:tr w:rsidR="000F3187" w:rsidRPr="0083537D" w:rsidTr="00421D7A">
        <w:tc>
          <w:tcPr>
            <w:tcW w:w="3544" w:type="dxa"/>
          </w:tcPr>
          <w:p w:rsidR="000F3187" w:rsidRPr="00972F5D" w:rsidRDefault="000F3187" w:rsidP="006B4A2A">
            <w:pPr>
              <w:pStyle w:val="a6"/>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rPr>
              <w:t>Б</w:t>
            </w:r>
            <w:r w:rsidRPr="004F3324">
              <w:rPr>
                <w:rFonts w:ascii="Times New Roman" w:hAnsi="Times New Roman" w:cs="Times New Roman"/>
                <w:b/>
                <w:sz w:val="24"/>
                <w:szCs w:val="24"/>
              </w:rPr>
              <w:t>К9:</w:t>
            </w:r>
            <w:r w:rsidRPr="004F3324">
              <w:rPr>
                <w:rFonts w:ascii="Times New Roman" w:hAnsi="Times New Roman" w:cs="Times New Roman"/>
                <w:sz w:val="24"/>
                <w:szCs w:val="24"/>
              </w:rPr>
              <w:t xml:space="preserve"> </w:t>
            </w:r>
            <w:r w:rsidRPr="00432112">
              <w:rPr>
                <w:rFonts w:ascii="Times New Roman" w:hAnsi="Times New Roman" w:cs="Times New Roman"/>
                <w:sz w:val="24"/>
                <w:szCs w:val="24"/>
              </w:rPr>
              <w:t xml:space="preserve">тиісті салада күтілетін </w:t>
            </w:r>
            <w:proofErr w:type="gramStart"/>
            <w:r w:rsidRPr="00432112">
              <w:rPr>
                <w:rFonts w:ascii="Times New Roman" w:hAnsi="Times New Roman" w:cs="Times New Roman"/>
                <w:sz w:val="24"/>
                <w:szCs w:val="24"/>
              </w:rPr>
              <w:t>н</w:t>
            </w:r>
            <w:proofErr w:type="gramEnd"/>
            <w:r w:rsidRPr="00432112">
              <w:rPr>
                <w:rFonts w:ascii="Times New Roman" w:hAnsi="Times New Roman" w:cs="Times New Roman"/>
                <w:sz w:val="24"/>
                <w:szCs w:val="24"/>
              </w:rPr>
              <w:t xml:space="preserve">әтижелерге қол жеткізу үшін кәсіпкерлік қызметтің, өндірісті </w:t>
            </w:r>
            <w:r w:rsidRPr="00432112">
              <w:rPr>
                <w:rFonts w:ascii="Times New Roman" w:hAnsi="Times New Roman" w:cs="Times New Roman"/>
                <w:sz w:val="24"/>
                <w:szCs w:val="24"/>
              </w:rPr>
              <w:lastRenderedPageBreak/>
              <w:t>және бизнесті басқарудың негіздерін білу</w:t>
            </w:r>
          </w:p>
        </w:tc>
        <w:tc>
          <w:tcPr>
            <w:tcW w:w="6486" w:type="dxa"/>
          </w:tcPr>
          <w:p w:rsidR="000F3187" w:rsidRDefault="000F3187" w:rsidP="006B4A2A">
            <w:pPr>
              <w:pStyle w:val="af4"/>
              <w:shd w:val="clear" w:color="auto" w:fill="FFFFFF"/>
              <w:jc w:val="both"/>
              <w:rPr>
                <w:lang w:val="kk-KZ"/>
              </w:rPr>
            </w:pPr>
            <w:r w:rsidRPr="00B340F2">
              <w:rPr>
                <w:b/>
                <w:color w:val="000000"/>
                <w:lang w:val="kk-KZ"/>
              </w:rPr>
              <w:lastRenderedPageBreak/>
              <w:t>Білу:</w:t>
            </w:r>
            <w:r w:rsidRPr="00EF7904">
              <w:rPr>
                <w:lang w:val="kk-KZ"/>
              </w:rPr>
              <w:t xml:space="preserve">жаңа экономикалық зерттеулердің негізгі нәтижелері; экономикалық зерттеу әдістерінің негізгі топтары және оларды нақты зерттеуде қолдану ерекшеліктері; Қоғамның </w:t>
            </w:r>
            <w:r w:rsidRPr="00EF7904">
              <w:rPr>
                <w:lang w:val="kk-KZ"/>
              </w:rPr>
              <w:lastRenderedPageBreak/>
              <w:t>экономикалық проблемаларының әлеуметтік салдары; экономиканың жетістіктерін кәсіби қызметке енгізу жолдары; еңбекті ғылыми ұйымдастырудың негізгі ережелері мен нормалары.</w:t>
            </w:r>
          </w:p>
          <w:p w:rsidR="000F3187" w:rsidRPr="00EF7904" w:rsidRDefault="000F3187" w:rsidP="006B4A2A">
            <w:pPr>
              <w:pStyle w:val="af4"/>
              <w:shd w:val="clear" w:color="auto" w:fill="FFFFFF"/>
              <w:jc w:val="both"/>
              <w:rPr>
                <w:lang w:val="kk-KZ"/>
              </w:rPr>
            </w:pPr>
            <w:r w:rsidRPr="00EF7904">
              <w:rPr>
                <w:b/>
                <w:lang w:val="kk-KZ"/>
              </w:rPr>
              <w:t>Меңгеру</w:t>
            </w:r>
            <w:r w:rsidRPr="00EF7904">
              <w:rPr>
                <w:lang w:val="kk-KZ"/>
              </w:rPr>
              <w:t xml:space="preserve">: </w:t>
            </w:r>
            <w:r>
              <w:rPr>
                <w:lang w:val="kk-KZ"/>
              </w:rPr>
              <w:t>ү</w:t>
            </w:r>
            <w:r w:rsidRPr="00EF7904">
              <w:rPr>
                <w:lang w:val="kk-KZ"/>
              </w:rPr>
              <w:t>здік түпкілікті нәтижеге қол жеткізу үшін қойылған экономикалық міндеттерді шешудің дұрыс стратегиясын әзірлеу; қойылған міндеттерді шешу әдістерін таңдау бойынша өз ұстанымын білдіру және негіздеу; мазмұнды экономикалық міндеттерді шешу үшін қазіргі заманғы математикалық құралдарды қолдану; әлеуметтік-экономикалық процестер мен құбылыстар туралы отандық және шетелдік статистиканың деректерін талдау.</w:t>
            </w:r>
          </w:p>
          <w:p w:rsidR="000F3187" w:rsidRPr="00EF7904" w:rsidRDefault="000F3187" w:rsidP="006B4A2A">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 xml:space="preserve">: </w:t>
            </w:r>
            <w:r w:rsidRPr="00EF7904">
              <w:rPr>
                <w:rFonts w:ascii="Times New Roman" w:hAnsi="Times New Roman" w:cs="Times New Roman"/>
                <w:sz w:val="24"/>
                <w:szCs w:val="24"/>
                <w:lang w:val="kk-KZ"/>
              </w:rPr>
              <w:t xml:space="preserve">кәсіби қызмет объектілерінің қызметін сипаттайтын экономикалық және әлеуметтік-экономикалық көрсеткіштерді есептеу үшін қажетті экономикалық деректерді жинаудың, өңдеудің және талдаудың қазіргі заманғы әдістерін пайдалану; кәсіби қызмет объектілерінде талдау нәтижелерін қолдану; әлеуметтік-экономикалық процестер мен құбылыстар туралы отандық және шетелдік статистика деректерін талдау, әлеуметтік-экономикалық </w:t>
            </w:r>
            <w:r w:rsidRPr="00AE3A32">
              <w:rPr>
                <w:rFonts w:ascii="Times New Roman" w:hAnsi="Times New Roman" w:cs="Times New Roman"/>
                <w:sz w:val="24"/>
                <w:szCs w:val="24"/>
                <w:lang w:val="kk-KZ"/>
              </w:rPr>
              <w:t>көрсеткі</w:t>
            </w:r>
            <w:r w:rsidRPr="00AE3A32">
              <w:rPr>
                <w:rFonts w:ascii="Times New Roman" w:hAnsi="Times New Roman" w:cs="Times New Roman"/>
                <w:lang w:val="kk-KZ"/>
              </w:rPr>
              <w:t>штердің өзгеру үрдістерін анықтау.</w:t>
            </w:r>
          </w:p>
        </w:tc>
      </w:tr>
      <w:tr w:rsidR="000F3187" w:rsidRPr="0083537D" w:rsidTr="00421D7A">
        <w:tc>
          <w:tcPr>
            <w:tcW w:w="3544" w:type="dxa"/>
          </w:tcPr>
          <w:p w:rsidR="000F3187" w:rsidRPr="00EF7904" w:rsidRDefault="000F3187" w:rsidP="006B4A2A">
            <w:pPr>
              <w:spacing w:after="0" w:line="240" w:lineRule="auto"/>
              <w:jc w:val="both"/>
              <w:rPr>
                <w:rFonts w:ascii="Times New Roman" w:hAnsi="Times New Roman" w:cs="Times New Roman"/>
                <w:sz w:val="24"/>
                <w:szCs w:val="24"/>
                <w:lang w:val="kk-KZ"/>
              </w:rPr>
            </w:pPr>
            <w:r w:rsidRPr="00EF7904">
              <w:rPr>
                <w:rFonts w:ascii="Times New Roman" w:hAnsi="Times New Roman" w:cs="Times New Roman"/>
                <w:b/>
                <w:sz w:val="24"/>
                <w:szCs w:val="24"/>
                <w:lang w:val="kk-KZ"/>
              </w:rPr>
              <w:lastRenderedPageBreak/>
              <w:t xml:space="preserve">БК10: </w:t>
            </w:r>
            <w:r w:rsidRPr="00EF7904">
              <w:rPr>
                <w:rFonts w:ascii="Times New Roman" w:hAnsi="Times New Roman" w:cs="Times New Roman"/>
                <w:sz w:val="24"/>
                <w:szCs w:val="24"/>
                <w:lang w:val="kk-KZ"/>
              </w:rPr>
              <w:t>Қойылған міндеттерді шешу үшін көзделген салада іскерлік және инновациялық белсенділік танытуға қабілетті</w:t>
            </w:r>
          </w:p>
          <w:p w:rsidR="000F3187" w:rsidRPr="00EF7904" w:rsidRDefault="000F3187" w:rsidP="006B4A2A">
            <w:pPr>
              <w:pStyle w:val="a6"/>
              <w:spacing w:after="0" w:line="240" w:lineRule="auto"/>
              <w:ind w:left="0"/>
              <w:jc w:val="both"/>
              <w:rPr>
                <w:rFonts w:ascii="Times New Roman" w:hAnsi="Times New Roman" w:cs="Times New Roman"/>
                <w:sz w:val="24"/>
                <w:szCs w:val="24"/>
                <w:lang w:val="kk-KZ"/>
              </w:rPr>
            </w:pPr>
          </w:p>
        </w:tc>
        <w:tc>
          <w:tcPr>
            <w:tcW w:w="6486" w:type="dxa"/>
          </w:tcPr>
          <w:p w:rsidR="000F3187" w:rsidRPr="00E236D6" w:rsidRDefault="000F3187" w:rsidP="006B4A2A">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sz w:val="24"/>
                <w:szCs w:val="24"/>
                <w:lang w:val="kk-KZ"/>
              </w:rPr>
              <w:t>ғылыми қызметтің әртүрлі салаларындағы операцияларды басқарудың заманауи әдістері мен принциптері.</w:t>
            </w:r>
          </w:p>
          <w:p w:rsidR="000F3187" w:rsidRPr="00E236D6" w:rsidRDefault="000F3187" w:rsidP="006B4A2A">
            <w:pPr>
              <w:spacing w:after="0" w:line="240" w:lineRule="auto"/>
              <w:jc w:val="both"/>
              <w:rPr>
                <w:rFonts w:ascii="Times New Roman" w:hAnsi="Times New Roman" w:cs="Times New Roman"/>
                <w:sz w:val="24"/>
                <w:szCs w:val="24"/>
                <w:lang w:val="kk-KZ"/>
              </w:rPr>
            </w:pPr>
            <w:r w:rsidRPr="00E236D6">
              <w:rPr>
                <w:rFonts w:ascii="Times New Roman" w:hAnsi="Times New Roman" w:cs="Times New Roman"/>
                <w:sz w:val="24"/>
                <w:szCs w:val="24"/>
                <w:lang w:val="kk-KZ"/>
              </w:rPr>
              <w:t xml:space="preserve"> </w:t>
            </w:r>
            <w:r w:rsidRPr="00E236D6">
              <w:rPr>
                <w:rFonts w:ascii="Times New Roman" w:hAnsi="Times New Roman" w:cs="Times New Roman"/>
                <w:i/>
                <w:sz w:val="24"/>
                <w:szCs w:val="24"/>
                <w:lang w:val="kk-KZ"/>
              </w:rPr>
              <w:t xml:space="preserve"> </w:t>
            </w:r>
            <w:r w:rsidRPr="00B340F2">
              <w:rPr>
                <w:rFonts w:ascii="Times New Roman" w:hAnsi="Times New Roman"/>
                <w:b/>
                <w:color w:val="000000"/>
                <w:szCs w:val="24"/>
                <w:lang w:val="kk-KZ"/>
              </w:rPr>
              <w:t>Меңгеру:</w:t>
            </w:r>
            <w:r w:rsidRPr="00E236D6">
              <w:rPr>
                <w:rFonts w:ascii="Times New Roman" w:hAnsi="Times New Roman" w:cs="Times New Roman"/>
                <w:sz w:val="24"/>
                <w:szCs w:val="24"/>
                <w:lang w:val="kk-KZ"/>
              </w:rPr>
              <w:t xml:space="preserve"> инновациялық идеялар мен оларды іске асырудың стандартты емес тәсілдерін ұсыну</w:t>
            </w:r>
          </w:p>
          <w:p w:rsidR="000F3187" w:rsidRPr="00E236D6" w:rsidRDefault="000F3187" w:rsidP="006B4A2A">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z w:val="24"/>
                <w:szCs w:val="24"/>
                <w:lang w:val="kk-KZ"/>
              </w:rPr>
              <w:t>талдау жұмысы мен ғылыми зерттеулерге арналған әдістермен және мамандандырылған құралдармен</w:t>
            </w:r>
          </w:p>
        </w:tc>
      </w:tr>
      <w:tr w:rsidR="000F3187" w:rsidRPr="0083537D" w:rsidTr="00421D7A">
        <w:tc>
          <w:tcPr>
            <w:tcW w:w="3544" w:type="dxa"/>
          </w:tcPr>
          <w:p w:rsidR="000F3187" w:rsidRPr="00E236D6" w:rsidRDefault="000F3187" w:rsidP="006B4A2A">
            <w:pPr>
              <w:pStyle w:val="a6"/>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БК11: </w:t>
            </w:r>
            <w:r w:rsidRPr="00E236D6">
              <w:rPr>
                <w:rFonts w:ascii="Times New Roman" w:hAnsi="Times New Roman" w:cs="Times New Roman"/>
                <w:lang w:val="kk-KZ"/>
              </w:rPr>
              <w:t>Математиканың, физиканың, инженерлік графиканың негізгі бөлімдерін білу; Кәсіптік пәндерді оқу үшін қажетті базалық білімі болуы</w:t>
            </w:r>
          </w:p>
        </w:tc>
        <w:tc>
          <w:tcPr>
            <w:tcW w:w="6486" w:type="dxa"/>
          </w:tcPr>
          <w:p w:rsidR="000F3187" w:rsidRPr="00E236D6" w:rsidRDefault="000F3187" w:rsidP="006B4A2A">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Кәсіби саладағы терминдер мен жіктелімдер, физика, математика, инженерлік графика бөлімдерін пайдалана отырып, кәсіби міндеттерді шешудегі ережелер мен көрсеткіштер, қауіпсіздік техникасына қойылатын талаптар;</w:t>
            </w:r>
          </w:p>
          <w:p w:rsidR="000F3187" w:rsidRPr="00E236D6" w:rsidRDefault="000F3187" w:rsidP="006B4A2A">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азаматтық және өнеркәсіптік мақсаттағы ғимараттар мен құрылыстардың тұрақты жұмыс істеуінің техникалық міндеттерін, сондай-ақ кәсіби қызметтің мәселелері мен міндеттерін шешу саласындағы базалық білімді дербес іс жүзінде қолдану</w:t>
            </w:r>
          </w:p>
          <w:p w:rsidR="000F3187" w:rsidRPr="00E236D6" w:rsidRDefault="000F3187" w:rsidP="006B4A2A">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E236D6">
              <w:rPr>
                <w:rFonts w:ascii="Times New Roman" w:hAnsi="Times New Roman" w:cs="Times New Roman"/>
                <w:i/>
                <w:lang w:val="kk-KZ"/>
              </w:rPr>
              <w:t>:</w:t>
            </w:r>
            <w:r w:rsidRPr="00E236D6">
              <w:rPr>
                <w:rFonts w:ascii="Times New Roman" w:hAnsi="Times New Roman" w:cs="Times New Roman"/>
                <w:lang w:val="kk-KZ"/>
              </w:rPr>
              <w:t xml:space="preserve"> математика, физика, инженерлік графика және базалық пәндердің негізгі бөлімдерін ескере отырып, білімнің кәсіби пәндерін оқу үшін қажетті базалық білімді қолдану және есептерді өз бетінше шешу дағдылары.</w:t>
            </w:r>
          </w:p>
        </w:tc>
      </w:tr>
      <w:tr w:rsidR="000F3187" w:rsidRPr="0083537D" w:rsidTr="00421D7A">
        <w:tc>
          <w:tcPr>
            <w:tcW w:w="3544" w:type="dxa"/>
          </w:tcPr>
          <w:p w:rsidR="000F3187" w:rsidRPr="00E236D6" w:rsidRDefault="000F3187" w:rsidP="006B4A2A">
            <w:pPr>
              <w:pStyle w:val="a6"/>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БК12: </w:t>
            </w:r>
            <w:r w:rsidRPr="00E236D6">
              <w:rPr>
                <w:rFonts w:ascii="Times New Roman" w:hAnsi="Times New Roman" w:cs="Times New Roman"/>
                <w:lang w:val="kk-KZ"/>
              </w:rPr>
              <w:t>Кәсіби салада білім мен түсініктерді көрсетуге қабілетті болу</w:t>
            </w:r>
          </w:p>
        </w:tc>
        <w:tc>
          <w:tcPr>
            <w:tcW w:w="6486" w:type="dxa"/>
          </w:tcPr>
          <w:p w:rsidR="000F3187" w:rsidRPr="00E236D6" w:rsidRDefault="000F3187" w:rsidP="006B4A2A">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Pr>
                <w:rFonts w:ascii="Times New Roman" w:hAnsi="Times New Roman" w:cs="Times New Roman"/>
                <w:lang w:val="kk-KZ"/>
              </w:rPr>
              <w:t>к</w:t>
            </w:r>
            <w:r w:rsidRPr="00E236D6">
              <w:rPr>
                <w:rFonts w:ascii="Times New Roman" w:hAnsi="Times New Roman" w:cs="Times New Roman"/>
                <w:lang w:val="kk-KZ"/>
              </w:rPr>
              <w:t>әсіби саладағы негізгі ұғымдар, терминдер мен жіктелімдер, кәсіби міндеттерді шешудегі ережелер мен көрсеткіштер</w:t>
            </w:r>
          </w:p>
          <w:p w:rsidR="000F3187" w:rsidRPr="00E236D6" w:rsidRDefault="000F3187" w:rsidP="006B4A2A">
            <w:pPr>
              <w:shd w:val="clear" w:color="auto" w:fill="FFFFFF"/>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алынған білімді кәсіби тәжірибеде, тұрғын үй, азаматтық және өнеркәсіптік мақсаттағы ғимараттар мен құрылыстарды жобалау мен салу, қайта құру кезінде тиісті деңгейде қолдану</w:t>
            </w:r>
          </w:p>
          <w:p w:rsidR="000F3187" w:rsidRPr="00E236D6" w:rsidRDefault="000F3187" w:rsidP="006B4A2A">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lastRenderedPageBreak/>
              <w:t>Дағдылары болуы керек:</w:t>
            </w:r>
            <w:r w:rsidRPr="00B340F2">
              <w:rPr>
                <w:lang w:val="kk-KZ"/>
              </w:rPr>
              <w:t xml:space="preserve"> </w:t>
            </w:r>
            <w:r w:rsidRPr="00E236D6">
              <w:rPr>
                <w:rFonts w:ascii="Times New Roman" w:hAnsi="Times New Roman" w:cs="Times New Roman"/>
                <w:lang w:val="kk-KZ"/>
              </w:rPr>
              <w:t>Міндеттерді өз бетінше шешу және одан әрі кәсіби өсу үшін қажетті кәсіби салада алынған білімді қолдану дағдылары</w:t>
            </w:r>
          </w:p>
        </w:tc>
      </w:tr>
      <w:tr w:rsidR="000F3187" w:rsidRPr="0083537D" w:rsidTr="00421D7A">
        <w:tc>
          <w:tcPr>
            <w:tcW w:w="3544" w:type="dxa"/>
          </w:tcPr>
          <w:p w:rsidR="000F3187" w:rsidRPr="00E236D6" w:rsidRDefault="000F3187" w:rsidP="006B4A2A">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БК13: </w:t>
            </w:r>
            <w:r w:rsidRPr="00E236D6">
              <w:rPr>
                <w:rFonts w:ascii="Times New Roman" w:hAnsi="Times New Roman" w:cs="Times New Roman"/>
                <w:snapToGrid w:val="0"/>
                <w:lang w:val="kk-KZ"/>
              </w:rPr>
              <w:t>Оның элементтері арасындағы байланыс және зерттеу саласындағы жалпы құрылымды меңгеру, 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c>
          <w:tcPr>
            <w:tcW w:w="6486" w:type="dxa"/>
          </w:tcPr>
          <w:p w:rsidR="000F3187" w:rsidRPr="00E236D6" w:rsidRDefault="000F3187" w:rsidP="006B4A2A">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құрылымының және қасиеттерінің өзара байланысы, сапа көрсеткіштерін бағалау қағидаттары;</w:t>
            </w:r>
          </w:p>
          <w:p w:rsidR="000F3187" w:rsidRPr="00E236D6" w:rsidRDefault="000F3187" w:rsidP="006B4A2A">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i/>
                <w:lang w:val="kk-KZ"/>
              </w:rPr>
              <w:t>:</w:t>
            </w:r>
            <w:r w:rsidRPr="00E236D6">
              <w:rPr>
                <w:rFonts w:ascii="Times New Roman" w:hAnsi="Times New Roman" w:cs="Times New Roman"/>
                <w:lang w:val="kk-KZ"/>
              </w:rPr>
              <w:t xml:space="preserve"> құрылыс материалдарын, бұйымдары мен конструкцияларын өндірудің технологиялық процестерін жетілдіру және игеру әдістерімен жұмыс істеу; пайдаланудың берілген шарттарында жұмыс істейтін конструкциялар үшін тиісті материалды таңдау және стандартты әдістемелер бойынша құрылыс материалдарын сынауды жүргізу.</w:t>
            </w:r>
          </w:p>
          <w:p w:rsidR="000F3187" w:rsidRPr="00E236D6" w:rsidRDefault="000F3187" w:rsidP="006B4A2A">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D446AB">
              <w:rPr>
                <w:rFonts w:ascii="Times New Roman" w:hAnsi="Times New Roman" w:cs="Times New Roman"/>
                <w:b/>
                <w:sz w:val="24"/>
                <w:szCs w:val="24"/>
                <w:lang w:val="kk-KZ"/>
              </w:rPr>
              <w:t xml:space="preserve">: </w:t>
            </w:r>
            <w:r w:rsidRPr="00D446AB">
              <w:rPr>
                <w:rFonts w:ascii="Times New Roman" w:hAnsi="Times New Roman" w:cs="Times New Roman"/>
                <w:sz w:val="24"/>
                <w:szCs w:val="24"/>
                <w:lang w:val="kk-KZ"/>
              </w:rPr>
              <w:t>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0F3187" w:rsidRPr="0083537D" w:rsidTr="00421D7A">
        <w:tc>
          <w:tcPr>
            <w:tcW w:w="3544" w:type="dxa"/>
          </w:tcPr>
          <w:p w:rsidR="000F3187" w:rsidRPr="00E236D6" w:rsidRDefault="000F3187" w:rsidP="006B4A2A">
            <w:pPr>
              <w:pStyle w:val="a6"/>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БК14: </w:t>
            </w:r>
            <w:r w:rsidRPr="00E236D6">
              <w:rPr>
                <w:rFonts w:ascii="Times New Roman" w:hAnsi="Times New Roman" w:cs="Times New Roman"/>
                <w:snapToGrid w:val="0"/>
                <w:lang w:val="kk-KZ"/>
              </w:rPr>
              <w:t>Жобалау әдістерін және ғимараттар мен құрылыстардың инженерлік жүйелерін жобалаудың негізгі міндеттерін айқындау қабілетін меңгеру</w:t>
            </w:r>
          </w:p>
        </w:tc>
        <w:tc>
          <w:tcPr>
            <w:tcW w:w="6486" w:type="dxa"/>
          </w:tcPr>
          <w:p w:rsidR="000F3187" w:rsidRPr="00E236D6" w:rsidRDefault="000F3187" w:rsidP="006B4A2A">
            <w:pPr>
              <w:suppressAutoHyphens/>
              <w:autoSpaceDE w:val="0"/>
              <w:autoSpaceDN w:val="0"/>
              <w:spacing w:after="0" w:line="240" w:lineRule="auto"/>
              <w:jc w:val="both"/>
              <w:rPr>
                <w:rFonts w:ascii="Times New Roman" w:hAnsi="Times New Roman" w:cs="Times New Roman"/>
                <w:bCs/>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bCs/>
                <w:lang w:val="kk-KZ"/>
              </w:rPr>
              <w:t>қолайлы өмір сүру жағдайларын жасаудағы сумен жабдықтау мен кәріздің инженерлік жүйелерінің маңызы; ақпаратты жалпылау, талдау, қабылдау, мақсат қою және оған қол жеткізу жолдарын таңдау қабілеті; сумен жабдықтау мен кәріздің инженерлік жүйелерін есептеудің теориялық негіздері, Ғимараттар мен құрылыстардың инженерлік жүйелерін жобалаудың негізгі міндеттерін жобалау және айқындау әдістемесі</w:t>
            </w:r>
          </w:p>
          <w:p w:rsidR="000F3187" w:rsidRPr="00E236D6" w:rsidRDefault="000F3187" w:rsidP="006B4A2A">
            <w:pPr>
              <w:suppressAutoHyphens/>
              <w:autoSpaceDE w:val="0"/>
              <w:autoSpaceDN w:val="0"/>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қазіргі заманғы құрылыс ғимараттары мен құрылыстарының сәулеттік-құрылыстық және орналасу шешімдерін жасау; жобаланатын ғимарат пен оның инженерлік жүйелерінің неғұрлым үнемді конструктивтік шешімін таңдау; су құбыры мен кәріздің инженерлік желілерін есептеу және қажетті жабдықтарды таңдау;</w:t>
            </w:r>
          </w:p>
          <w:p w:rsidR="000F3187" w:rsidRPr="00E236D6" w:rsidRDefault="000F3187" w:rsidP="006B4A2A">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сумен жабдықтау және кәріз жүйелерін жобалау мен реконструкциялауда озық жетістіктер мен жаңа технологияларды пайдалану</w:t>
            </w:r>
          </w:p>
        </w:tc>
      </w:tr>
      <w:tr w:rsidR="000F3187" w:rsidRPr="0083537D" w:rsidTr="00421D7A">
        <w:trPr>
          <w:trHeight w:val="3585"/>
        </w:trPr>
        <w:tc>
          <w:tcPr>
            <w:tcW w:w="3544" w:type="dxa"/>
          </w:tcPr>
          <w:p w:rsidR="000F3187" w:rsidRPr="00E236D6" w:rsidRDefault="000F3187" w:rsidP="006B4A2A">
            <w:pPr>
              <w:pStyle w:val="a6"/>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БК15: </w:t>
            </w:r>
            <w:r w:rsidRPr="00E236D6">
              <w:rPr>
                <w:rFonts w:ascii="Times New Roman" w:hAnsi="Times New Roman" w:cs="Times New Roman"/>
                <w:lang w:val="kk-KZ"/>
              </w:rPr>
              <w:t>: Ұзақ мерзімді және қысқа мерзімді жоспарлау кезінде әртүрлі талаптар (құн, сапа, қауіпсіздік және орындау мерзімдері) арасында ымыраға келу дағдыларын меңгеру және оңтайлы шешімдер қабылдауға қабілетті</w:t>
            </w:r>
          </w:p>
        </w:tc>
        <w:tc>
          <w:tcPr>
            <w:tcW w:w="6486" w:type="dxa"/>
          </w:tcPr>
          <w:p w:rsidR="000F3187" w:rsidRPr="00366EF6" w:rsidRDefault="000F3187" w:rsidP="006B4A2A">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366EF6">
              <w:rPr>
                <w:rFonts w:ascii="Times New Roman" w:hAnsi="Times New Roman" w:cs="Times New Roman"/>
                <w:lang w:val="kk-KZ"/>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құрылымының және қасиеттерінің өзара байланысы, сапа көрсеткіштерін бағалау қағидаттары;</w:t>
            </w:r>
          </w:p>
          <w:p w:rsidR="000F3187" w:rsidRPr="00366EF6" w:rsidRDefault="000F3187" w:rsidP="006B4A2A">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Pr>
                <w:rFonts w:ascii="Times New Roman" w:hAnsi="Times New Roman" w:cs="Times New Roman"/>
                <w:lang w:val="kk-KZ"/>
              </w:rPr>
              <w:t>қ</w:t>
            </w:r>
            <w:r w:rsidRPr="00366EF6">
              <w:rPr>
                <w:rFonts w:ascii="Times New Roman" w:hAnsi="Times New Roman" w:cs="Times New Roman"/>
                <w:lang w:val="kk-KZ"/>
              </w:rPr>
              <w:t>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0F3187" w:rsidRPr="00E236D6" w:rsidRDefault="000F3187" w:rsidP="006B4A2A">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Pr>
                <w:rFonts w:ascii="Times New Roman" w:hAnsi="Times New Roman" w:cs="Times New Roman"/>
                <w:lang w:val="kk-KZ"/>
              </w:rPr>
              <w:t>қ</w:t>
            </w:r>
            <w:r w:rsidRPr="00366EF6">
              <w:rPr>
                <w:rFonts w:ascii="Times New Roman" w:hAnsi="Times New Roman" w:cs="Times New Roman"/>
                <w:lang w:val="kk-KZ"/>
              </w:rPr>
              <w:t>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0F3187" w:rsidRPr="0083537D" w:rsidTr="00421D7A">
        <w:tc>
          <w:tcPr>
            <w:tcW w:w="3544" w:type="dxa"/>
          </w:tcPr>
          <w:p w:rsidR="000F3187" w:rsidRPr="00E236D6" w:rsidRDefault="000F3187" w:rsidP="006B4A2A">
            <w:pPr>
              <w:pStyle w:val="a6"/>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БК16: </w:t>
            </w:r>
            <w:r w:rsidRPr="00E236D6">
              <w:rPr>
                <w:rFonts w:ascii="Times New Roman" w:hAnsi="Times New Roman" w:cs="Times New Roman"/>
                <w:lang w:val="kk-KZ"/>
              </w:rPr>
              <w:t>Ақпаратты жалпылау, талдау, қабылдау, мақсат қою және оған жету жолдарын таңдау мүмкіндігі</w:t>
            </w:r>
          </w:p>
        </w:tc>
        <w:tc>
          <w:tcPr>
            <w:tcW w:w="6486" w:type="dxa"/>
          </w:tcPr>
          <w:p w:rsidR="000F3187" w:rsidRPr="00E236D6" w:rsidRDefault="000F3187" w:rsidP="006B4A2A">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алынған ақпаратты талдау мен таңдаудың негізгі сәттері, ақпаратты жалпылау, қабылдау, мақсат қою және оған жету жолдарын таңдау,</w:t>
            </w:r>
          </w:p>
          <w:p w:rsidR="000F3187" w:rsidRPr="00E236D6" w:rsidRDefault="000F3187" w:rsidP="006B4A2A">
            <w:pPr>
              <w:spacing w:after="0" w:line="240" w:lineRule="auto"/>
              <w:jc w:val="both"/>
              <w:rPr>
                <w:rFonts w:ascii="Times New Roman" w:hAnsi="Times New Roman" w:cs="Times New Roman"/>
                <w:lang w:val="kk-KZ"/>
              </w:rPr>
            </w:pPr>
            <w:r w:rsidRPr="00E236D6">
              <w:rPr>
                <w:rFonts w:ascii="Times New Roman" w:hAnsi="Times New Roman" w:cs="Times New Roman"/>
                <w:lang w:val="kk-KZ"/>
              </w:rPr>
              <w:t>сөйлемдерді, мәтінді (монологты), диалогты құрудың негізгі модельдері;</w:t>
            </w:r>
          </w:p>
          <w:p w:rsidR="000F3187" w:rsidRPr="00E236D6" w:rsidRDefault="000F3187" w:rsidP="006B4A2A">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b/>
                <w:lang w:val="kk-KZ"/>
              </w:rPr>
              <w:t xml:space="preserve"> </w:t>
            </w:r>
            <w:r w:rsidRPr="00E236D6">
              <w:rPr>
                <w:rFonts w:ascii="Times New Roman" w:hAnsi="Times New Roman" w:cs="Times New Roman"/>
                <w:lang w:val="kk-KZ"/>
              </w:rPr>
              <w:t>қарым-қатынастың әртүрлі салаларында коммуникативтік құзыреттілікті іске асыру қабілетіне ие болу; пікірталас жүргізу, пікірталасқа түсу, берілген тақырыпқа сөз сөйлеу дайындау; алынған білімді қолдану негізінде әртүрлі сөйлеу типтерінің мәтіндерін құру;</w:t>
            </w:r>
          </w:p>
          <w:p w:rsidR="000F3187" w:rsidRDefault="000F3187" w:rsidP="006B4A2A">
            <w:pPr>
              <w:spacing w:after="0" w:line="240" w:lineRule="auto"/>
              <w:jc w:val="both"/>
              <w:rPr>
                <w:rFonts w:ascii="Times New Roman" w:hAnsi="Times New Roman" w:cs="Times New Roman"/>
                <w:lang w:val="kk-KZ"/>
              </w:rPr>
            </w:pPr>
            <w:r w:rsidRPr="00E236D6">
              <w:rPr>
                <w:rFonts w:ascii="Times New Roman" w:hAnsi="Times New Roman" w:cs="Times New Roman"/>
                <w:lang w:val="kk-KZ"/>
              </w:rPr>
              <w:t>зерттелгеннің шеңберінде іскерлік құжаттаманы жүргізу;</w:t>
            </w:r>
          </w:p>
          <w:p w:rsidR="000F3187" w:rsidRPr="00E236D6" w:rsidRDefault="000F3187" w:rsidP="006B4A2A">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ақпаратты талдау және қабылдау, мақсат қоюдың дәйектілігін құру және оған қол жеткізу жолдарын таңдау, мақсатты құру процесінде кәсіби білімді қолдану, дұрыс сөйлеу сөздерін құру үшін тілдік құзыреттілікті қолдану</w:t>
            </w:r>
          </w:p>
        </w:tc>
      </w:tr>
      <w:tr w:rsidR="000F3187" w:rsidRPr="004F3324" w:rsidTr="00421D7A">
        <w:tc>
          <w:tcPr>
            <w:tcW w:w="3544" w:type="dxa"/>
          </w:tcPr>
          <w:p w:rsidR="000F3187" w:rsidRPr="004F3324" w:rsidRDefault="000F3187" w:rsidP="006B4A2A">
            <w:pPr>
              <w:pStyle w:val="a6"/>
              <w:spacing w:after="0" w:line="240" w:lineRule="auto"/>
              <w:ind w:left="0"/>
              <w:jc w:val="center"/>
              <w:rPr>
                <w:rFonts w:ascii="Times New Roman" w:hAnsi="Times New Roman" w:cs="Times New Roman"/>
              </w:rPr>
            </w:pPr>
            <w:r w:rsidRPr="00DB6D7B">
              <w:rPr>
                <w:rFonts w:ascii="Times New Roman" w:hAnsi="Times New Roman" w:cs="Times New Roman"/>
                <w:b/>
                <w:lang w:val="kk-KZ"/>
              </w:rPr>
              <w:t>Кәсіби құзыреттер</w:t>
            </w:r>
          </w:p>
        </w:tc>
        <w:tc>
          <w:tcPr>
            <w:tcW w:w="6486" w:type="dxa"/>
          </w:tcPr>
          <w:p w:rsidR="000F3187" w:rsidRPr="004F3324" w:rsidRDefault="000F3187" w:rsidP="006B4A2A">
            <w:pPr>
              <w:spacing w:after="0" w:line="240" w:lineRule="auto"/>
              <w:jc w:val="both"/>
              <w:rPr>
                <w:rFonts w:ascii="Times New Roman" w:hAnsi="Times New Roman" w:cs="Times New Roman"/>
                <w:b/>
                <w:bCs/>
              </w:rPr>
            </w:pPr>
            <w:r w:rsidRPr="00B27E85">
              <w:rPr>
                <w:rFonts w:ascii="Times New Roman" w:hAnsi="Times New Roman" w:cs="Times New Roman"/>
                <w:b/>
                <w:bCs/>
              </w:rPr>
              <w:t>Оқу нәтижелері</w:t>
            </w:r>
          </w:p>
        </w:tc>
      </w:tr>
      <w:tr w:rsidR="000F3187" w:rsidRPr="004F3324" w:rsidTr="00421D7A">
        <w:tc>
          <w:tcPr>
            <w:tcW w:w="3544" w:type="dxa"/>
          </w:tcPr>
          <w:p w:rsidR="000F3187" w:rsidRPr="004F3324" w:rsidRDefault="000F3187" w:rsidP="006B4A2A">
            <w:pPr>
              <w:spacing w:after="0" w:line="240" w:lineRule="auto"/>
              <w:jc w:val="both"/>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7</w:t>
            </w:r>
            <w:r w:rsidRPr="004F3324">
              <w:rPr>
                <w:rFonts w:ascii="Times New Roman" w:hAnsi="Times New Roman" w:cs="Times New Roman"/>
                <w:b/>
                <w:sz w:val="24"/>
                <w:szCs w:val="24"/>
              </w:rPr>
              <w:t xml:space="preserve">: </w:t>
            </w:r>
            <w:r w:rsidRPr="006050D5">
              <w:rPr>
                <w:rFonts w:ascii="Times New Roman" w:hAnsi="Times New Roman" w:cs="Times New Roman"/>
              </w:rPr>
              <w:t>Қазіргі заманғы құрылымдардың жіктелуін, техникалық сипаттамаларын білу және әртүрлі пайдалану жағдайларында осы құрылымдардың тиімділігін талдай білу</w:t>
            </w:r>
          </w:p>
        </w:tc>
        <w:tc>
          <w:tcPr>
            <w:tcW w:w="6486" w:type="dxa"/>
          </w:tcPr>
          <w:p w:rsidR="000F3187" w:rsidRPr="00AF1E2D" w:rsidRDefault="000F3187" w:rsidP="006B4A2A">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rsidR="000F3187" w:rsidRPr="00AF1E2D" w:rsidRDefault="000F3187" w:rsidP="006B4A2A">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proofErr w:type="gramStart"/>
            <w:r w:rsidRPr="00AF1E2D">
              <w:rPr>
                <w:rFonts w:ascii="Times New Roman" w:hAnsi="Times New Roman" w:cs="Times New Roman"/>
                <w:b/>
              </w:rPr>
              <w:t>Меңгеру</w:t>
            </w:r>
            <w:proofErr w:type="gramEnd"/>
            <w:r w:rsidRPr="00AF1E2D">
              <w:rPr>
                <w:rFonts w:ascii="Times New Roman" w:hAnsi="Times New Roman" w:cs="Times New Roman"/>
              </w:rPr>
              <w:t xml:space="preserve">: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w:t>
            </w:r>
            <w:proofErr w:type="gramStart"/>
            <w:r w:rsidRPr="00AF1E2D">
              <w:rPr>
                <w:rFonts w:ascii="Times New Roman" w:hAnsi="Times New Roman" w:cs="Times New Roman"/>
              </w:rPr>
              <w:t>на</w:t>
            </w:r>
            <w:proofErr w:type="gramEnd"/>
            <w:r w:rsidRPr="00AF1E2D">
              <w:rPr>
                <w:rFonts w:ascii="Times New Roman" w:hAnsi="Times New Roman" w:cs="Times New Roman"/>
              </w:rPr>
              <w:t>қ</w:t>
            </w:r>
            <w:proofErr w:type="gramStart"/>
            <w:r w:rsidRPr="00AF1E2D">
              <w:rPr>
                <w:rFonts w:ascii="Times New Roman" w:hAnsi="Times New Roman" w:cs="Times New Roman"/>
              </w:rPr>
              <w:t>ты</w:t>
            </w:r>
            <w:proofErr w:type="gramEnd"/>
            <w:r w:rsidRPr="00AF1E2D">
              <w:rPr>
                <w:rFonts w:ascii="Times New Roman" w:hAnsi="Times New Roman" w:cs="Times New Roman"/>
              </w:rPr>
              <w:t xml:space="preserve"> кәсіби мәселелер бойынша пайымдаулар шығару, идеяларды бағалау және қорытындыларды тұжырымдау қабілеті</w:t>
            </w:r>
          </w:p>
          <w:p w:rsidR="000F3187" w:rsidRPr="00AF1E2D" w:rsidRDefault="000F3187" w:rsidP="006B4A2A">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sidRPr="00AF1E2D">
              <w:rPr>
                <w:rFonts w:ascii="Times New Roman" w:hAnsi="Times New Roman" w:cs="Times New Roman"/>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w:t>
            </w:r>
            <w:r w:rsidRPr="00AF1E2D">
              <w:rPr>
                <w:rFonts w:ascii="Times New Roman" w:hAnsi="Times New Roman" w:cs="Times New Roman"/>
              </w:rPr>
              <w:lastRenderedPageBreak/>
              <w:t>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p w:rsidR="000F3187" w:rsidRPr="004F3324" w:rsidRDefault="000F3187" w:rsidP="006B4A2A">
            <w:pPr>
              <w:spacing w:after="0" w:line="240" w:lineRule="auto"/>
              <w:jc w:val="both"/>
              <w:rPr>
                <w:rFonts w:ascii="Times New Roman" w:hAnsi="Times New Roman" w:cs="Times New Roman"/>
                <w:bCs/>
                <w:i/>
              </w:rPr>
            </w:pPr>
          </w:p>
        </w:tc>
      </w:tr>
      <w:tr w:rsidR="000F3187" w:rsidRPr="004F3324" w:rsidTr="00421D7A">
        <w:tc>
          <w:tcPr>
            <w:tcW w:w="3544" w:type="dxa"/>
          </w:tcPr>
          <w:p w:rsidR="000F3187" w:rsidRPr="004F3324" w:rsidRDefault="000F3187" w:rsidP="006B4A2A">
            <w:pPr>
              <w:spacing w:after="0" w:line="240" w:lineRule="auto"/>
              <w:jc w:val="both"/>
              <w:rPr>
                <w:rFonts w:ascii="Times New Roman" w:hAnsi="Times New Roman" w:cs="Times New Roman"/>
              </w:rPr>
            </w:pPr>
            <w:r>
              <w:rPr>
                <w:rFonts w:ascii="Times New Roman" w:hAnsi="Times New Roman" w:cs="Times New Roman"/>
                <w:b/>
                <w:sz w:val="24"/>
                <w:szCs w:val="24"/>
              </w:rPr>
              <w:lastRenderedPageBreak/>
              <w:t>П</w:t>
            </w:r>
            <w:r w:rsidRPr="004F3324">
              <w:rPr>
                <w:rFonts w:ascii="Times New Roman" w:hAnsi="Times New Roman" w:cs="Times New Roman"/>
                <w:b/>
                <w:sz w:val="24"/>
                <w:szCs w:val="24"/>
              </w:rPr>
              <w:t>К1</w:t>
            </w:r>
            <w:r>
              <w:rPr>
                <w:rFonts w:ascii="Times New Roman" w:hAnsi="Times New Roman" w:cs="Times New Roman"/>
                <w:b/>
                <w:sz w:val="24"/>
                <w:szCs w:val="24"/>
              </w:rPr>
              <w:t>8</w:t>
            </w:r>
            <w:r w:rsidRPr="004F3324">
              <w:rPr>
                <w:rFonts w:ascii="Times New Roman" w:hAnsi="Times New Roman" w:cs="Times New Roman"/>
                <w:b/>
                <w:sz w:val="24"/>
                <w:szCs w:val="24"/>
              </w:rPr>
              <w:t xml:space="preserve">: </w:t>
            </w:r>
            <w:r w:rsidRPr="00B27E85">
              <w:rPr>
                <w:rFonts w:ascii="Times New Roman" w:hAnsi="Times New Roman" w:cs="Times New Roman"/>
              </w:rPr>
              <w:t xml:space="preserve">Құрылыс конструкцияларын есептеу әдістерін </w:t>
            </w:r>
            <w:proofErr w:type="gramStart"/>
            <w:r w:rsidRPr="00B27E85">
              <w:rPr>
                <w:rFonts w:ascii="Times New Roman" w:hAnsi="Times New Roman" w:cs="Times New Roman"/>
              </w:rPr>
              <w:t>меңгеру</w:t>
            </w:r>
            <w:proofErr w:type="gramEnd"/>
            <w:r w:rsidRPr="00B27E85">
              <w:rPr>
                <w:rFonts w:ascii="Times New Roman" w:hAnsi="Times New Roman" w:cs="Times New Roman"/>
              </w:rPr>
              <w:t xml:space="preserve"> және оларды нақты міндеттерді шешу мақсатында қолдану</w:t>
            </w:r>
          </w:p>
        </w:tc>
        <w:tc>
          <w:tcPr>
            <w:tcW w:w="6486" w:type="dxa"/>
          </w:tcPr>
          <w:p w:rsidR="000F3187" w:rsidRPr="00AF1E2D" w:rsidRDefault="000F3187" w:rsidP="006B4A2A">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rsidR="000F3187" w:rsidRPr="00AF1E2D" w:rsidRDefault="000F3187" w:rsidP="006B4A2A">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proofErr w:type="gramStart"/>
            <w:r w:rsidRPr="00AF1E2D">
              <w:rPr>
                <w:rFonts w:ascii="Times New Roman" w:hAnsi="Times New Roman" w:cs="Times New Roman"/>
              </w:rPr>
              <w:t>М</w:t>
            </w:r>
            <w:r w:rsidRPr="00AF1E2D">
              <w:rPr>
                <w:rFonts w:ascii="Times New Roman" w:hAnsi="Times New Roman" w:cs="Times New Roman"/>
                <w:b/>
              </w:rPr>
              <w:t>еңгеру</w:t>
            </w:r>
            <w:proofErr w:type="gramEnd"/>
            <w:r>
              <w:rPr>
                <w:rFonts w:ascii="Times New Roman" w:hAnsi="Times New Roman" w:cs="Times New Roman"/>
              </w:rPr>
              <w:t>:</w:t>
            </w:r>
            <w:r w:rsidRPr="00AF1E2D">
              <w:rPr>
                <w:rFonts w:ascii="Times New Roman" w:hAnsi="Times New Roman" w:cs="Times New Roman"/>
              </w:rPr>
              <w:t xml:space="preserve">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w:t>
            </w:r>
            <w:proofErr w:type="gramStart"/>
            <w:r w:rsidRPr="00AF1E2D">
              <w:rPr>
                <w:rFonts w:ascii="Times New Roman" w:hAnsi="Times New Roman" w:cs="Times New Roman"/>
              </w:rPr>
              <w:t>на</w:t>
            </w:r>
            <w:proofErr w:type="gramEnd"/>
            <w:r w:rsidRPr="00AF1E2D">
              <w:rPr>
                <w:rFonts w:ascii="Times New Roman" w:hAnsi="Times New Roman" w:cs="Times New Roman"/>
              </w:rPr>
              <w:t>қ</w:t>
            </w:r>
            <w:proofErr w:type="gramStart"/>
            <w:r w:rsidRPr="00AF1E2D">
              <w:rPr>
                <w:rFonts w:ascii="Times New Roman" w:hAnsi="Times New Roman" w:cs="Times New Roman"/>
              </w:rPr>
              <w:t>ты</w:t>
            </w:r>
            <w:proofErr w:type="gramEnd"/>
            <w:r w:rsidRPr="00AF1E2D">
              <w:rPr>
                <w:rFonts w:ascii="Times New Roman" w:hAnsi="Times New Roman" w:cs="Times New Roman"/>
              </w:rPr>
              <w:t xml:space="preserve"> кәсіби мәселелер бойынша пайымдаулар шығару, идеяларды бағалау және қорытындыларды тұжырымдау қабілеті</w:t>
            </w:r>
          </w:p>
          <w:p w:rsidR="000F3187" w:rsidRPr="004F3324" w:rsidRDefault="000F3187" w:rsidP="006B4A2A">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s="Times New Roman"/>
              </w:rPr>
              <w:t xml:space="preserve"> г</w:t>
            </w:r>
            <w:r w:rsidRPr="00AF1E2D">
              <w:rPr>
                <w:rFonts w:ascii="Times New Roman" w:hAnsi="Times New Roman" w:cs="Times New Roman"/>
              </w:rPr>
              <w:t>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tc>
      </w:tr>
      <w:tr w:rsidR="000F3187" w:rsidRPr="0083537D" w:rsidTr="00421D7A">
        <w:tc>
          <w:tcPr>
            <w:tcW w:w="3544" w:type="dxa"/>
          </w:tcPr>
          <w:p w:rsidR="000F3187" w:rsidRPr="004F3324" w:rsidRDefault="000F3187" w:rsidP="006B4A2A">
            <w:pPr>
              <w:pStyle w:val="a6"/>
              <w:spacing w:after="0" w:line="240" w:lineRule="auto"/>
              <w:ind w:left="0"/>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9</w:t>
            </w:r>
            <w:r w:rsidRPr="004F3324">
              <w:rPr>
                <w:rFonts w:ascii="Times New Roman" w:hAnsi="Times New Roman" w:cs="Times New Roman"/>
                <w:b/>
                <w:sz w:val="24"/>
                <w:szCs w:val="24"/>
              </w:rPr>
              <w:t xml:space="preserve">: </w:t>
            </w:r>
            <w:r w:rsidRPr="006050D5">
              <w:rPr>
                <w:rFonts w:ascii="Times New Roman" w:hAnsi="Times New Roman" w:cs="Times New Roman"/>
                <w:bCs/>
              </w:rPr>
              <w:t>Құрылыс материалдарын, бұйымдарын және құрастырылымдарын өндіру саласында конструкциялық элементтердің есептеу-жобалау жұмыстарын орындай білу</w:t>
            </w:r>
          </w:p>
        </w:tc>
        <w:tc>
          <w:tcPr>
            <w:tcW w:w="6486" w:type="dxa"/>
          </w:tcPr>
          <w:p w:rsidR="000F3187" w:rsidRPr="00AF1E2D" w:rsidRDefault="000F3187" w:rsidP="006B4A2A">
            <w:pPr>
              <w:spacing w:after="0" w:line="240" w:lineRule="auto"/>
              <w:jc w:val="both"/>
              <w:rPr>
                <w:rFonts w:ascii="Times New Roman" w:hAnsi="Times New Roman"/>
                <w:color w:val="000000"/>
                <w:szCs w:val="24"/>
                <w:lang w:val="kk-KZ"/>
              </w:rPr>
            </w:pPr>
            <w:r w:rsidRPr="00B340F2">
              <w:rPr>
                <w:rFonts w:ascii="Times New Roman" w:hAnsi="Times New Roman"/>
                <w:b/>
                <w:color w:val="000000"/>
                <w:szCs w:val="24"/>
                <w:lang w:val="kk-KZ"/>
              </w:rPr>
              <w:t>Білу:</w:t>
            </w:r>
            <w:r>
              <w:t xml:space="preserve"> </w:t>
            </w:r>
            <w:r w:rsidRPr="00AF1E2D">
              <w:rPr>
                <w:rFonts w:ascii="Times New Roman" w:hAnsi="Times New Roman"/>
                <w:color w:val="000000"/>
                <w:szCs w:val="24"/>
                <w:lang w:val="kk-KZ"/>
              </w:rPr>
              <w:t>қазіргі</w:t>
            </w:r>
            <w:r>
              <w:rPr>
                <w:rFonts w:ascii="Times New Roman" w:hAnsi="Times New Roman"/>
                <w:color w:val="000000"/>
                <w:szCs w:val="24"/>
                <w:lang w:val="kk-KZ"/>
              </w:rPr>
              <w:t xml:space="preserve"> қ</w:t>
            </w:r>
            <w:r w:rsidRPr="00AF1E2D">
              <w:rPr>
                <w:rFonts w:ascii="Times New Roman" w:hAnsi="Times New Roman"/>
                <w:color w:val="000000"/>
                <w:szCs w:val="24"/>
                <w:lang w:val="kk-KZ"/>
              </w:rPr>
              <w:t>ұрылыста қолданылатын құрылымдық материалдардың қасиеттері мен физика-механикалық сипаттамалары</w:t>
            </w:r>
          </w:p>
          <w:p w:rsidR="000F3187" w:rsidRPr="00AF1E2D" w:rsidRDefault="000F3187" w:rsidP="006B4A2A">
            <w:pPr>
              <w:spacing w:after="0" w:line="240" w:lineRule="auto"/>
              <w:jc w:val="both"/>
              <w:rPr>
                <w:rFonts w:ascii="Times New Roman" w:hAnsi="Times New Roman"/>
                <w:color w:val="000000"/>
                <w:szCs w:val="24"/>
                <w:lang w:val="kk-KZ"/>
              </w:rPr>
            </w:pPr>
            <w:r w:rsidRPr="00AF1E2D">
              <w:rPr>
                <w:rFonts w:ascii="Times New Roman" w:hAnsi="Times New Roman"/>
                <w:b/>
                <w:color w:val="000000"/>
                <w:szCs w:val="24"/>
                <w:lang w:val="kk-KZ"/>
              </w:rPr>
              <w:t>Меңгеру</w:t>
            </w:r>
            <w:r>
              <w:rPr>
                <w:rFonts w:ascii="Times New Roman" w:hAnsi="Times New Roman"/>
                <w:color w:val="000000"/>
                <w:szCs w:val="24"/>
                <w:lang w:val="kk-KZ"/>
              </w:rPr>
              <w:t>:</w:t>
            </w:r>
            <w:r w:rsidRPr="00AF1E2D">
              <w:rPr>
                <w:rFonts w:ascii="Times New Roman" w:hAnsi="Times New Roman"/>
                <w:color w:val="000000"/>
                <w:szCs w:val="24"/>
                <w:lang w:val="kk-KZ"/>
              </w:rPr>
              <w:t xml:space="preserve">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ғимараттардың энергия үнемдеуін есептеудің талдамалық және жобалау әдістерінің әдістемесін қолдану</w:t>
            </w:r>
          </w:p>
          <w:p w:rsidR="000F3187" w:rsidRPr="00AF1E2D" w:rsidRDefault="000F3187" w:rsidP="006B4A2A">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olor w:val="000000"/>
                <w:szCs w:val="24"/>
                <w:lang w:val="kk-KZ"/>
              </w:rPr>
              <w:t>с</w:t>
            </w:r>
            <w:r w:rsidRPr="00AF1E2D">
              <w:rPr>
                <w:rFonts w:ascii="Times New Roman" w:hAnsi="Times New Roman"/>
                <w:color w:val="000000"/>
                <w:szCs w:val="24"/>
                <w:lang w:val="kk-KZ"/>
              </w:rPr>
              <w:t>ынақтар болуы керек керек: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 энергия үнемдеуді дамытудың стратегиялық жоспарларын әзірлеуді зерттеу саласының жалпы құрылымын меңгеру; сыни талдау әдістерін, оны тұжырымдамаларды, идеяларды, теорияларды қалыптастыруда пайдалануды түсіну; ғылыми теорияларды тексеру кезінде пайдаланылатын әртүрлі әдістерді түсіну; жобалау саласындағы ережелер мен стандарттар саласында;</w:t>
            </w:r>
          </w:p>
        </w:tc>
      </w:tr>
      <w:tr w:rsidR="000F3187" w:rsidRPr="0083537D" w:rsidTr="00421D7A">
        <w:tc>
          <w:tcPr>
            <w:tcW w:w="3544" w:type="dxa"/>
          </w:tcPr>
          <w:p w:rsidR="000F3187" w:rsidRPr="00B27E85" w:rsidRDefault="000F3187" w:rsidP="006B4A2A">
            <w:pPr>
              <w:spacing w:after="0" w:line="240" w:lineRule="auto"/>
              <w:jc w:val="both"/>
              <w:rPr>
                <w:rFonts w:ascii="Times New Roman" w:hAnsi="Times New Roman" w:cs="Times New Roman"/>
                <w:lang w:val="kk-KZ"/>
              </w:rPr>
            </w:pPr>
            <w:r w:rsidRPr="00B27E85">
              <w:rPr>
                <w:rFonts w:ascii="Times New Roman" w:hAnsi="Times New Roman" w:cs="Times New Roman"/>
                <w:b/>
                <w:sz w:val="24"/>
                <w:szCs w:val="24"/>
                <w:lang w:val="kk-KZ"/>
              </w:rPr>
              <w:t xml:space="preserve">ПК20: </w:t>
            </w:r>
            <w:r w:rsidRPr="006050D5">
              <w:rPr>
                <w:rFonts w:ascii="Times New Roman" w:hAnsi="Times New Roman" w:cs="Times New Roman"/>
                <w:lang w:val="kk-KZ"/>
              </w:rPr>
              <w:t xml:space="preserve">Кәсіби міндеттерді шешу </w:t>
            </w:r>
            <w:r w:rsidRPr="006050D5">
              <w:rPr>
                <w:rFonts w:ascii="Times New Roman" w:hAnsi="Times New Roman" w:cs="Times New Roman"/>
                <w:lang w:val="kk-KZ"/>
              </w:rPr>
              <w:lastRenderedPageBreak/>
              <w:t>үшін бағдарламалық өнімдерді пайдалануға дайындық</w:t>
            </w:r>
          </w:p>
        </w:tc>
        <w:tc>
          <w:tcPr>
            <w:tcW w:w="6486" w:type="dxa"/>
          </w:tcPr>
          <w:p w:rsidR="000F3187" w:rsidRPr="00E236D6" w:rsidRDefault="000F3187" w:rsidP="006B4A2A">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236D6">
              <w:rPr>
                <w:rFonts w:ascii="Times New Roman" w:hAnsi="Times New Roman" w:cs="Times New Roman"/>
                <w:lang w:val="kk-KZ"/>
              </w:rPr>
              <w:t xml:space="preserve">құрылыс саласындағы нормативтік құжаттардың негізгі </w:t>
            </w:r>
            <w:r w:rsidRPr="00E236D6">
              <w:rPr>
                <w:rFonts w:ascii="Times New Roman" w:hAnsi="Times New Roman" w:cs="Times New Roman"/>
                <w:lang w:val="kk-KZ"/>
              </w:rPr>
              <w:lastRenderedPageBreak/>
              <w:t>терминдері мен сыныптамасы</w:t>
            </w:r>
          </w:p>
          <w:p w:rsidR="000F3187" w:rsidRPr="00E236D6" w:rsidRDefault="000F3187" w:rsidP="006B4A2A">
            <w:pPr>
              <w:spacing w:after="0" w:line="240" w:lineRule="auto"/>
              <w:jc w:val="both"/>
              <w:rPr>
                <w:rFonts w:ascii="Times New Roman" w:hAnsi="Times New Roman" w:cs="Times New Roman"/>
                <w:lang w:val="kk-KZ"/>
              </w:rPr>
            </w:pPr>
            <w:r w:rsidRPr="00E236D6">
              <w:rPr>
                <w:rFonts w:ascii="Times New Roman" w:hAnsi="Times New Roman" w:cs="Times New Roman"/>
                <w:b/>
                <w:lang w:val="kk-KZ"/>
              </w:rPr>
              <w:t>Меңгеру</w:t>
            </w:r>
            <w:r w:rsidRPr="00E236D6">
              <w:rPr>
                <w:rFonts w:ascii="Times New Roman" w:hAnsi="Times New Roman" w:cs="Times New Roman"/>
                <w:lang w:val="kk-KZ"/>
              </w:rPr>
              <w:t>: нақты аймақтар үшін нормативтік деректерді қолдану, нақты тапсырмаға нормативтік құжаттар кестесінен қажетті деректерді табу</w:t>
            </w:r>
          </w:p>
          <w:p w:rsidR="000F3187" w:rsidRPr="00E236D6" w:rsidRDefault="000F3187" w:rsidP="006B4A2A">
            <w:pPr>
              <w:spacing w:after="0" w:line="240" w:lineRule="auto"/>
              <w:jc w:val="both"/>
              <w:rPr>
                <w:rFonts w:ascii="Times New Roman" w:hAnsi="Times New Roman" w:cs="Times New Roman"/>
                <w:bCs/>
                <w:i/>
                <w:lang w:val="kk-KZ"/>
              </w:rPr>
            </w:pPr>
            <w:r w:rsidRPr="00E236D6">
              <w:rPr>
                <w:rFonts w:ascii="Times New Roman" w:hAnsi="Times New Roman" w:cs="Times New Roman"/>
                <w:lang w:val="kk-KZ"/>
              </w:rPr>
              <w:t>.</w:t>
            </w: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Геотехника саласындағы міндеттерді шешу және тұрғын, азаматтық және өнеркәсіптік мақсаттағы ғимараттар мен құрылыстарды салу кезінде нормативтік құжаттармен өз бетінше жұмыс істеу дағдылары, құрылыс саласында ҚНжЕ, ЕУРОКОДТЫ қолдана отырып, тәуекелдер мен төтенше жағдайлар туындаған кезде проблемаларды шешу кезінде білім.</w:t>
            </w:r>
          </w:p>
        </w:tc>
      </w:tr>
      <w:tr w:rsidR="000F3187" w:rsidRPr="0083537D" w:rsidTr="00421D7A">
        <w:tc>
          <w:tcPr>
            <w:tcW w:w="3544" w:type="dxa"/>
          </w:tcPr>
          <w:p w:rsidR="000F3187" w:rsidRPr="00E236D6" w:rsidRDefault="000F3187" w:rsidP="006B4A2A">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ПК21: </w:t>
            </w:r>
            <w:r w:rsidRPr="006050D5">
              <w:rPr>
                <w:rFonts w:ascii="Times New Roman" w:hAnsi="Times New Roman" w:cs="Times New Roman"/>
                <w:lang w:val="kk-KZ"/>
              </w:rPr>
              <w:t>Заманауи әдістер мен тәсілдерді қолдана отырып, құрылыс материалдарын, бұйымдар мен конструкцияларды, жасанды құрылыстарды өндіру саласындағы жағдайға техникалық-экономикалық талдау жүргізу әдістерін меңгеру, нәтижелерді практикада қолдануға қабілетті.</w:t>
            </w:r>
          </w:p>
        </w:tc>
        <w:tc>
          <w:tcPr>
            <w:tcW w:w="6486" w:type="dxa"/>
          </w:tcPr>
          <w:p w:rsidR="000F3187" w:rsidRPr="00E236D6" w:rsidRDefault="000F3187" w:rsidP="006B4A2A">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spacing w:val="-1"/>
                <w:lang w:val="kk-KZ"/>
              </w:rPr>
              <w:t>есептеу бағдарламалары жұмысының негізгі принциптері және олардың мүмкіндіктері, оны құру мен пайдаланудың негізгі тәсілдері ; кәсіби есептерді шешу үшін кешенді және аксонометриялық сызбаларда геометриялық есептерді шешудің принциптері мен негізгі тәсілдері;</w:t>
            </w:r>
          </w:p>
          <w:p w:rsidR="000F3187" w:rsidRPr="00E236D6" w:rsidRDefault="000F3187" w:rsidP="006B4A2A">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E236D6">
              <w:rPr>
                <w:rFonts w:ascii="Times New Roman" w:hAnsi="Times New Roman" w:cs="Times New Roman"/>
                <w:lang w:val="kk-KZ"/>
              </w:rPr>
              <w:t>нақты аймақтар үшін нормативтік деректерді қолдану, нақты тапсырмаға нормативтік құжаттар кестесінен қажетті деректерді табу, Геотехника және құрылыс технологиясы саласындағы жобалау жұмысында алынған білімді, іскерліктер мен дағдыларды пайдалану; нақты тапсырмаға арналған бағдарламалық өнімдерде метрика мен кескіндердің өзара орналасуын анықтаумен байланысты оларға әртүрлі геометриялық құрылыстар мен есептеулерді орындау; сызбада оңтайлы және дәл нәтиже алуды қамтамасыз ететін есептерді шешудің негізгі тәсілдері мен тәсілдерін анықтау.; кәсіби міндеттерді шешу үшін жобалау кезінде графикалық құралдар мен әдістер саласындағы ғылыми жетістіктерді пайдалану;</w:t>
            </w:r>
          </w:p>
          <w:p w:rsidR="000F3187" w:rsidRPr="00E236D6" w:rsidRDefault="000F3187" w:rsidP="006B4A2A">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E236D6">
              <w:rPr>
                <w:rFonts w:ascii="Times New Roman" w:hAnsi="Times New Roman" w:cs="Times New Roman"/>
                <w:lang w:val="kk-KZ"/>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 білім; оңтайлы және дәл нәтиже алуды қамтамасыз ететін жобалау саласындағы ақпараттық компьютерлік технологиялар (АКТ); жобалау кезінде графикалық құралдар мен әдістер саласындағы ғылыми жетістіктерді пайдалану;</w:t>
            </w:r>
          </w:p>
          <w:p w:rsidR="000F3187" w:rsidRPr="00E236D6" w:rsidRDefault="000F3187" w:rsidP="006B4A2A">
            <w:pPr>
              <w:spacing w:after="0" w:line="240" w:lineRule="auto"/>
              <w:jc w:val="both"/>
              <w:rPr>
                <w:rFonts w:ascii="Times New Roman" w:hAnsi="Times New Roman" w:cs="Times New Roman"/>
                <w:lang w:val="kk-KZ"/>
              </w:rPr>
            </w:pPr>
            <w:r w:rsidRPr="00E236D6">
              <w:rPr>
                <w:rFonts w:ascii="Times New Roman" w:hAnsi="Times New Roman" w:cs="Times New Roman"/>
                <w:lang w:val="kk-KZ"/>
              </w:rPr>
              <w:t>анықтамалық-нормативтік әдебиеттермен, МЕМСТ, ЕСҚД, ЕУРОКОДТАР; кәсіби міндеттерді шешу үшін бағдарламалық өнімдерді пайдалану ерекшелігіне жауап беретін мәселелердегі шығармашылық және ғылыми құзыреттілікпен</w:t>
            </w:r>
          </w:p>
        </w:tc>
      </w:tr>
      <w:tr w:rsidR="000F3187" w:rsidRPr="0083537D" w:rsidTr="00421D7A">
        <w:tc>
          <w:tcPr>
            <w:tcW w:w="3544" w:type="dxa"/>
          </w:tcPr>
          <w:p w:rsidR="000F3187" w:rsidRPr="00E236D6" w:rsidRDefault="000F3187" w:rsidP="006B4A2A">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ПК22: </w:t>
            </w:r>
            <w:r w:rsidRPr="006050D5">
              <w:rPr>
                <w:rFonts w:ascii="Times New Roman" w:hAnsi="Times New Roman" w:cs="Times New Roman"/>
                <w:lang w:val="kk-KZ"/>
              </w:rPr>
              <w:t>Құрылыс материалдарын, бұйымдарын және құрастырылымдарын өндіру саласындағы кәсіпорындарға қолданылатын ұйымдық құрылымды, Еңбек және материалдық ресурстарды басқару әдістерін, тиімділік өлшемдерін білу</w:t>
            </w:r>
          </w:p>
        </w:tc>
        <w:tc>
          <w:tcPr>
            <w:tcW w:w="6486" w:type="dxa"/>
          </w:tcPr>
          <w:p w:rsidR="000F3187" w:rsidRPr="00E236D6" w:rsidRDefault="000F3187" w:rsidP="006B4A2A">
            <w:pPr>
              <w:pStyle w:val="a6"/>
              <w:shd w:val="clear" w:color="auto" w:fill="FFFFFF"/>
              <w:autoSpaceDE w:val="0"/>
              <w:autoSpaceDN w:val="0"/>
              <w:adjustRightInd w:val="0"/>
              <w:spacing w:after="0" w:line="240" w:lineRule="auto"/>
              <w:ind w:left="0"/>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қазіргі заманғы әдістері мен тәсілдері</w:t>
            </w:r>
          </w:p>
          <w:p w:rsidR="000F3187" w:rsidRPr="00E236D6" w:rsidRDefault="000F3187" w:rsidP="006B4A2A">
            <w:pPr>
              <w:spacing w:after="0" w:line="240" w:lineRule="auto"/>
              <w:contextualSpacing/>
              <w:jc w:val="both"/>
              <w:rPr>
                <w:rFonts w:ascii="Times New Roman" w:eastAsia="Calibri" w:hAnsi="Times New Roman" w:cs="Times New Roman"/>
                <w:lang w:val="kk-KZ"/>
              </w:rPr>
            </w:pPr>
            <w:r w:rsidRPr="00B340F2">
              <w:rPr>
                <w:rFonts w:ascii="Times New Roman" w:hAnsi="Times New Roman"/>
                <w:b/>
                <w:color w:val="000000"/>
                <w:szCs w:val="24"/>
                <w:lang w:val="kk-KZ"/>
              </w:rPr>
              <w:t>Меңгеру:</w:t>
            </w:r>
            <w:r w:rsidRPr="00E236D6">
              <w:rPr>
                <w:rFonts w:ascii="Times New Roman" w:eastAsia="Calibri" w:hAnsi="Times New Roman" w:cs="Times New Roman"/>
                <w:lang w:val="kk-KZ"/>
              </w:rPr>
              <w:t xml:space="preserve"> металдарды суық өңдеу кезінде есептеуді жүргізу; металдарды кесу арқылы өңдеу кезінде дәнекерлеу режимін және кескіш құралдарды дұрыс таңдау; жұмыс операциялары мен құрылыс процестерінің құрамын белгілеу, құрылыс процесін орындау әдісін және қажетті техникалық құралдарды негізді таңдау;</w:t>
            </w:r>
          </w:p>
          <w:p w:rsidR="000F3187" w:rsidRPr="00E236D6" w:rsidRDefault="000F3187" w:rsidP="006B4A2A">
            <w:pPr>
              <w:spacing w:after="0" w:line="240" w:lineRule="auto"/>
              <w:contextualSpacing/>
              <w:jc w:val="both"/>
              <w:rPr>
                <w:rFonts w:ascii="Times New Roman" w:hAnsi="Times New Roman" w:cs="Times New Roman"/>
                <w:lang w:val="kk-KZ"/>
              </w:rPr>
            </w:pPr>
            <w:r w:rsidRPr="00E236D6">
              <w:rPr>
                <w:rFonts w:ascii="Times New Roman" w:eastAsia="Calibri" w:hAnsi="Times New Roman" w:cs="Times New Roman"/>
                <w:b/>
                <w:lang w:val="kk-KZ"/>
              </w:rPr>
              <w:t>Дағдылары</w:t>
            </w:r>
            <w:r w:rsidRPr="00282583">
              <w:rPr>
                <w:rFonts w:ascii="Times New Roman" w:eastAsia="Calibri" w:hAnsi="Times New Roman" w:cs="Times New Roman"/>
                <w:b/>
                <w:sz w:val="24"/>
                <w:szCs w:val="24"/>
                <w:lang w:val="kk-KZ"/>
              </w:rPr>
              <w:t xml:space="preserve"> </w:t>
            </w:r>
            <w:r w:rsidRPr="00282583">
              <w:rPr>
                <w:rFonts w:ascii="Times New Roman" w:hAnsi="Times New Roman" w:cs="Times New Roman"/>
                <w:b/>
                <w:sz w:val="24"/>
                <w:szCs w:val="24"/>
                <w:lang w:val="kk-KZ"/>
              </w:rPr>
              <w:t>болуы керек</w:t>
            </w:r>
            <w:r w:rsidRPr="00972F5D">
              <w:rPr>
                <w:rFonts w:ascii="Times New Roman" w:hAnsi="Times New Roman" w:cs="Times New Roman"/>
                <w:b/>
                <w:sz w:val="24"/>
                <w:szCs w:val="24"/>
                <w:lang w:val="kk-KZ"/>
              </w:rPr>
              <w:t>:</w:t>
            </w:r>
            <w:r w:rsidRPr="00B340F2">
              <w:rPr>
                <w:lang w:val="kk-KZ"/>
              </w:rPr>
              <w:t xml:space="preserve"> </w:t>
            </w:r>
            <w:r w:rsidRPr="00E236D6">
              <w:rPr>
                <w:rFonts w:ascii="Times New Roman" w:hAnsi="Times New Roman" w:cs="Times New Roman"/>
                <w:lang w:val="kk-KZ"/>
              </w:rPr>
              <w:t xml:space="preserve">құрылыс өндірісі мен металтану негізгі ережелері мен міндеттері; жұмыс өндірісі жобасының мазмұны мен құрылымы, оны әзірлеу тәртібі, Күнтізбелік </w:t>
            </w:r>
            <w:r w:rsidRPr="00E236D6">
              <w:rPr>
                <w:rFonts w:ascii="Times New Roman" w:hAnsi="Times New Roman" w:cs="Times New Roman"/>
                <w:lang w:val="kk-KZ"/>
              </w:rPr>
              <w:lastRenderedPageBreak/>
              <w:t>жоспарлау және құрылыстың бас жоспарын жобалау әдістемесі; металдарды термиялық өңдеу теориясы және құрылыс-монтаждау жұмыстарының жекелеген түрлерін ағынмен орындау негіздері</w:t>
            </w:r>
          </w:p>
        </w:tc>
      </w:tr>
      <w:tr w:rsidR="000F3187" w:rsidRPr="0083537D" w:rsidTr="00421D7A">
        <w:tc>
          <w:tcPr>
            <w:tcW w:w="3544" w:type="dxa"/>
          </w:tcPr>
          <w:p w:rsidR="000F3187" w:rsidRPr="00E236D6" w:rsidRDefault="000F3187" w:rsidP="006B4A2A">
            <w:pPr>
              <w:pStyle w:val="a6"/>
              <w:shd w:val="clear" w:color="auto" w:fill="FFFFFF"/>
              <w:autoSpaceDE w:val="0"/>
              <w:autoSpaceDN w:val="0"/>
              <w:adjustRightInd w:val="0"/>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ПК23: </w:t>
            </w:r>
            <w:r w:rsidRPr="00E236D6">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заманауи әдістері мен тәсілдерін меңгеру</w:t>
            </w:r>
          </w:p>
          <w:p w:rsidR="000F3187" w:rsidRPr="00E236D6" w:rsidRDefault="000F3187" w:rsidP="006B4A2A">
            <w:pPr>
              <w:spacing w:after="0" w:line="240" w:lineRule="auto"/>
              <w:jc w:val="both"/>
              <w:rPr>
                <w:rFonts w:ascii="Times New Roman" w:hAnsi="Times New Roman" w:cs="Times New Roman"/>
                <w:lang w:val="kk-KZ"/>
              </w:rPr>
            </w:pPr>
          </w:p>
        </w:tc>
        <w:tc>
          <w:tcPr>
            <w:tcW w:w="6486" w:type="dxa"/>
          </w:tcPr>
          <w:p w:rsidR="000F3187" w:rsidRPr="00E236D6" w:rsidRDefault="000F3187" w:rsidP="006B4A2A">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жобалау және объектіні тапсыру процесі, жобаны іске асыру сатысында технологиялық шешімдерді құжаттау әдістемелері, инновациялық құрылыс объектілерінің құрылыс-монтаждау жұмыстарын үздіксіз орындауды ұйымдастыру әдістері;</w:t>
            </w:r>
          </w:p>
          <w:p w:rsidR="000F3187" w:rsidRPr="00E236D6" w:rsidRDefault="000F3187" w:rsidP="006B4A2A">
            <w:pPr>
              <w:tabs>
                <w:tab w:val="left" w:pos="284"/>
              </w:tabs>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жобалау сатысында және жобаны іске асыру сатысында технологиялық шешімдерді құжаттау әдістемесін пайдалану; құрылыс-монтаждау жұмыстарын жүргізудің неғұрлым оңтайлы әдісін табу;</w:t>
            </w:r>
          </w:p>
          <w:p w:rsidR="000F3187" w:rsidRPr="00E236D6" w:rsidRDefault="000F3187" w:rsidP="006B4A2A">
            <w:pPr>
              <w:tabs>
                <w:tab w:val="left" w:pos="284"/>
              </w:tabs>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i/>
                <w:lang w:val="kk-KZ"/>
              </w:rPr>
              <w:t xml:space="preserve"> </w:t>
            </w:r>
            <w:r w:rsidRPr="00E236D6">
              <w:rPr>
                <w:rFonts w:ascii="Times New Roman" w:hAnsi="Times New Roman" w:cs="Times New Roman"/>
                <w:lang w:val="kk-KZ"/>
              </w:rPr>
              <w:t>жобалау сатысында және жобаны іске асыру сатысында технологиялық шешімдерді құжаттау әдістемесін пайдалану; құрылысты жобалау әдістерін дұрыс таңдау қабілеті; нормативтік және ұйымдастыру-технологиялық құжаттамамен жұмыс істеу;</w:t>
            </w:r>
          </w:p>
        </w:tc>
      </w:tr>
      <w:tr w:rsidR="000F3187" w:rsidRPr="0083537D" w:rsidTr="00421D7A">
        <w:tc>
          <w:tcPr>
            <w:tcW w:w="3544" w:type="dxa"/>
          </w:tcPr>
          <w:p w:rsidR="000F3187" w:rsidRPr="00E236D6" w:rsidRDefault="000F3187" w:rsidP="006B4A2A">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ПК24: </w:t>
            </w:r>
            <w:r w:rsidRPr="006050D5">
              <w:rPr>
                <w:rFonts w:ascii="Times New Roman" w:hAnsi="Times New Roman" w:cs="Times New Roman"/>
                <w:lang w:val="kk-KZ"/>
              </w:rPr>
              <w:t>Еңбек және қауіпсіздік пен тіршілік физиологиясының негіздерін, құрылыс материалдарын, бұйымдары мен конструкцияларын өндіру саласында пайдалану және жөндеу салдары болып табылатын авариялық және төтенше жағдайларда сауатты әрекет ету біліктерін меңгеру</w:t>
            </w:r>
          </w:p>
        </w:tc>
        <w:tc>
          <w:tcPr>
            <w:tcW w:w="6486" w:type="dxa"/>
          </w:tcPr>
          <w:p w:rsidR="000F3187" w:rsidRPr="00E236D6" w:rsidRDefault="000F3187" w:rsidP="006B4A2A">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өндірісін жобалау әдістерін есептеу мен дұрыс таңдаудың теориялық негіздері және практикада қолдану, ғимараттар мен құрылыстарды жобалаудың негізгі міндеттерін жобалау және анықтау әдістемесі</w:t>
            </w:r>
          </w:p>
          <w:p w:rsidR="000F3187" w:rsidRPr="00E236D6" w:rsidRDefault="000F3187" w:rsidP="006B4A2A">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ғимараттар мен құрылыстардың сәулет-құрылыс және құрастыру шешімдерін, қазіргі заманғы құрылыстың белгілі бір құрылыс жұмыстарына арналған технологиялық карталарды жасау; жобаланатын ғимараттың технологиялық жұмыстарын орындаудың неғұрлым үнемді құрылымдық шешімін және құрылыс өндірісін жобалау әдістерін таңдау және іс жүзінде қолдану</w:t>
            </w:r>
          </w:p>
          <w:p w:rsidR="000F3187" w:rsidRPr="00E236D6" w:rsidRDefault="000F3187" w:rsidP="006B4A2A">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құрылыс өндірісін жобалауда озық жетістіктер мен жаңа технологияларды пайдалану және оларды практикада қолдану</w:t>
            </w:r>
          </w:p>
        </w:tc>
      </w:tr>
      <w:tr w:rsidR="000F3187" w:rsidRPr="0083537D" w:rsidTr="00421D7A">
        <w:tc>
          <w:tcPr>
            <w:tcW w:w="3544" w:type="dxa"/>
          </w:tcPr>
          <w:p w:rsidR="000F3187" w:rsidRPr="00E236D6" w:rsidRDefault="000F3187" w:rsidP="006B4A2A">
            <w:pPr>
              <w:pStyle w:val="a6"/>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ПК25: </w:t>
            </w:r>
            <w:r w:rsidRPr="006050D5">
              <w:rPr>
                <w:rFonts w:ascii="Times New Roman" w:eastAsia="Calibri" w:hAnsi="Times New Roman" w:cs="Times New Roman"/>
                <w:bCs/>
                <w:lang w:val="kk-KZ"/>
              </w:rPr>
              <w:t xml:space="preserve">Құрылыс материалдарын, бұйымдары мен конструкцияларын өндіру саласындағы озық ғылыми-техникалық тәжірибені және техникалық құралдар мен технологиялардың даму үрдістерін талдауға қабілетті болу </w:t>
            </w:r>
          </w:p>
        </w:tc>
        <w:tc>
          <w:tcPr>
            <w:tcW w:w="6486" w:type="dxa"/>
          </w:tcPr>
          <w:p w:rsidR="000F3187" w:rsidRPr="00E236D6" w:rsidRDefault="000F3187" w:rsidP="006B4A2A">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sidRPr="00E236D6">
              <w:rPr>
                <w:rFonts w:ascii="Times New Roman" w:hAnsi="Times New Roman" w:cs="Times New Roman"/>
                <w:i/>
                <w:lang w:val="kk-KZ"/>
              </w:rPr>
              <w:t>:</w:t>
            </w:r>
            <w:r w:rsidRPr="00E236D6">
              <w:rPr>
                <w:rFonts w:ascii="Times New Roman" w:eastAsia="Calibri" w:hAnsi="Times New Roman" w:cs="Times New Roman"/>
                <w:bCs/>
                <w:lang w:val="kk-KZ"/>
              </w:rPr>
              <w:t xml:space="preserve"> геотехникалық әсерге арналған ғимараттар мен құрылыстарды, әртүрлі құрылымдық жүйелерді есептеу және жобалау теориясы, Геотехника саласында теориялық және эксперименттік ғылыми зерттеулер жүргізу мүмкіндігі.</w:t>
            </w:r>
          </w:p>
          <w:p w:rsidR="000F3187" w:rsidRPr="00E236D6" w:rsidRDefault="000F3187" w:rsidP="006B4A2A">
            <w:pPr>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өз бетінше ғылыми зерттеу жүргізу кезінде, оның ішінде эксперименттер жүргізу кезінде білімді пайдалану; әртүрлі құрылыстарды пайдалану процесінде аумақтың инженерлік-геологиялық жағдайларының өзгеруін болжау; құрылыс алаңының инженерлік-геологиялық жағдайларын бағалау және негіз топырақтарының физикалық-механикалық қасиеттерінің негізгі көрсеткіштерін анықтау;</w:t>
            </w:r>
          </w:p>
          <w:p w:rsidR="000F3187" w:rsidRPr="00E236D6" w:rsidRDefault="000F3187" w:rsidP="006B4A2A">
            <w:pPr>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қауіпті геотехникалық процестері бар аудандардағы жобалау және құрылыс теориясы мен практикасы саласындағы әртүрлі ғылыми идеялар мен тұжырымдамаларды сыни талдау, бағалау және салыстыру;</w:t>
            </w:r>
          </w:p>
          <w:p w:rsidR="000F3187" w:rsidRPr="00E236D6" w:rsidRDefault="000F3187" w:rsidP="006B4A2A">
            <w:pPr>
              <w:pStyle w:val="a6"/>
              <w:shd w:val="clear" w:color="auto" w:fill="FFFFFF"/>
              <w:autoSpaceDE w:val="0"/>
              <w:autoSpaceDN w:val="0"/>
              <w:adjustRightInd w:val="0"/>
              <w:spacing w:after="0" w:line="240" w:lineRule="auto"/>
              <w:ind w:left="0"/>
              <w:jc w:val="both"/>
              <w:rPr>
                <w:rFonts w:ascii="Times New Roman" w:eastAsia="Calibri" w:hAnsi="Times New Roman" w:cs="Times New Roman"/>
                <w:b/>
                <w:bCs/>
                <w:lang w:val="kk-KZ"/>
              </w:rPr>
            </w:pPr>
            <w:r w:rsidRPr="00E236D6">
              <w:rPr>
                <w:rFonts w:ascii="Times New Roman" w:hAnsi="Times New Roman" w:cs="Times New Roman"/>
                <w:lang w:val="kk-KZ"/>
              </w:rPr>
              <w:t xml:space="preserve">- геотехникалық әсерлерге әртүрлі конструктивтік жүйелердің ғимараттары мен құрылыстарын есептеудің қолданбалы міндеттерін зерттеу, зерттеу нәтижелерін түсіндіру, есептеу кешендерін қолдану арқылы шешімді іс жүзінде қолайлы </w:t>
            </w:r>
            <w:r w:rsidRPr="00E236D6">
              <w:rPr>
                <w:rFonts w:ascii="Times New Roman" w:hAnsi="Times New Roman" w:cs="Times New Roman"/>
                <w:lang w:val="kk-KZ"/>
              </w:rPr>
              <w:lastRenderedPageBreak/>
              <w:t>нәтижеге жеткізу;</w:t>
            </w:r>
          </w:p>
        </w:tc>
      </w:tr>
      <w:tr w:rsidR="000F3187" w:rsidRPr="0083537D" w:rsidTr="00421D7A">
        <w:tc>
          <w:tcPr>
            <w:tcW w:w="3544" w:type="dxa"/>
          </w:tcPr>
          <w:p w:rsidR="000F3187" w:rsidRPr="00E236D6" w:rsidRDefault="000F3187" w:rsidP="006B4A2A">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ПК26: </w:t>
            </w:r>
            <w:r w:rsidRPr="006050D5">
              <w:rPr>
                <w:rFonts w:ascii="Times New Roman" w:eastAsia="Calibri" w:hAnsi="Times New Roman" w:cs="Times New Roman"/>
                <w:bCs/>
                <w:lang w:val="kk-KZ"/>
              </w:rPr>
              <w:t>Инновациялық технологияларды ғылыми-техникалық негіздеу бойынша теориялық, эксперименттік, есептеу зерттеулерін орындауға қабілетті болу</w:t>
            </w:r>
          </w:p>
        </w:tc>
        <w:tc>
          <w:tcPr>
            <w:tcW w:w="6486" w:type="dxa"/>
          </w:tcPr>
          <w:p w:rsidR="000F3187" w:rsidRPr="00E236D6" w:rsidRDefault="000F3187" w:rsidP="006B4A2A">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sidRPr="00E236D6">
              <w:rPr>
                <w:lang w:val="kk-KZ"/>
              </w:rPr>
              <w:t xml:space="preserve"> </w:t>
            </w:r>
            <w:r w:rsidRPr="00E236D6">
              <w:rPr>
                <w:rFonts w:ascii="Times New Roman" w:hAnsi="Times New Roman" w:cs="Times New Roman"/>
                <w:lang w:val="kk-KZ"/>
              </w:rPr>
              <w:t>қауіпті геологиялық процестер байқалатын аудандарда салынатын ғимараттардың көлемдік-жоспарлау және конструктивтік шешімдерінің жалпы талаптары, жобалау қағидаттары және ерекшеліктері, өнеркәсіптік және азаматтық құрылыс үшін инженерлік-геологиялық және гидрогеологиялық ізденістердің құрамы мен көлемі</w:t>
            </w:r>
          </w:p>
          <w:p w:rsidR="000F3187" w:rsidRPr="00E236D6" w:rsidRDefault="000F3187" w:rsidP="006B4A2A">
            <w:pPr>
              <w:spacing w:after="0" w:line="240" w:lineRule="auto"/>
              <w:jc w:val="both"/>
              <w:rPr>
                <w:rFonts w:ascii="Times New Roman" w:hAnsi="Times New Roman" w:cs="Times New Roman"/>
                <w:bCs/>
                <w:i/>
                <w:lang w:val="kk-KZ"/>
              </w:rPr>
            </w:pPr>
            <w:r w:rsidRPr="00E236D6">
              <w:rPr>
                <w:rFonts w:ascii="Times New Roman" w:hAnsi="Times New Roman" w:cs="Times New Roman"/>
                <w:b/>
                <w:lang w:val="kk-KZ"/>
              </w:rPr>
              <w:t>Меңгеру:</w:t>
            </w:r>
            <w:r>
              <w:rPr>
                <w:rFonts w:ascii="Times New Roman" w:hAnsi="Times New Roman" w:cs="Times New Roman"/>
                <w:lang w:val="kk-KZ"/>
              </w:rPr>
              <w:t xml:space="preserve"> </w:t>
            </w:r>
            <w:r w:rsidRPr="00E236D6">
              <w:rPr>
                <w:rFonts w:ascii="Times New Roman" w:hAnsi="Times New Roman" w:cs="Times New Roman"/>
                <w:lang w:val="kk-KZ"/>
              </w:rPr>
              <w:t>геологиялық қауіпті аудандарда пайдаланылатын ғимараттар мен құрылыстар конструкцияларының жұмысын бағалау және олар бойынша қорытынды жасау; дербес ғылыми зерттеу жүргізу кезінде, оның ішінде эксперименттер жүргізу кезінде білімді пайдалану; қауіпті геотехникалық процестері бар аудандарда салынатын ғимараттар мен құрылыстар элементтері мен конструкцияларының қауіпсіздігі мен сенімділігін бағалау</w:t>
            </w:r>
          </w:p>
          <w:p w:rsidR="000F3187" w:rsidRPr="00E236D6" w:rsidRDefault="000F3187" w:rsidP="006B4A2A">
            <w:pPr>
              <w:spacing w:after="0" w:line="240" w:lineRule="auto"/>
              <w:jc w:val="both"/>
              <w:rPr>
                <w:rFonts w:ascii="Times New Roman" w:hAnsi="Times New Roman" w:cs="Times New Roman"/>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eastAsia="Calibri" w:hAnsi="Times New Roman" w:cs="Times New Roman"/>
                <w:bCs/>
                <w:lang w:val="kk-KZ"/>
              </w:rPr>
              <w:t>ғимараттар мен құрылыстарды, геотехникалық әсерлерге арналған әртүрлі құрылымдық жүйелерді есептеу және жобалау теориясы</w:t>
            </w:r>
          </w:p>
        </w:tc>
      </w:tr>
      <w:tr w:rsidR="000F3187" w:rsidRPr="004F3324" w:rsidTr="00421D7A">
        <w:trPr>
          <w:trHeight w:val="4195"/>
        </w:trPr>
        <w:tc>
          <w:tcPr>
            <w:tcW w:w="3544" w:type="dxa"/>
          </w:tcPr>
          <w:p w:rsidR="000F3187" w:rsidRPr="00E236D6" w:rsidRDefault="000F3187" w:rsidP="006B4A2A">
            <w:pPr>
              <w:spacing w:after="0" w:line="240" w:lineRule="auto"/>
              <w:jc w:val="both"/>
              <w:rPr>
                <w:rFonts w:ascii="Times New Roman" w:hAnsi="Times New Roman" w:cs="Times New Roman"/>
                <w:lang w:val="kk-KZ"/>
              </w:rPr>
            </w:pPr>
            <w:r w:rsidRPr="00E236D6">
              <w:rPr>
                <w:rFonts w:ascii="Times New Roman" w:hAnsi="Times New Roman" w:cs="Times New Roman"/>
                <w:b/>
                <w:bCs/>
                <w:lang w:val="kk-KZ"/>
              </w:rPr>
              <w:t>ПК27:</w:t>
            </w:r>
            <w:r>
              <w:rPr>
                <w:rFonts w:ascii="Times New Roman" w:hAnsi="Times New Roman" w:cs="Times New Roman"/>
                <w:lang w:val="kk-KZ"/>
              </w:rPr>
              <w:t xml:space="preserve"> </w:t>
            </w:r>
            <w:r w:rsidRPr="006050D5">
              <w:rPr>
                <w:rFonts w:ascii="Times New Roman" w:hAnsi="Times New Roman" w:cs="Times New Roman"/>
                <w:lang w:val="kk-KZ"/>
              </w:rPr>
              <w:t>Зертханалық, стендтік, полигондық, қабылдау-тапсыру және пайдалану, техникалық қызмет көрсету жүйелері мен құралдарын сынаудың өзге де түрлерін орындау кезінде орындаушылар ұжымының құрамына қатысуға қабілетті болу</w:t>
            </w:r>
          </w:p>
        </w:tc>
        <w:tc>
          <w:tcPr>
            <w:tcW w:w="6486" w:type="dxa"/>
          </w:tcPr>
          <w:p w:rsidR="000F3187" w:rsidRPr="00E236D6" w:rsidRDefault="000F3187" w:rsidP="006B4A2A">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саласындағы ғимараттар мен құрылыстарды реконструкциялау мен жөндеудің нормативтік құжаттарының негізгі терминдері мен сыныптамасы</w:t>
            </w:r>
          </w:p>
          <w:p w:rsidR="000F3187" w:rsidRPr="004F3324" w:rsidRDefault="000F3187" w:rsidP="006B4A2A">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применять нормативные данные для реконструкции и ремонта зданий и сооружений, а также  их испытаний, при выборе средств механизации процессов реконструкции, владение методикой технологического проектирования отдельных видов ремонтных работ, находить нужные данные из таблиц нормативных документов к конкретной задаче</w:t>
            </w:r>
          </w:p>
          <w:p w:rsidR="000F3187" w:rsidRPr="004F3324" w:rsidRDefault="000F3187" w:rsidP="006B4A2A">
            <w:pPr>
              <w:spacing w:after="0" w:line="240" w:lineRule="auto"/>
              <w:jc w:val="both"/>
              <w:rPr>
                <w:rFonts w:ascii="Times New Roman" w:hAnsi="Times New Roman" w:cs="Times New Roman"/>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4F3324">
              <w:rPr>
                <w:rFonts w:ascii="Times New Roman" w:hAnsi="Times New Roman" w:cs="Times New Roman"/>
              </w:rPr>
              <w:t xml:space="preserve"> </w:t>
            </w:r>
            <w:r w:rsidRPr="00BB20F4">
              <w:rPr>
                <w:rFonts w:ascii="Times New Roman" w:hAnsi="Times New Roman" w:cs="Times New Roman"/>
              </w:rPr>
              <w:t>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p w:rsidR="000F3187" w:rsidRPr="004F3324" w:rsidRDefault="000F3187" w:rsidP="006B4A2A">
            <w:pPr>
              <w:spacing w:after="0" w:line="240" w:lineRule="auto"/>
              <w:jc w:val="both"/>
              <w:rPr>
                <w:rFonts w:ascii="Times New Roman" w:hAnsi="Times New Roman" w:cs="Times New Roman"/>
                <w:bCs/>
                <w:i/>
              </w:rPr>
            </w:pPr>
          </w:p>
        </w:tc>
      </w:tr>
      <w:tr w:rsidR="000F3187" w:rsidRPr="004F3324" w:rsidTr="00421D7A">
        <w:tc>
          <w:tcPr>
            <w:tcW w:w="3544" w:type="dxa"/>
          </w:tcPr>
          <w:p w:rsidR="000F3187" w:rsidRPr="004F3324" w:rsidRDefault="000F3187" w:rsidP="006B4A2A">
            <w:pPr>
              <w:spacing w:after="0" w:line="240" w:lineRule="auto"/>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w:t>
            </w:r>
            <w:r>
              <w:rPr>
                <w:rFonts w:ascii="Times New Roman" w:hAnsi="Times New Roman" w:cs="Times New Roman"/>
                <w:b/>
                <w:sz w:val="24"/>
                <w:szCs w:val="24"/>
              </w:rPr>
              <w:t>28</w:t>
            </w:r>
            <w:r w:rsidRPr="004F3324">
              <w:rPr>
                <w:rFonts w:ascii="Times New Roman" w:hAnsi="Times New Roman" w:cs="Times New Roman"/>
                <w:b/>
                <w:sz w:val="24"/>
                <w:szCs w:val="24"/>
              </w:rPr>
              <w:t xml:space="preserve">: </w:t>
            </w:r>
            <w:r w:rsidRPr="006050D5">
              <w:rPr>
                <w:rFonts w:ascii="Times New Roman" w:hAnsi="Times New Roman" w:cs="Times New Roman"/>
              </w:rPr>
              <w:t>Өлшеу эксперименттері</w:t>
            </w:r>
            <w:proofErr w:type="gramStart"/>
            <w:r w:rsidRPr="006050D5">
              <w:rPr>
                <w:rFonts w:ascii="Times New Roman" w:hAnsi="Times New Roman" w:cs="Times New Roman"/>
              </w:rPr>
              <w:t>н ж</w:t>
            </w:r>
            <w:proofErr w:type="gramEnd"/>
            <w:r w:rsidRPr="006050D5">
              <w:rPr>
                <w:rFonts w:ascii="Times New Roman" w:hAnsi="Times New Roman" w:cs="Times New Roman"/>
              </w:rPr>
              <w:t>үргізе білу және өлшеу нәтижелерін бағалау</w:t>
            </w:r>
          </w:p>
        </w:tc>
        <w:tc>
          <w:tcPr>
            <w:tcW w:w="6486" w:type="dxa"/>
          </w:tcPr>
          <w:p w:rsidR="000F3187" w:rsidRPr="004F3324" w:rsidRDefault="000F3187" w:rsidP="006B4A2A">
            <w:pPr>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BB20F4">
              <w:rPr>
                <w:rFonts w:ascii="Times New Roman" w:hAnsi="Times New Roman" w:cs="Times New Roman"/>
              </w:rPr>
              <w:t>құрылыс саласындағы ғимараттар мен құрылыстарды қайта жаңарту мен жөндеудің нормативтік құжаттарының негізгі терминдері мен сыныптамасы .</w:t>
            </w:r>
          </w:p>
          <w:p w:rsidR="000F3187" w:rsidRPr="004F3324" w:rsidRDefault="000F3187" w:rsidP="006B4A2A">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w:t>
            </w:r>
            <w:r w:rsidRPr="00BB20F4">
              <w:rPr>
                <w:rFonts w:ascii="Times New Roman" w:hAnsi="Times New Roman" w:cs="Times New Roman"/>
              </w:rPr>
              <w:t>ғимараттар мен құрылыстарды қайта құру және жөндеу, сондай-ақ оларды сынау үшін нормативтік деректерді қолдану, қайта құру процестерін механикаландыру құралдарын таңдау кезінде, Жөндеу жұмыстарының жекелеген түрлерін технологиялық жобалау әдістемесін меңгеру, нақты тапсырмаға нормативтік құжаттар кест</w:t>
            </w:r>
            <w:r>
              <w:rPr>
                <w:rFonts w:ascii="Times New Roman" w:hAnsi="Times New Roman" w:cs="Times New Roman"/>
              </w:rPr>
              <w:t xml:space="preserve">есінен қажетті деректерді табу </w:t>
            </w:r>
          </w:p>
          <w:p w:rsidR="000F3187" w:rsidRPr="004F3324" w:rsidRDefault="000F3187" w:rsidP="006B4A2A">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BB20F4">
              <w:rPr>
                <w:rFonts w:ascii="Times New Roman" w:hAnsi="Times New Roman" w:cs="Times New Roman"/>
              </w:rPr>
              <w:t xml:space="preserve">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w:t>
            </w:r>
            <w:r w:rsidRPr="00BB20F4">
              <w:rPr>
                <w:rFonts w:ascii="Times New Roman" w:hAnsi="Times New Roman" w:cs="Times New Roman"/>
              </w:rPr>
              <w:lastRenderedPageBreak/>
              <w:t>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tc>
      </w:tr>
      <w:tr w:rsidR="000F3187" w:rsidRPr="004F3324" w:rsidTr="00421D7A">
        <w:tc>
          <w:tcPr>
            <w:tcW w:w="3544" w:type="dxa"/>
          </w:tcPr>
          <w:p w:rsidR="000F3187" w:rsidRPr="00B27E85" w:rsidRDefault="000F3187" w:rsidP="006B4A2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7E85">
              <w:rPr>
                <w:rFonts w:ascii="Times New Roman" w:hAnsi="Times New Roman" w:cs="Times New Roman"/>
                <w:b/>
                <w:sz w:val="24"/>
                <w:szCs w:val="24"/>
              </w:rPr>
              <w:lastRenderedPageBreak/>
              <w:t xml:space="preserve">ПК29: </w:t>
            </w:r>
            <w:r w:rsidRPr="006050D5">
              <w:rPr>
                <w:rFonts w:ascii="Times New Roman" w:eastAsia="Calibri" w:hAnsi="Times New Roman" w:cs="Times New Roman"/>
                <w:bCs/>
                <w:sz w:val="24"/>
                <w:szCs w:val="24"/>
              </w:rPr>
              <w:t xml:space="preserve">Технологиялық процестерді жетілдіру бойынша қажетті ақпаратты, техникалық деректерді, көрсеткіштер мен жұмыс нәтижелерін зерделеу және талдау білігін </w:t>
            </w:r>
            <w:proofErr w:type="gramStart"/>
            <w:r w:rsidRPr="006050D5">
              <w:rPr>
                <w:rFonts w:ascii="Times New Roman" w:eastAsia="Calibri" w:hAnsi="Times New Roman" w:cs="Times New Roman"/>
                <w:bCs/>
                <w:sz w:val="24"/>
                <w:szCs w:val="24"/>
              </w:rPr>
              <w:t>меңгеру</w:t>
            </w:r>
            <w:proofErr w:type="gramEnd"/>
          </w:p>
          <w:p w:rsidR="000F3187" w:rsidRPr="004F3324" w:rsidRDefault="000F3187" w:rsidP="006B4A2A">
            <w:pPr>
              <w:spacing w:after="0" w:line="240" w:lineRule="auto"/>
              <w:jc w:val="both"/>
              <w:rPr>
                <w:rFonts w:ascii="Times New Roman" w:hAnsi="Times New Roman" w:cs="Times New Roman"/>
                <w:sz w:val="24"/>
                <w:szCs w:val="24"/>
              </w:rPr>
            </w:pPr>
          </w:p>
        </w:tc>
        <w:tc>
          <w:tcPr>
            <w:tcW w:w="6486" w:type="dxa"/>
          </w:tcPr>
          <w:p w:rsidR="000F3187" w:rsidRPr="006050D5" w:rsidRDefault="000F3187" w:rsidP="006B4A2A">
            <w:pPr>
              <w:spacing w:after="0" w:line="240" w:lineRule="auto"/>
              <w:jc w:val="both"/>
              <w:rPr>
                <w:rFonts w:ascii="Times New Roman" w:eastAsia="Calibri" w:hAnsi="Times New Roman" w:cs="Times New Roman"/>
                <w:bCs/>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6050D5">
              <w:rPr>
                <w:rFonts w:ascii="Times New Roman" w:eastAsia="Calibri" w:hAnsi="Times New Roman" w:cs="Times New Roman"/>
                <w:bCs/>
                <w:sz w:val="24"/>
                <w:szCs w:val="24"/>
              </w:rPr>
              <w:t>алынған ақпаратты талдау мен таңдаудың негізгі сәттері, ақпаратты жалпылау, қабылдау, мақсат қою және оған жету жолдарын таңдау,</w:t>
            </w:r>
          </w:p>
          <w:p w:rsidR="000F3187" w:rsidRPr="006050D5" w:rsidRDefault="000F3187" w:rsidP="006B4A2A">
            <w:pPr>
              <w:spacing w:after="0" w:line="240" w:lineRule="auto"/>
              <w:jc w:val="both"/>
              <w:rPr>
                <w:rFonts w:ascii="Times New Roman" w:eastAsia="Calibri" w:hAnsi="Times New Roman" w:cs="Times New Roman"/>
                <w:bCs/>
                <w:sz w:val="24"/>
                <w:szCs w:val="24"/>
              </w:rPr>
            </w:pPr>
            <w:r w:rsidRPr="006050D5">
              <w:rPr>
                <w:rFonts w:ascii="Times New Roman" w:eastAsia="Calibri" w:hAnsi="Times New Roman" w:cs="Times New Roman"/>
                <w:bCs/>
                <w:sz w:val="24"/>
                <w:szCs w:val="24"/>
              </w:rPr>
              <w:t>сөйлемдерді, мәтінді (монологты), диалогты құрудың негізгі модельдері;</w:t>
            </w:r>
          </w:p>
          <w:p w:rsidR="000F3187" w:rsidRPr="006050D5" w:rsidRDefault="000F3187" w:rsidP="006B4A2A">
            <w:pPr>
              <w:spacing w:after="0" w:line="240" w:lineRule="auto"/>
              <w:jc w:val="both"/>
              <w:rPr>
                <w:rFonts w:ascii="Times New Roman" w:eastAsia="Calibri" w:hAnsi="Times New Roman" w:cs="Times New Roman"/>
                <w:bCs/>
                <w:sz w:val="24"/>
                <w:szCs w:val="24"/>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w:t>
            </w:r>
            <w:r w:rsidRPr="006050D5">
              <w:rPr>
                <w:rFonts w:ascii="Times New Roman" w:eastAsia="Calibri" w:hAnsi="Times New Roman" w:cs="Times New Roman"/>
                <w:bCs/>
                <w:sz w:val="24"/>
                <w:szCs w:val="24"/>
              </w:rPr>
              <w:t xml:space="preserve"> қарым-қатынастың әртүрлі салаларында коммуникативтік құзыреттілікті іске асыру қабілетіне ие бола алады; пікірталас жүргізе алады, пікірталасқа түсе алады, берілген тақырыпқа сөз сөйлей алады; алынған білімді қолдану негізінде әртүрлі сөйлеу типтерінің мәтіндерін құра алады; зерделенгеннің шеңберінде іскерлік құжаттаманы жүргізе алады;</w:t>
            </w:r>
          </w:p>
          <w:p w:rsidR="000F3187" w:rsidRPr="004F3324" w:rsidRDefault="000F3187" w:rsidP="006B4A2A">
            <w:pPr>
              <w:spacing w:after="0" w:line="240" w:lineRule="auto"/>
              <w:jc w:val="both"/>
              <w:rPr>
                <w:rFonts w:ascii="Times New Roman" w:hAnsi="Times New Roman" w:cs="Times New Roman"/>
                <w:i/>
                <w:sz w:val="24"/>
                <w:szCs w:val="24"/>
              </w:rPr>
            </w:pPr>
            <w:r w:rsidRPr="00972F5D">
              <w:rPr>
                <w:rFonts w:ascii="Times New Roman" w:hAnsi="Times New Roman" w:cs="Times New Roman"/>
                <w:b/>
                <w:sz w:val="24"/>
                <w:szCs w:val="24"/>
                <w:lang w:val="kk-KZ"/>
              </w:rPr>
              <w:t>Дағдылары болуы керек:</w:t>
            </w:r>
            <w:r w:rsidRPr="006050D5">
              <w:rPr>
                <w:rFonts w:ascii="Times New Roman" w:eastAsia="Calibri" w:hAnsi="Times New Roman" w:cs="Times New Roman"/>
                <w:bCs/>
                <w:sz w:val="24"/>
                <w:szCs w:val="24"/>
              </w:rPr>
              <w:t>: ақпаратты талдау және қабылдау, мақсат қоюдың және оған қол жеткізу жолдарын таңдаудың дәйектілігін құру, мақсатты құру процесінде кәсіби білімді қолдану, дұрыс сөйлеу сөздерін құру үшін тілдік құзыреттілікті қолдану</w:t>
            </w:r>
          </w:p>
        </w:tc>
      </w:tr>
    </w:tbl>
    <w:p w:rsidR="000F3187" w:rsidRPr="004F3324" w:rsidRDefault="000F3187" w:rsidP="000F3187">
      <w:pPr>
        <w:pStyle w:val="a6"/>
        <w:spacing w:after="0" w:line="240" w:lineRule="auto"/>
        <w:rPr>
          <w:rFonts w:ascii="Times New Roman" w:hAnsi="Times New Roman" w:cs="Times New Roman"/>
          <w:sz w:val="20"/>
          <w:szCs w:val="20"/>
        </w:rPr>
      </w:pPr>
    </w:p>
    <w:p w:rsidR="000F3187" w:rsidRPr="004F3324" w:rsidRDefault="000F3187" w:rsidP="000F3187">
      <w:pPr>
        <w:pStyle w:val="a6"/>
        <w:spacing w:after="0" w:line="240" w:lineRule="auto"/>
        <w:rPr>
          <w:rFonts w:ascii="Times New Roman" w:hAnsi="Times New Roman" w:cs="Times New Roman"/>
          <w:sz w:val="20"/>
          <w:szCs w:val="20"/>
        </w:rPr>
      </w:pPr>
    </w:p>
    <w:p w:rsidR="000F3187" w:rsidRPr="004F3324" w:rsidRDefault="000F3187" w:rsidP="00DB7FC9">
      <w:pPr>
        <w:pStyle w:val="a6"/>
        <w:tabs>
          <w:tab w:val="left" w:pos="2758"/>
        </w:tabs>
        <w:spacing w:after="0" w:line="240" w:lineRule="auto"/>
        <w:ind w:left="786"/>
        <w:jc w:val="center"/>
        <w:rPr>
          <w:rFonts w:ascii="Times New Roman" w:hAnsi="Times New Roman"/>
          <w:b/>
          <w:sz w:val="24"/>
          <w:szCs w:val="24"/>
        </w:rPr>
      </w:pPr>
      <w:r w:rsidRPr="004F3324">
        <w:rPr>
          <w:rFonts w:ascii="Times New Roman" w:hAnsi="Times New Roman"/>
          <w:b/>
          <w:sz w:val="24"/>
          <w:szCs w:val="24"/>
        </w:rPr>
        <w:t xml:space="preserve">5. </w:t>
      </w:r>
      <w:r w:rsidRPr="00BD2FFF">
        <w:rPr>
          <w:rFonts w:ascii="Times New Roman" w:hAnsi="Times New Roman"/>
          <w:b/>
          <w:sz w:val="24"/>
          <w:szCs w:val="24"/>
        </w:rPr>
        <w:t>ОҚУ МОДУЛІНІҢ КАРТАСЫ</w:t>
      </w:r>
    </w:p>
    <w:p w:rsidR="000F3187" w:rsidRPr="004F3324" w:rsidRDefault="000F3187" w:rsidP="000F3187">
      <w:pPr>
        <w:pStyle w:val="a6"/>
        <w:tabs>
          <w:tab w:val="left" w:pos="2758"/>
        </w:tabs>
        <w:spacing w:after="0" w:line="240" w:lineRule="auto"/>
        <w:ind w:left="786"/>
        <w:jc w:val="both"/>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8"/>
        <w:gridCol w:w="2888"/>
        <w:gridCol w:w="2810"/>
      </w:tblGrid>
      <w:tr w:rsidR="000F3187" w:rsidRPr="004F3324" w:rsidTr="0082550F">
        <w:tc>
          <w:tcPr>
            <w:tcW w:w="3908" w:type="dxa"/>
            <w:shd w:val="clear" w:color="auto" w:fill="auto"/>
          </w:tcPr>
          <w:p w:rsidR="000F3187" w:rsidRPr="004F3324" w:rsidRDefault="000F3187" w:rsidP="006B4A2A">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Модуль атауы</w:t>
            </w:r>
          </w:p>
        </w:tc>
        <w:tc>
          <w:tcPr>
            <w:tcW w:w="2888" w:type="dxa"/>
            <w:shd w:val="clear" w:color="auto" w:fill="auto"/>
          </w:tcPr>
          <w:p w:rsidR="000F3187" w:rsidRPr="004F3324" w:rsidRDefault="000F3187" w:rsidP="006B4A2A">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Құзыреттер</w:t>
            </w:r>
          </w:p>
        </w:tc>
        <w:tc>
          <w:tcPr>
            <w:tcW w:w="2810" w:type="dxa"/>
          </w:tcPr>
          <w:p w:rsidR="000F3187" w:rsidRPr="004F3324" w:rsidRDefault="000F3187" w:rsidP="006B4A2A">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Оқу нәтижелері</w:t>
            </w:r>
          </w:p>
        </w:tc>
      </w:tr>
      <w:tr w:rsidR="000F3187" w:rsidRPr="004F3324" w:rsidTr="0082550F">
        <w:tc>
          <w:tcPr>
            <w:tcW w:w="6796" w:type="dxa"/>
            <w:gridSpan w:val="2"/>
            <w:shd w:val="clear" w:color="auto" w:fill="auto"/>
          </w:tcPr>
          <w:p w:rsidR="000F3187" w:rsidRPr="004F3324" w:rsidRDefault="000F3187" w:rsidP="006B4A2A">
            <w:pPr>
              <w:tabs>
                <w:tab w:val="left" w:pos="2758"/>
              </w:tabs>
              <w:spacing w:after="0" w:line="240" w:lineRule="auto"/>
              <w:jc w:val="center"/>
              <w:rPr>
                <w:rFonts w:ascii="Times New Roman" w:eastAsia="Times New Roman" w:hAnsi="Times New Roman"/>
                <w:b/>
                <w:sz w:val="24"/>
                <w:szCs w:val="24"/>
              </w:rPr>
            </w:pPr>
            <w:r w:rsidRPr="004F3324">
              <w:rPr>
                <w:rFonts w:ascii="Times New Roman" w:hAnsi="Times New Roman"/>
                <w:b/>
                <w:sz w:val="24"/>
                <w:szCs w:val="24"/>
              </w:rPr>
              <w:t xml:space="preserve">  </w:t>
            </w:r>
            <w:r w:rsidRPr="00BD2FFF">
              <w:rPr>
                <w:rFonts w:ascii="Times New Roman" w:hAnsi="Times New Roman"/>
                <w:b/>
                <w:sz w:val="24"/>
                <w:szCs w:val="24"/>
              </w:rPr>
              <w:t xml:space="preserve">Жалпы білім беру </w:t>
            </w:r>
            <w:proofErr w:type="gramStart"/>
            <w:r w:rsidRPr="00BD2FFF">
              <w:rPr>
                <w:rFonts w:ascii="Times New Roman" w:hAnsi="Times New Roman"/>
                <w:b/>
                <w:sz w:val="24"/>
                <w:szCs w:val="24"/>
              </w:rPr>
              <w:t>п</w:t>
            </w:r>
            <w:proofErr w:type="gramEnd"/>
            <w:r w:rsidRPr="00BD2FFF">
              <w:rPr>
                <w:rFonts w:ascii="Times New Roman" w:hAnsi="Times New Roman"/>
                <w:b/>
                <w:sz w:val="24"/>
                <w:szCs w:val="24"/>
              </w:rPr>
              <w:t>әндері</w:t>
            </w:r>
          </w:p>
        </w:tc>
        <w:tc>
          <w:tcPr>
            <w:tcW w:w="2810" w:type="dxa"/>
          </w:tcPr>
          <w:p w:rsidR="000F3187" w:rsidRPr="004F3324" w:rsidRDefault="000F3187" w:rsidP="006B4A2A">
            <w:pPr>
              <w:tabs>
                <w:tab w:val="left" w:pos="2758"/>
              </w:tabs>
              <w:spacing w:after="0" w:line="240" w:lineRule="auto"/>
              <w:jc w:val="center"/>
              <w:rPr>
                <w:rFonts w:ascii="Times New Roman" w:hAnsi="Times New Roman"/>
                <w:b/>
                <w:sz w:val="24"/>
                <w:szCs w:val="24"/>
              </w:rPr>
            </w:pPr>
          </w:p>
        </w:tc>
      </w:tr>
      <w:tr w:rsidR="000F3187" w:rsidRPr="004F3324" w:rsidTr="0082550F">
        <w:tc>
          <w:tcPr>
            <w:tcW w:w="3908" w:type="dxa"/>
            <w:shd w:val="clear" w:color="auto" w:fill="auto"/>
          </w:tcPr>
          <w:p w:rsidR="000F3187" w:rsidRPr="009D42A9" w:rsidRDefault="000F3187" w:rsidP="006B4A2A">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Әлеуметтік-саяси бі</w:t>
            </w:r>
            <w:proofErr w:type="gramStart"/>
            <w:r w:rsidRPr="009D42A9">
              <w:rPr>
                <w:rFonts w:ascii="Times New Roman" w:hAnsi="Times New Roman" w:cs="Times New Roman"/>
              </w:rPr>
              <w:t>л</w:t>
            </w:r>
            <w:proofErr w:type="gramEnd"/>
            <w:r w:rsidRPr="009D42A9">
              <w:rPr>
                <w:rFonts w:ascii="Times New Roman" w:hAnsi="Times New Roman" w:cs="Times New Roman"/>
              </w:rPr>
              <w:t>ім модулі</w:t>
            </w:r>
          </w:p>
        </w:tc>
        <w:tc>
          <w:tcPr>
            <w:tcW w:w="2888" w:type="dxa"/>
            <w:shd w:val="clear" w:color="auto" w:fill="auto"/>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810" w:type="dxa"/>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0F3187" w:rsidRPr="004F3324" w:rsidTr="0082550F">
        <w:tc>
          <w:tcPr>
            <w:tcW w:w="3908" w:type="dxa"/>
            <w:shd w:val="clear" w:color="auto" w:fill="auto"/>
          </w:tcPr>
          <w:p w:rsidR="000F3187" w:rsidRPr="009D42A9" w:rsidRDefault="000F3187" w:rsidP="006B4A2A">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Көптілді оқыту модулі</w:t>
            </w:r>
          </w:p>
        </w:tc>
        <w:tc>
          <w:tcPr>
            <w:tcW w:w="2888" w:type="dxa"/>
            <w:shd w:val="clear" w:color="auto" w:fill="auto"/>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810" w:type="dxa"/>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0F3187" w:rsidRPr="004F3324" w:rsidTr="0082550F">
        <w:tc>
          <w:tcPr>
            <w:tcW w:w="3908" w:type="dxa"/>
            <w:shd w:val="clear" w:color="auto" w:fill="auto"/>
          </w:tcPr>
          <w:p w:rsidR="000F3187" w:rsidRPr="009D42A9" w:rsidRDefault="000F3187" w:rsidP="006B4A2A">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Техникалық модуль</w:t>
            </w:r>
          </w:p>
        </w:tc>
        <w:tc>
          <w:tcPr>
            <w:tcW w:w="2888" w:type="dxa"/>
            <w:shd w:val="clear" w:color="auto" w:fill="auto"/>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ОК6,ОК7</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ОК</w:t>
            </w:r>
            <w:proofErr w:type="gramEnd"/>
            <w:r>
              <w:rPr>
                <w:rFonts w:ascii="Times New Roman" w:eastAsia="Times New Roman" w:hAnsi="Times New Roman"/>
                <w:sz w:val="24"/>
                <w:szCs w:val="24"/>
              </w:rPr>
              <w:t xml:space="preserve"> 8</w:t>
            </w:r>
          </w:p>
        </w:tc>
        <w:tc>
          <w:tcPr>
            <w:tcW w:w="2810" w:type="dxa"/>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5</w:t>
            </w:r>
          </w:p>
        </w:tc>
      </w:tr>
      <w:tr w:rsidR="000F3187" w:rsidRPr="004F3324" w:rsidTr="0082550F">
        <w:tc>
          <w:tcPr>
            <w:tcW w:w="3908" w:type="dxa"/>
            <w:shd w:val="clear" w:color="auto" w:fill="auto"/>
          </w:tcPr>
          <w:p w:rsidR="000F3187" w:rsidRPr="009D42A9" w:rsidRDefault="000F3187" w:rsidP="006B4A2A">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Математикалық модуль</w:t>
            </w:r>
          </w:p>
        </w:tc>
        <w:tc>
          <w:tcPr>
            <w:tcW w:w="2888" w:type="dxa"/>
            <w:shd w:val="clear" w:color="auto" w:fill="auto"/>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2</w:t>
            </w:r>
            <w:proofErr w:type="gramEnd"/>
            <w:r w:rsidRPr="004F3324">
              <w:rPr>
                <w:rFonts w:ascii="Times New Roman" w:eastAsia="Times New Roman" w:hAnsi="Times New Roman"/>
                <w:sz w:val="24"/>
                <w:szCs w:val="24"/>
              </w:rPr>
              <w:t>,ОК5,ОК6</w:t>
            </w:r>
          </w:p>
        </w:tc>
        <w:tc>
          <w:tcPr>
            <w:tcW w:w="2810" w:type="dxa"/>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 xml:space="preserve">2, </w:t>
            </w: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3</w:t>
            </w:r>
          </w:p>
        </w:tc>
      </w:tr>
      <w:tr w:rsidR="000F3187" w:rsidRPr="004F3324" w:rsidTr="0082550F">
        <w:tc>
          <w:tcPr>
            <w:tcW w:w="3908" w:type="dxa"/>
            <w:shd w:val="clear" w:color="auto" w:fill="auto"/>
          </w:tcPr>
          <w:p w:rsidR="000F3187" w:rsidRPr="009D42A9" w:rsidRDefault="000F3187" w:rsidP="006B4A2A">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Кәсіби шетел модулі</w:t>
            </w:r>
          </w:p>
        </w:tc>
        <w:tc>
          <w:tcPr>
            <w:tcW w:w="2888" w:type="dxa"/>
            <w:shd w:val="clear" w:color="auto" w:fill="auto"/>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810" w:type="dxa"/>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0F3187" w:rsidRPr="004F3324" w:rsidTr="0082550F">
        <w:tc>
          <w:tcPr>
            <w:tcW w:w="3908" w:type="dxa"/>
            <w:shd w:val="clear" w:color="auto" w:fill="auto"/>
          </w:tcPr>
          <w:p w:rsidR="000F3187" w:rsidRPr="009D42A9" w:rsidRDefault="000F3187" w:rsidP="006B4A2A">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Қосымша оқыту модулі</w:t>
            </w:r>
          </w:p>
        </w:tc>
        <w:tc>
          <w:tcPr>
            <w:tcW w:w="2888" w:type="dxa"/>
            <w:shd w:val="clear" w:color="auto" w:fill="auto"/>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810" w:type="dxa"/>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0F3187" w:rsidRPr="004F3324" w:rsidTr="0082550F">
        <w:tc>
          <w:tcPr>
            <w:tcW w:w="6796" w:type="dxa"/>
            <w:gridSpan w:val="2"/>
            <w:shd w:val="clear" w:color="auto" w:fill="auto"/>
          </w:tcPr>
          <w:p w:rsidR="000F3187" w:rsidRPr="004F3324" w:rsidRDefault="000F3187" w:rsidP="006B4A2A">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 xml:space="preserve">Негізгі </w:t>
            </w:r>
            <w:proofErr w:type="gramStart"/>
            <w:r w:rsidRPr="00BD2FFF">
              <w:rPr>
                <w:rFonts w:ascii="Times New Roman" w:eastAsia="Times New Roman" w:hAnsi="Times New Roman"/>
                <w:b/>
                <w:sz w:val="24"/>
                <w:szCs w:val="24"/>
              </w:rPr>
              <w:t>п</w:t>
            </w:r>
            <w:proofErr w:type="gramEnd"/>
            <w:r w:rsidRPr="00BD2FFF">
              <w:rPr>
                <w:rFonts w:ascii="Times New Roman" w:eastAsia="Times New Roman" w:hAnsi="Times New Roman"/>
                <w:b/>
                <w:sz w:val="24"/>
                <w:szCs w:val="24"/>
              </w:rPr>
              <w:t>әндер</w:t>
            </w:r>
          </w:p>
        </w:tc>
        <w:tc>
          <w:tcPr>
            <w:tcW w:w="2810" w:type="dxa"/>
          </w:tcPr>
          <w:p w:rsidR="000F3187" w:rsidRPr="004F3324" w:rsidRDefault="000F3187" w:rsidP="006B4A2A">
            <w:pPr>
              <w:tabs>
                <w:tab w:val="left" w:pos="2758"/>
              </w:tabs>
              <w:spacing w:after="0" w:line="240" w:lineRule="auto"/>
              <w:jc w:val="center"/>
              <w:rPr>
                <w:rFonts w:ascii="Times New Roman" w:eastAsia="Times New Roman" w:hAnsi="Times New Roman"/>
                <w:b/>
                <w:sz w:val="24"/>
                <w:szCs w:val="24"/>
              </w:rPr>
            </w:pPr>
          </w:p>
        </w:tc>
      </w:tr>
      <w:tr w:rsidR="000F3187" w:rsidRPr="004F3324" w:rsidTr="0082550F">
        <w:tc>
          <w:tcPr>
            <w:tcW w:w="3908" w:type="dxa"/>
            <w:shd w:val="clear" w:color="auto" w:fill="auto"/>
          </w:tcPr>
          <w:p w:rsidR="000F3187" w:rsidRPr="009D42A9" w:rsidRDefault="000F3187" w:rsidP="006B4A2A">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Құрылыстың теориялық негіздерінің модулі</w:t>
            </w:r>
          </w:p>
        </w:tc>
        <w:tc>
          <w:tcPr>
            <w:tcW w:w="2888" w:type="dxa"/>
            <w:shd w:val="clear" w:color="auto" w:fill="auto"/>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БК8,БК</w:t>
            </w:r>
            <w:proofErr w:type="gramStart"/>
            <w:r w:rsidRPr="004F3324">
              <w:rPr>
                <w:rFonts w:ascii="Times New Roman" w:eastAsia="Times New Roman" w:hAnsi="Times New Roman"/>
                <w:sz w:val="24"/>
                <w:szCs w:val="24"/>
              </w:rPr>
              <w:t>9</w:t>
            </w:r>
            <w:proofErr w:type="gramEnd"/>
            <w:r w:rsidRPr="004F3324">
              <w:rPr>
                <w:rFonts w:ascii="Times New Roman" w:eastAsia="Times New Roman" w:hAnsi="Times New Roman"/>
                <w:sz w:val="24"/>
                <w:szCs w:val="24"/>
              </w:rPr>
              <w:t>,БК10</w:t>
            </w:r>
          </w:p>
        </w:tc>
        <w:tc>
          <w:tcPr>
            <w:tcW w:w="2810" w:type="dxa"/>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p>
        </w:tc>
      </w:tr>
      <w:tr w:rsidR="000F3187" w:rsidRPr="004F3324" w:rsidTr="0082550F">
        <w:tc>
          <w:tcPr>
            <w:tcW w:w="3908" w:type="dxa"/>
            <w:shd w:val="clear" w:color="auto" w:fill="auto"/>
          </w:tcPr>
          <w:p w:rsidR="000F3187" w:rsidRPr="009D42A9" w:rsidRDefault="000F3187" w:rsidP="006B4A2A">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Инженерлік-техникалық дайындық және механика негіздері модулі</w:t>
            </w:r>
          </w:p>
        </w:tc>
        <w:tc>
          <w:tcPr>
            <w:tcW w:w="2888" w:type="dxa"/>
            <w:shd w:val="clear" w:color="auto" w:fill="auto"/>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БК10,БК11,БК12</w:t>
            </w:r>
          </w:p>
        </w:tc>
        <w:tc>
          <w:tcPr>
            <w:tcW w:w="2810" w:type="dxa"/>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10</w:t>
            </w:r>
          </w:p>
        </w:tc>
      </w:tr>
      <w:tr w:rsidR="000F3187" w:rsidRPr="004F3324" w:rsidTr="0082550F">
        <w:tc>
          <w:tcPr>
            <w:tcW w:w="3908" w:type="dxa"/>
            <w:shd w:val="clear" w:color="auto" w:fill="auto"/>
          </w:tcPr>
          <w:p w:rsidR="000F3187" w:rsidRPr="009D42A9" w:rsidRDefault="000F3187" w:rsidP="006B4A2A">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Жоспарлау және жобалау модулі</w:t>
            </w:r>
          </w:p>
        </w:tc>
        <w:tc>
          <w:tcPr>
            <w:tcW w:w="2888" w:type="dxa"/>
            <w:shd w:val="clear" w:color="auto" w:fill="auto"/>
          </w:tcPr>
          <w:p w:rsidR="000F3187" w:rsidRPr="005C4FF3" w:rsidRDefault="000F3187" w:rsidP="006B4A2A">
            <w:pPr>
              <w:tabs>
                <w:tab w:val="left" w:pos="2758"/>
              </w:tabs>
              <w:spacing w:after="0" w:line="240" w:lineRule="auto"/>
              <w:jc w:val="both"/>
              <w:rPr>
                <w:rFonts w:ascii="Times New Roman" w:eastAsia="Times New Roman" w:hAnsi="Times New Roman"/>
                <w:sz w:val="24"/>
                <w:szCs w:val="24"/>
              </w:rPr>
            </w:pPr>
            <w:r w:rsidRPr="005C4FF3">
              <w:rPr>
                <w:rFonts w:ascii="Times New Roman" w:eastAsia="Times New Roman" w:hAnsi="Times New Roman"/>
                <w:sz w:val="24"/>
                <w:szCs w:val="24"/>
              </w:rPr>
              <w:t>БК13,БК14,БК15</w:t>
            </w:r>
          </w:p>
        </w:tc>
        <w:tc>
          <w:tcPr>
            <w:tcW w:w="2810" w:type="dxa"/>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p>
        </w:tc>
      </w:tr>
      <w:tr w:rsidR="000F3187" w:rsidRPr="004F3324" w:rsidTr="0082550F">
        <w:tc>
          <w:tcPr>
            <w:tcW w:w="3908" w:type="dxa"/>
            <w:shd w:val="clear" w:color="auto" w:fill="auto"/>
          </w:tcPr>
          <w:p w:rsidR="000F3187" w:rsidRPr="009D42A9" w:rsidRDefault="000F3187" w:rsidP="006B4A2A">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Инженерлік-техникалық дайындық және материалтану модулі</w:t>
            </w:r>
          </w:p>
        </w:tc>
        <w:tc>
          <w:tcPr>
            <w:tcW w:w="2888" w:type="dxa"/>
            <w:shd w:val="clear" w:color="auto" w:fill="auto"/>
          </w:tcPr>
          <w:p w:rsidR="000F3187" w:rsidRPr="005C4FF3" w:rsidRDefault="000F3187" w:rsidP="006B4A2A">
            <w:pPr>
              <w:tabs>
                <w:tab w:val="left" w:pos="2758"/>
              </w:tabs>
              <w:spacing w:after="0" w:line="240" w:lineRule="auto"/>
              <w:jc w:val="both"/>
              <w:rPr>
                <w:rFonts w:ascii="Times New Roman" w:eastAsia="Times New Roman" w:hAnsi="Times New Roman"/>
                <w:sz w:val="24"/>
                <w:szCs w:val="24"/>
              </w:rPr>
            </w:pPr>
            <w:r w:rsidRPr="005C4FF3">
              <w:rPr>
                <w:rFonts w:ascii="Times New Roman" w:eastAsia="Times New Roman" w:hAnsi="Times New Roman"/>
                <w:sz w:val="24"/>
                <w:szCs w:val="24"/>
              </w:rPr>
              <w:t>БК</w:t>
            </w:r>
            <w:proofErr w:type="gramStart"/>
            <w:r w:rsidRPr="005C4FF3">
              <w:rPr>
                <w:rFonts w:ascii="Times New Roman" w:eastAsia="Times New Roman" w:hAnsi="Times New Roman"/>
                <w:sz w:val="24"/>
                <w:szCs w:val="24"/>
              </w:rPr>
              <w:t>9</w:t>
            </w:r>
            <w:proofErr w:type="gramEnd"/>
            <w:r w:rsidRPr="005C4FF3">
              <w:rPr>
                <w:rFonts w:ascii="Times New Roman" w:eastAsia="Times New Roman" w:hAnsi="Times New Roman"/>
                <w:sz w:val="24"/>
                <w:szCs w:val="24"/>
              </w:rPr>
              <w:t>,БК10,БК14,БК16</w:t>
            </w:r>
          </w:p>
        </w:tc>
        <w:tc>
          <w:tcPr>
            <w:tcW w:w="2810" w:type="dxa"/>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11</w:t>
            </w:r>
          </w:p>
        </w:tc>
      </w:tr>
      <w:tr w:rsidR="000F3187" w:rsidRPr="004F3324" w:rsidTr="0082550F">
        <w:tc>
          <w:tcPr>
            <w:tcW w:w="6796" w:type="dxa"/>
            <w:gridSpan w:val="2"/>
            <w:shd w:val="clear" w:color="auto" w:fill="auto"/>
          </w:tcPr>
          <w:p w:rsidR="000F3187" w:rsidRPr="005C4FF3" w:rsidRDefault="000F3187" w:rsidP="006B4A2A">
            <w:pPr>
              <w:tabs>
                <w:tab w:val="left" w:pos="2758"/>
              </w:tabs>
              <w:spacing w:after="0" w:line="240" w:lineRule="auto"/>
              <w:jc w:val="center"/>
              <w:rPr>
                <w:rFonts w:ascii="Times New Roman" w:eastAsia="Times New Roman" w:hAnsi="Times New Roman"/>
                <w:b/>
                <w:sz w:val="24"/>
                <w:szCs w:val="24"/>
              </w:rPr>
            </w:pPr>
            <w:r w:rsidRPr="005C4FF3">
              <w:rPr>
                <w:rFonts w:ascii="Times New Roman" w:hAnsi="Times New Roman"/>
                <w:b/>
                <w:sz w:val="24"/>
                <w:szCs w:val="24"/>
              </w:rPr>
              <w:t xml:space="preserve">Бейіндеуші </w:t>
            </w:r>
            <w:proofErr w:type="gramStart"/>
            <w:r w:rsidRPr="005C4FF3">
              <w:rPr>
                <w:rFonts w:ascii="Times New Roman" w:hAnsi="Times New Roman"/>
                <w:b/>
                <w:sz w:val="24"/>
                <w:szCs w:val="24"/>
              </w:rPr>
              <w:t>п</w:t>
            </w:r>
            <w:proofErr w:type="gramEnd"/>
            <w:r w:rsidRPr="005C4FF3">
              <w:rPr>
                <w:rFonts w:ascii="Times New Roman" w:hAnsi="Times New Roman"/>
                <w:b/>
                <w:sz w:val="24"/>
                <w:szCs w:val="24"/>
              </w:rPr>
              <w:t>әндер</w:t>
            </w:r>
          </w:p>
        </w:tc>
        <w:tc>
          <w:tcPr>
            <w:tcW w:w="2810" w:type="dxa"/>
          </w:tcPr>
          <w:p w:rsidR="000F3187" w:rsidRPr="004F3324" w:rsidRDefault="000F3187" w:rsidP="006B4A2A">
            <w:pPr>
              <w:tabs>
                <w:tab w:val="left" w:pos="2758"/>
              </w:tabs>
              <w:spacing w:after="0" w:line="240" w:lineRule="auto"/>
              <w:jc w:val="center"/>
              <w:rPr>
                <w:rFonts w:ascii="Times New Roman" w:hAnsi="Times New Roman"/>
                <w:b/>
                <w:sz w:val="24"/>
                <w:szCs w:val="24"/>
              </w:rPr>
            </w:pPr>
          </w:p>
        </w:tc>
      </w:tr>
      <w:tr w:rsidR="000F3187" w:rsidRPr="004F3324" w:rsidTr="0082550F">
        <w:tc>
          <w:tcPr>
            <w:tcW w:w="3908" w:type="dxa"/>
            <w:shd w:val="clear" w:color="auto" w:fill="auto"/>
          </w:tcPr>
          <w:p w:rsidR="000F3187" w:rsidRPr="009D42A9" w:rsidRDefault="000F3187" w:rsidP="006B4A2A">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Құрылыс, жөндеу және қайта құру технологияларының модулі</w:t>
            </w:r>
          </w:p>
        </w:tc>
        <w:tc>
          <w:tcPr>
            <w:tcW w:w="2888" w:type="dxa"/>
            <w:shd w:val="clear" w:color="auto" w:fill="auto"/>
          </w:tcPr>
          <w:p w:rsidR="000F3187" w:rsidRPr="005C4FF3" w:rsidRDefault="000F3187" w:rsidP="006B4A2A">
            <w:pPr>
              <w:tabs>
                <w:tab w:val="left" w:pos="2758"/>
              </w:tabs>
              <w:spacing w:after="0" w:line="240" w:lineRule="auto"/>
              <w:jc w:val="both"/>
              <w:rPr>
                <w:rFonts w:ascii="Times New Roman" w:eastAsia="Times New Roman" w:hAnsi="Times New Roman"/>
                <w:sz w:val="24"/>
                <w:szCs w:val="24"/>
              </w:rPr>
            </w:pPr>
            <w:r w:rsidRPr="005C4FF3">
              <w:rPr>
                <w:rFonts w:ascii="Times New Roman" w:eastAsia="Times New Roman" w:hAnsi="Times New Roman"/>
                <w:sz w:val="24"/>
                <w:szCs w:val="24"/>
              </w:rPr>
              <w:t>ПК17-ПК22</w:t>
            </w:r>
          </w:p>
        </w:tc>
        <w:tc>
          <w:tcPr>
            <w:tcW w:w="2810" w:type="dxa"/>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9</w:t>
            </w:r>
          </w:p>
        </w:tc>
      </w:tr>
      <w:tr w:rsidR="000F3187" w:rsidRPr="0083537D" w:rsidTr="0082550F">
        <w:tc>
          <w:tcPr>
            <w:tcW w:w="3908" w:type="dxa"/>
            <w:shd w:val="clear" w:color="auto" w:fill="auto"/>
          </w:tcPr>
          <w:p w:rsidR="000F3187" w:rsidRPr="009D42A9" w:rsidRDefault="000F3187" w:rsidP="006B4A2A">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 xml:space="preserve">Сапаны </w:t>
            </w:r>
            <w:proofErr w:type="gramStart"/>
            <w:r w:rsidRPr="009D42A9">
              <w:rPr>
                <w:rFonts w:ascii="Times New Roman" w:hAnsi="Times New Roman" w:cs="Times New Roman"/>
              </w:rPr>
              <w:t>ба</w:t>
            </w:r>
            <w:proofErr w:type="gramEnd"/>
            <w:r w:rsidRPr="009D42A9">
              <w:rPr>
                <w:rFonts w:ascii="Times New Roman" w:hAnsi="Times New Roman" w:cs="Times New Roman"/>
              </w:rPr>
              <w:t>ғалау және қауіпсіздікті бақылау модулі</w:t>
            </w:r>
          </w:p>
        </w:tc>
        <w:tc>
          <w:tcPr>
            <w:tcW w:w="2888" w:type="dxa"/>
            <w:shd w:val="clear" w:color="auto" w:fill="auto"/>
          </w:tcPr>
          <w:p w:rsidR="000F3187" w:rsidRPr="004F3324" w:rsidRDefault="000F3187" w:rsidP="006B4A2A">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ПК23-ПК29</w:t>
            </w:r>
          </w:p>
        </w:tc>
        <w:tc>
          <w:tcPr>
            <w:tcW w:w="2810" w:type="dxa"/>
          </w:tcPr>
          <w:p w:rsidR="000F3187" w:rsidRPr="003D57F5" w:rsidRDefault="000F3187" w:rsidP="006B4A2A">
            <w:pPr>
              <w:tabs>
                <w:tab w:val="left" w:pos="2758"/>
              </w:tabs>
              <w:spacing w:after="0" w:line="240" w:lineRule="auto"/>
              <w:jc w:val="both"/>
              <w:rPr>
                <w:rFonts w:ascii="Times New Roman" w:eastAsia="Times New Roman" w:hAnsi="Times New Roman"/>
                <w:sz w:val="24"/>
                <w:szCs w:val="24"/>
                <w:lang w:val="en-US"/>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lang w:val="en-US"/>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12</w:t>
            </w:r>
          </w:p>
        </w:tc>
      </w:tr>
    </w:tbl>
    <w:p w:rsidR="000F3187" w:rsidRPr="00DB7FC9" w:rsidRDefault="000F3187" w:rsidP="00DB7FC9">
      <w:pPr>
        <w:tabs>
          <w:tab w:val="left" w:pos="993"/>
        </w:tabs>
        <w:spacing w:after="0" w:line="240" w:lineRule="auto"/>
        <w:ind w:left="568"/>
        <w:jc w:val="center"/>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lastRenderedPageBreak/>
        <w:t xml:space="preserve">6. </w:t>
      </w:r>
      <w:r w:rsidRPr="005563FE">
        <w:rPr>
          <w:rFonts w:ascii="Times New Roman" w:eastAsia="Times New Roman" w:hAnsi="Times New Roman" w:cs="Times New Roman"/>
          <w:b/>
          <w:color w:val="000000" w:themeColor="text1"/>
          <w:sz w:val="24"/>
          <w:szCs w:val="24"/>
          <w:lang w:val="kk-KZ"/>
        </w:rPr>
        <w:t>БІЛІМ БЕРУ БАҒДАРЛАМАСЫНЫҢ ПӘНДЕРІ ТУРАЛЫ МӘЛІМЕТТЕР</w:t>
      </w:r>
    </w:p>
    <w:p w:rsidR="000F3187" w:rsidRPr="0094184D" w:rsidRDefault="000F3187" w:rsidP="000F3187">
      <w:pPr>
        <w:tabs>
          <w:tab w:val="left" w:pos="993"/>
        </w:tabs>
        <w:spacing w:after="0" w:line="240" w:lineRule="auto"/>
        <w:ind w:left="567"/>
        <w:contextualSpacing/>
        <w:jc w:val="center"/>
        <w:rPr>
          <w:rFonts w:ascii="Times New Roman" w:eastAsia="Times New Roman" w:hAnsi="Times New Roman" w:cs="Times New Roman"/>
          <w:b/>
          <w:color w:val="000000"/>
          <w:sz w:val="24"/>
          <w:szCs w:val="24"/>
          <w:lang w:val="kk-KZ"/>
        </w:rPr>
      </w:pPr>
    </w:p>
    <w:tbl>
      <w:tblPr>
        <w:tblStyle w:val="a5"/>
        <w:tblpPr w:leftFromText="180" w:rightFromText="180" w:vertAnchor="text" w:tblpX="-635" w:tblpY="1"/>
        <w:tblOverlap w:val="never"/>
        <w:tblW w:w="10314" w:type="dxa"/>
        <w:tblLayout w:type="fixed"/>
        <w:tblLook w:val="04A0" w:firstRow="1" w:lastRow="0" w:firstColumn="1" w:lastColumn="0" w:noHBand="0" w:noVBand="1"/>
      </w:tblPr>
      <w:tblGrid>
        <w:gridCol w:w="675"/>
        <w:gridCol w:w="1985"/>
        <w:gridCol w:w="4678"/>
        <w:gridCol w:w="992"/>
        <w:gridCol w:w="1984"/>
      </w:tblGrid>
      <w:tr w:rsidR="000F3187" w:rsidRPr="0094184D" w:rsidTr="00427F11">
        <w:trPr>
          <w:trHeight w:val="144"/>
        </w:trPr>
        <w:tc>
          <w:tcPr>
            <w:tcW w:w="675" w:type="dxa"/>
          </w:tcPr>
          <w:p w:rsidR="000F3187" w:rsidRPr="0094184D" w:rsidRDefault="000F3187" w:rsidP="006B4A2A">
            <w:pPr>
              <w:jc w:val="center"/>
              <w:rPr>
                <w:rFonts w:eastAsia="Calibri"/>
                <w:b/>
                <w:lang w:val="kk-KZ"/>
              </w:rPr>
            </w:pPr>
            <w:r w:rsidRPr="0094184D">
              <w:rPr>
                <w:rFonts w:eastAsia="Calibri"/>
                <w:b/>
                <w:lang w:val="kk-KZ"/>
              </w:rPr>
              <w:t>№</w:t>
            </w:r>
          </w:p>
        </w:tc>
        <w:tc>
          <w:tcPr>
            <w:tcW w:w="1985" w:type="dxa"/>
          </w:tcPr>
          <w:p w:rsidR="000F3187" w:rsidRPr="0094184D" w:rsidRDefault="000F3187" w:rsidP="006B4A2A">
            <w:pPr>
              <w:jc w:val="center"/>
              <w:rPr>
                <w:rFonts w:eastAsia="Calibri"/>
                <w:b/>
                <w:lang w:val="kk-KZ"/>
              </w:rPr>
            </w:pPr>
            <w:r w:rsidRPr="005563FE">
              <w:rPr>
                <w:rFonts w:eastAsia="Calibri"/>
                <w:b/>
                <w:lang w:val="kk-KZ"/>
              </w:rPr>
              <w:t>Пәннің атауы</w:t>
            </w:r>
          </w:p>
        </w:tc>
        <w:tc>
          <w:tcPr>
            <w:tcW w:w="4678" w:type="dxa"/>
          </w:tcPr>
          <w:p w:rsidR="000F3187" w:rsidRPr="005563FE" w:rsidRDefault="000F3187" w:rsidP="006B4A2A">
            <w:pPr>
              <w:jc w:val="center"/>
              <w:rPr>
                <w:rFonts w:eastAsia="Calibri"/>
                <w:b/>
                <w:lang w:val="kk-KZ"/>
              </w:rPr>
            </w:pPr>
            <w:r w:rsidRPr="005563FE">
              <w:rPr>
                <w:rFonts w:eastAsia="Calibri"/>
                <w:b/>
                <w:lang w:val="kk-KZ"/>
              </w:rPr>
              <w:t>Пәннің қысқаша сипаттамасы</w:t>
            </w:r>
          </w:p>
          <w:p w:rsidR="000F3187" w:rsidRPr="005563FE" w:rsidRDefault="000F3187" w:rsidP="006B4A2A">
            <w:pPr>
              <w:jc w:val="center"/>
              <w:rPr>
                <w:rFonts w:eastAsia="Calibri"/>
                <w:b/>
                <w:lang w:val="kk-KZ"/>
              </w:rPr>
            </w:pPr>
            <w:r w:rsidRPr="005563FE">
              <w:rPr>
                <w:rFonts w:eastAsia="Calibri"/>
                <w:b/>
                <w:lang w:val="kk-KZ"/>
              </w:rPr>
              <w:t>(30-50 сөз)</w:t>
            </w:r>
          </w:p>
          <w:p w:rsidR="000F3187" w:rsidRPr="0094184D" w:rsidRDefault="000F3187" w:rsidP="006B4A2A">
            <w:pPr>
              <w:jc w:val="center"/>
              <w:rPr>
                <w:rFonts w:eastAsia="Calibri"/>
                <w:b/>
                <w:lang w:val="kk-KZ"/>
              </w:rPr>
            </w:pPr>
          </w:p>
        </w:tc>
        <w:tc>
          <w:tcPr>
            <w:tcW w:w="992" w:type="dxa"/>
          </w:tcPr>
          <w:p w:rsidR="000F3187" w:rsidRPr="0094184D" w:rsidRDefault="000F3187" w:rsidP="006B4A2A">
            <w:pPr>
              <w:jc w:val="center"/>
              <w:rPr>
                <w:rFonts w:eastAsia="Calibri"/>
                <w:b/>
                <w:lang w:val="kk-KZ"/>
              </w:rPr>
            </w:pPr>
            <w:r w:rsidRPr="005563FE">
              <w:rPr>
                <w:rFonts w:eastAsia="Calibri"/>
                <w:b/>
                <w:lang w:val="kk-KZ"/>
              </w:rPr>
              <w:t>Кредит саны</w:t>
            </w:r>
          </w:p>
        </w:tc>
        <w:tc>
          <w:tcPr>
            <w:tcW w:w="1984" w:type="dxa"/>
          </w:tcPr>
          <w:p w:rsidR="000F3187" w:rsidRPr="0094184D" w:rsidRDefault="000F3187" w:rsidP="006B4A2A">
            <w:pPr>
              <w:jc w:val="center"/>
              <w:rPr>
                <w:rFonts w:eastAsia="Calibri"/>
                <w:b/>
                <w:lang w:val="kk-KZ"/>
              </w:rPr>
            </w:pPr>
            <w:r w:rsidRPr="005563FE">
              <w:rPr>
                <w:rFonts w:eastAsia="Calibri"/>
                <w:b/>
                <w:lang w:val="kk-KZ"/>
              </w:rPr>
              <w:t>Қалыптастырылатын</w:t>
            </w:r>
            <w:r>
              <w:rPr>
                <w:rFonts w:eastAsia="Calibri"/>
                <w:b/>
                <w:lang w:val="kk-KZ"/>
              </w:rPr>
              <w:t xml:space="preserve"> о</w:t>
            </w:r>
            <w:r w:rsidRPr="005563FE">
              <w:rPr>
                <w:rFonts w:eastAsia="Calibri"/>
                <w:b/>
                <w:lang w:val="kk-KZ"/>
              </w:rPr>
              <w:t>қыту нәтижелері</w:t>
            </w:r>
          </w:p>
        </w:tc>
      </w:tr>
      <w:tr w:rsidR="000F3187" w:rsidRPr="0094184D" w:rsidTr="00427F11">
        <w:trPr>
          <w:trHeight w:val="144"/>
        </w:trPr>
        <w:tc>
          <w:tcPr>
            <w:tcW w:w="10314" w:type="dxa"/>
            <w:gridSpan w:val="5"/>
          </w:tcPr>
          <w:p w:rsidR="000F3187" w:rsidRPr="005563FE" w:rsidRDefault="000F3187" w:rsidP="006B4A2A">
            <w:pPr>
              <w:jc w:val="center"/>
              <w:rPr>
                <w:rFonts w:eastAsia="Calibri"/>
                <w:b/>
                <w:lang w:val="kk-KZ"/>
              </w:rPr>
            </w:pPr>
            <w:r w:rsidRPr="005563FE">
              <w:rPr>
                <w:rFonts w:eastAsia="Calibri"/>
                <w:b/>
                <w:lang w:val="kk-KZ"/>
              </w:rPr>
              <w:t>Жал</w:t>
            </w:r>
            <w:r>
              <w:rPr>
                <w:rFonts w:eastAsia="Calibri"/>
                <w:b/>
                <w:lang w:val="kk-KZ"/>
              </w:rPr>
              <w:t>пы білім беретін пәндер циклі-51</w:t>
            </w:r>
            <w:r w:rsidRPr="005563FE">
              <w:rPr>
                <w:rFonts w:eastAsia="Calibri"/>
                <w:b/>
                <w:lang w:val="kk-KZ"/>
              </w:rPr>
              <w:t xml:space="preserve"> кредит</w:t>
            </w:r>
          </w:p>
          <w:p w:rsidR="000F3187" w:rsidRPr="0094184D" w:rsidRDefault="000F3187" w:rsidP="006B4A2A">
            <w:pPr>
              <w:jc w:val="center"/>
              <w:rPr>
                <w:rFonts w:eastAsia="Calibri"/>
                <w:b/>
                <w:lang w:val="kk-KZ"/>
              </w:rPr>
            </w:pPr>
            <w:r w:rsidRPr="005563FE">
              <w:rPr>
                <w:rFonts w:eastAsia="Calibri"/>
                <w:b/>
                <w:lang w:val="kk-KZ"/>
              </w:rPr>
              <w:t>ЖБП міндетті компоненті-51 кредит</w:t>
            </w:r>
          </w:p>
        </w:tc>
      </w:tr>
      <w:tr w:rsidR="000F3187" w:rsidRPr="0094184D" w:rsidTr="00427F11">
        <w:trPr>
          <w:trHeight w:val="144"/>
        </w:trPr>
        <w:tc>
          <w:tcPr>
            <w:tcW w:w="675" w:type="dxa"/>
          </w:tcPr>
          <w:p w:rsidR="000F3187" w:rsidRPr="0094184D" w:rsidRDefault="000F3187" w:rsidP="006B4A2A">
            <w:pPr>
              <w:jc w:val="center"/>
              <w:rPr>
                <w:rFonts w:eastAsia="Calibri"/>
                <w:lang w:val="en-US"/>
              </w:rPr>
            </w:pPr>
            <w:r w:rsidRPr="0094184D">
              <w:rPr>
                <w:rFonts w:eastAsia="Calibri"/>
                <w:lang w:val="en-US"/>
              </w:rPr>
              <w:t>1</w:t>
            </w:r>
          </w:p>
        </w:tc>
        <w:tc>
          <w:tcPr>
            <w:tcW w:w="1985" w:type="dxa"/>
          </w:tcPr>
          <w:p w:rsidR="000F3187" w:rsidRPr="0094184D" w:rsidRDefault="000F3187" w:rsidP="006B4A2A">
            <w:pPr>
              <w:rPr>
                <w:rFonts w:eastAsia="Calibri"/>
                <w:lang w:val="kk-KZ"/>
              </w:rPr>
            </w:pPr>
            <w:r w:rsidRPr="009B1E98">
              <w:rPr>
                <w:bCs/>
              </w:rPr>
              <w:t>Қазақстанның қазіргі заманғы тарихы</w:t>
            </w:r>
          </w:p>
        </w:tc>
        <w:tc>
          <w:tcPr>
            <w:tcW w:w="4678" w:type="dxa"/>
          </w:tcPr>
          <w:p w:rsidR="000F3187" w:rsidRPr="00037DCB" w:rsidRDefault="000F3187" w:rsidP="006B4A2A">
            <w:pPr>
              <w:rPr>
                <w:lang w:val="kk-KZ"/>
              </w:rPr>
            </w:pPr>
            <w:r w:rsidRPr="009B1E98">
              <w:rPr>
                <w:lang w:val="kk-KZ"/>
              </w:rPr>
              <w:t>Пән қазіргі Қазақстан тарихының негізгі кезеңдері туралы объективті тарихи білімді сипаттайды; студенттердің назарын Қазақстандағы тәуелсіз мемлекеттіліктің қалыптасуы мен дамуы, рухани мәдениет, этногенездің үздіксіздігі мен сабақтастығы мәселелеріне бағыттау; студенттердің санасына тарихтың іргелі мәселелерінің мәнін жеткізу, оларды тарихи танымның ғылыми әдістеріне үйрету, оларда ғылыми дүниетаным мен азаматтық ұстанымды қалыптастыру.</w:t>
            </w:r>
          </w:p>
        </w:tc>
        <w:tc>
          <w:tcPr>
            <w:tcW w:w="992" w:type="dxa"/>
          </w:tcPr>
          <w:p w:rsidR="000F3187" w:rsidRPr="0094184D" w:rsidRDefault="000F3187" w:rsidP="006B4A2A">
            <w:pPr>
              <w:jc w:val="center"/>
              <w:rPr>
                <w:rFonts w:eastAsia="Calibri"/>
                <w:lang w:val="en-US"/>
              </w:rPr>
            </w:pPr>
            <w:r w:rsidRPr="0094184D">
              <w:rPr>
                <w:rFonts w:eastAsia="Calibri"/>
                <w:lang w:val="en-US"/>
              </w:rPr>
              <w:t>5</w:t>
            </w:r>
          </w:p>
        </w:tc>
        <w:tc>
          <w:tcPr>
            <w:tcW w:w="1984" w:type="dxa"/>
          </w:tcPr>
          <w:p w:rsidR="000F3187" w:rsidRPr="0056773E" w:rsidRDefault="000F3187" w:rsidP="006B4A2A">
            <w:pPr>
              <w:rPr>
                <w:rFonts w:eastAsia="Calibri"/>
                <w:lang w:val="kk-KZ"/>
              </w:rPr>
            </w:pPr>
            <w:r w:rsidRPr="0056773E">
              <w:rPr>
                <w:color w:val="000000" w:themeColor="text1"/>
                <w:lang w:val="en-US"/>
              </w:rPr>
              <w:t>ON</w:t>
            </w:r>
            <w:r w:rsidRPr="0056773E">
              <w:rPr>
                <w:color w:val="000000" w:themeColor="text1"/>
              </w:rPr>
              <w:t>1,</w:t>
            </w:r>
            <w:r w:rsidRPr="0056773E">
              <w:rPr>
                <w:color w:val="000000" w:themeColor="text1"/>
                <w:lang w:val="en-US"/>
              </w:rPr>
              <w:t xml:space="preserve"> ON</w:t>
            </w:r>
            <w:r w:rsidRPr="0056773E">
              <w:rPr>
                <w:color w:val="000000" w:themeColor="text1"/>
              </w:rPr>
              <w:t>3</w:t>
            </w:r>
          </w:p>
        </w:tc>
      </w:tr>
      <w:tr w:rsidR="000F3187" w:rsidRPr="0094184D" w:rsidTr="00427F11">
        <w:trPr>
          <w:trHeight w:val="144"/>
        </w:trPr>
        <w:tc>
          <w:tcPr>
            <w:tcW w:w="675" w:type="dxa"/>
          </w:tcPr>
          <w:p w:rsidR="000F3187" w:rsidRPr="0094184D" w:rsidRDefault="000F3187" w:rsidP="006B4A2A">
            <w:pPr>
              <w:jc w:val="center"/>
              <w:rPr>
                <w:rFonts w:eastAsia="Calibri"/>
                <w:lang w:val="en-US"/>
              </w:rPr>
            </w:pPr>
            <w:r w:rsidRPr="0094184D">
              <w:rPr>
                <w:rFonts w:eastAsia="Calibri"/>
                <w:lang w:val="en-US"/>
              </w:rPr>
              <w:t>2</w:t>
            </w:r>
          </w:p>
        </w:tc>
        <w:tc>
          <w:tcPr>
            <w:tcW w:w="1985" w:type="dxa"/>
          </w:tcPr>
          <w:p w:rsidR="000F3187" w:rsidRPr="0094184D" w:rsidRDefault="000F3187" w:rsidP="006B4A2A">
            <w:pPr>
              <w:rPr>
                <w:rFonts w:eastAsia="Calibri"/>
                <w:lang w:val="kk-KZ"/>
              </w:rPr>
            </w:pPr>
            <w:r w:rsidRPr="0094184D">
              <w:rPr>
                <w:rFonts w:eastAsia="Calibri"/>
                <w:bCs/>
              </w:rPr>
              <w:t>Философия</w:t>
            </w:r>
          </w:p>
        </w:tc>
        <w:tc>
          <w:tcPr>
            <w:tcW w:w="4678" w:type="dxa"/>
          </w:tcPr>
          <w:p w:rsidR="000F3187" w:rsidRPr="00037DCB" w:rsidRDefault="000F3187" w:rsidP="006B4A2A">
            <w:pPr>
              <w:widowControl w:val="0"/>
              <w:jc w:val="both"/>
              <w:rPr>
                <w:lang w:val="kk-KZ"/>
              </w:rPr>
            </w:pPr>
            <w:r w:rsidRPr="009B1E98">
              <w:rPr>
                <w:lang w:val="kk-KZ"/>
              </w:rPr>
              <w:t>Пән жалпы білім беретін "Философия" пәнінің жаңартылған мазмұнын оқып білуге, студенттерде сананың ашықтығын, ұлттық код пен өзіндік сананы түсінуді, рухани жаңғыртуды, бәсекеге қабілеттілікті, реализм мен прагматизмді, тәуелсіз Сын Тұрғысынан Ойлауды, білім мен білімді табуды қалыптастыруға, "әділеттілік", "абырой" және "еркіндік" негізгі дүниетанымдық ұғымдарын практикалық қызметте қолдануға дағдылануға, толеранттылық құндылықтарын, мәдениетаралық диалог пен әлемдік мәдениетті дамыту мен нығайтуға бағытталған.</w:t>
            </w:r>
          </w:p>
        </w:tc>
        <w:tc>
          <w:tcPr>
            <w:tcW w:w="992" w:type="dxa"/>
          </w:tcPr>
          <w:p w:rsidR="000F3187" w:rsidRPr="0094184D" w:rsidRDefault="000F3187" w:rsidP="006B4A2A">
            <w:pPr>
              <w:jc w:val="center"/>
              <w:rPr>
                <w:rFonts w:eastAsia="Calibri"/>
                <w:lang w:val="en-US"/>
              </w:rPr>
            </w:pPr>
            <w:r w:rsidRPr="0094184D">
              <w:rPr>
                <w:rFonts w:eastAsia="Calibri"/>
                <w:lang w:val="en-US"/>
              </w:rPr>
              <w:t>5</w:t>
            </w:r>
          </w:p>
        </w:tc>
        <w:tc>
          <w:tcPr>
            <w:tcW w:w="1984" w:type="dxa"/>
          </w:tcPr>
          <w:p w:rsidR="000F3187" w:rsidRPr="0094184D" w:rsidRDefault="000F3187" w:rsidP="006B4A2A">
            <w:pPr>
              <w:rPr>
                <w:rFonts w:eastAsia="Calibri"/>
                <w:lang w:val="kk-KZ"/>
              </w:rPr>
            </w:pPr>
            <w:r w:rsidRPr="0056773E">
              <w:rPr>
                <w:color w:val="000000" w:themeColor="text1"/>
                <w:lang w:val="en-US"/>
              </w:rPr>
              <w:t>ON</w:t>
            </w:r>
            <w:r w:rsidRPr="0056773E">
              <w:rPr>
                <w:color w:val="000000" w:themeColor="text1"/>
              </w:rPr>
              <w:t>1,</w:t>
            </w:r>
            <w:r w:rsidRPr="0056773E">
              <w:rPr>
                <w:color w:val="000000" w:themeColor="text1"/>
                <w:lang w:val="en-US"/>
              </w:rPr>
              <w:t xml:space="preserve"> ON</w:t>
            </w:r>
            <w:r w:rsidRPr="0056773E">
              <w:rPr>
                <w:color w:val="000000" w:themeColor="text1"/>
              </w:rPr>
              <w:t>3</w:t>
            </w:r>
          </w:p>
        </w:tc>
      </w:tr>
      <w:tr w:rsidR="000F3187" w:rsidRPr="0094184D" w:rsidTr="00427F11">
        <w:trPr>
          <w:trHeight w:val="144"/>
        </w:trPr>
        <w:tc>
          <w:tcPr>
            <w:tcW w:w="675" w:type="dxa"/>
          </w:tcPr>
          <w:p w:rsidR="000F3187" w:rsidRPr="0094184D" w:rsidRDefault="000F3187" w:rsidP="006B4A2A">
            <w:pPr>
              <w:jc w:val="center"/>
              <w:rPr>
                <w:rFonts w:eastAsia="Calibri"/>
                <w:lang w:val="en-US"/>
              </w:rPr>
            </w:pPr>
            <w:r w:rsidRPr="0094184D">
              <w:rPr>
                <w:rFonts w:eastAsia="Calibri"/>
                <w:lang w:val="en-US"/>
              </w:rPr>
              <w:t>3</w:t>
            </w:r>
          </w:p>
        </w:tc>
        <w:tc>
          <w:tcPr>
            <w:tcW w:w="1985" w:type="dxa"/>
          </w:tcPr>
          <w:p w:rsidR="000F3187" w:rsidRPr="0094184D" w:rsidRDefault="000F3187" w:rsidP="006B4A2A">
            <w:pPr>
              <w:rPr>
                <w:rFonts w:eastAsia="Calibri"/>
                <w:lang w:val="kk-KZ"/>
              </w:rPr>
            </w:pPr>
            <w:r w:rsidRPr="0094184D">
              <w:rPr>
                <w:rFonts w:eastAsia="Calibri"/>
                <w:bCs/>
              </w:rPr>
              <w:t xml:space="preserve">Психология. </w:t>
            </w:r>
          </w:p>
        </w:tc>
        <w:tc>
          <w:tcPr>
            <w:tcW w:w="4678" w:type="dxa"/>
          </w:tcPr>
          <w:p w:rsidR="000F3187" w:rsidRPr="00037DCB" w:rsidRDefault="000F3187" w:rsidP="006B4A2A">
            <w:pPr>
              <w:widowControl w:val="0"/>
              <w:jc w:val="both"/>
              <w:rPr>
                <w:lang w:val="kk-KZ"/>
              </w:rPr>
            </w:pPr>
            <w:r w:rsidRPr="009B1E98">
              <w:rPr>
                <w:lang w:val="kk-KZ"/>
              </w:rPr>
              <w:t>Пән психологияның теориялық және әдістемелік негіздері, мәдениеттану, Әлеуметтану және саясаттану саласында өзара байланысты білім кешенін қалыптастырады, оларға мәдени-құндылық қарым-қатынасты қалыптастырады, пәндер психологиялық, мәдениеттану, әлеуметтанушылық және саяси аспектілерді ескере отырып, кәсіби мәселелерді талдау дағдысын жән</w:t>
            </w:r>
            <w:r>
              <w:rPr>
                <w:lang w:val="kk-KZ"/>
              </w:rPr>
              <w:t>е бағалай білуді қалыптастырады</w:t>
            </w:r>
            <w:r w:rsidRPr="00037DCB">
              <w:rPr>
                <w:lang w:val="kk-KZ"/>
              </w:rPr>
              <w:t>.</w:t>
            </w:r>
          </w:p>
        </w:tc>
        <w:tc>
          <w:tcPr>
            <w:tcW w:w="992" w:type="dxa"/>
          </w:tcPr>
          <w:p w:rsidR="000F3187" w:rsidRPr="00CE2659" w:rsidRDefault="000F3187" w:rsidP="006B4A2A">
            <w:pPr>
              <w:jc w:val="center"/>
              <w:rPr>
                <w:rFonts w:eastAsia="Calibri"/>
              </w:rPr>
            </w:pPr>
            <w:r>
              <w:rPr>
                <w:rFonts w:eastAsia="Calibri"/>
              </w:rPr>
              <w:t>2</w:t>
            </w:r>
          </w:p>
        </w:tc>
        <w:tc>
          <w:tcPr>
            <w:tcW w:w="1984" w:type="dxa"/>
          </w:tcPr>
          <w:p w:rsidR="000F3187" w:rsidRPr="0094184D" w:rsidRDefault="000F3187" w:rsidP="006B4A2A">
            <w:pPr>
              <w:rPr>
                <w:rFonts w:eastAsia="Calibri"/>
                <w:lang w:val="kk-KZ"/>
              </w:rPr>
            </w:pPr>
            <w:r w:rsidRPr="0056773E">
              <w:rPr>
                <w:color w:val="000000" w:themeColor="text1"/>
                <w:lang w:val="en-US"/>
              </w:rPr>
              <w:t>ON</w:t>
            </w:r>
            <w:r w:rsidRPr="0056773E">
              <w:rPr>
                <w:color w:val="000000" w:themeColor="text1"/>
              </w:rPr>
              <w:t>1,</w:t>
            </w:r>
            <w:r w:rsidRPr="0056773E">
              <w:rPr>
                <w:color w:val="000000" w:themeColor="text1"/>
                <w:lang w:val="en-US"/>
              </w:rPr>
              <w:t xml:space="preserve"> ON</w:t>
            </w:r>
            <w:r w:rsidRPr="0056773E">
              <w:rPr>
                <w:color w:val="000000" w:themeColor="text1"/>
              </w:rPr>
              <w:t>3</w:t>
            </w:r>
          </w:p>
        </w:tc>
      </w:tr>
      <w:tr w:rsidR="000F3187" w:rsidRPr="0094184D" w:rsidTr="00427F11">
        <w:trPr>
          <w:trHeight w:val="144"/>
        </w:trPr>
        <w:tc>
          <w:tcPr>
            <w:tcW w:w="675" w:type="dxa"/>
          </w:tcPr>
          <w:p w:rsidR="000F3187" w:rsidRPr="003B7795" w:rsidRDefault="000F3187" w:rsidP="006B4A2A">
            <w:pPr>
              <w:jc w:val="center"/>
              <w:rPr>
                <w:rFonts w:eastAsia="Calibri"/>
              </w:rPr>
            </w:pPr>
            <w:r>
              <w:rPr>
                <w:rFonts w:eastAsia="Calibri"/>
              </w:rPr>
              <w:t>4</w:t>
            </w:r>
          </w:p>
        </w:tc>
        <w:tc>
          <w:tcPr>
            <w:tcW w:w="1985" w:type="dxa"/>
          </w:tcPr>
          <w:p w:rsidR="000F3187" w:rsidRPr="0094184D" w:rsidRDefault="000F3187" w:rsidP="006B4A2A">
            <w:pPr>
              <w:rPr>
                <w:rFonts w:eastAsia="Calibri"/>
                <w:bCs/>
              </w:rPr>
            </w:pPr>
            <w:r w:rsidRPr="009B1E98">
              <w:rPr>
                <w:bCs/>
              </w:rPr>
              <w:t>Мәдениеттану</w:t>
            </w:r>
          </w:p>
        </w:tc>
        <w:tc>
          <w:tcPr>
            <w:tcW w:w="4678" w:type="dxa"/>
          </w:tcPr>
          <w:p w:rsidR="000F3187" w:rsidRPr="00CE2659" w:rsidRDefault="000F3187" w:rsidP="006B4A2A">
            <w:pPr>
              <w:widowControl w:val="0"/>
              <w:jc w:val="both"/>
              <w:rPr>
                <w:lang w:val="kk-KZ"/>
              </w:rPr>
            </w:pPr>
            <w:r w:rsidRPr="00037DCB">
              <w:t xml:space="preserve">"Мәдениеттану" </w:t>
            </w:r>
            <w:proofErr w:type="gramStart"/>
            <w:r w:rsidRPr="00037DCB">
              <w:t>п</w:t>
            </w:r>
            <w:proofErr w:type="gramEnd"/>
            <w:r w:rsidRPr="00037DCB">
              <w:t>әні мәдениеттану құбылыстары мен үдерістері табиғатының негіздерін, мәдениеттің қызмет етуі мен дамуы заңдарының ерекшеліктерін ашады; Мәдениеттанудың негізгі ұғымдары туралы түсінік береді; мәдениеттің нақты құбылыстарын талдау әдістері, мәдениеттер типологиясы; энтикалық және Ұлттық, элиталық және бұқаралық мәдениет.</w:t>
            </w:r>
          </w:p>
        </w:tc>
        <w:tc>
          <w:tcPr>
            <w:tcW w:w="992" w:type="dxa"/>
          </w:tcPr>
          <w:p w:rsidR="000F3187" w:rsidRPr="00CE2659" w:rsidRDefault="000F3187" w:rsidP="006B4A2A">
            <w:pPr>
              <w:jc w:val="center"/>
              <w:rPr>
                <w:rFonts w:eastAsia="Calibri"/>
              </w:rPr>
            </w:pPr>
            <w:r>
              <w:rPr>
                <w:rFonts w:eastAsia="Calibri"/>
              </w:rPr>
              <w:t>2</w:t>
            </w:r>
          </w:p>
        </w:tc>
        <w:tc>
          <w:tcPr>
            <w:tcW w:w="1984" w:type="dxa"/>
          </w:tcPr>
          <w:p w:rsidR="000F3187" w:rsidRPr="0056773E" w:rsidRDefault="000F3187" w:rsidP="006B4A2A">
            <w:pPr>
              <w:rPr>
                <w:color w:val="000000" w:themeColor="text1"/>
                <w:lang w:val="en-US"/>
              </w:rPr>
            </w:pPr>
            <w:r w:rsidRPr="0056773E">
              <w:rPr>
                <w:color w:val="000000" w:themeColor="text1"/>
                <w:lang w:val="en-US"/>
              </w:rPr>
              <w:t>ON</w:t>
            </w:r>
            <w:r w:rsidRPr="0056773E">
              <w:rPr>
                <w:color w:val="000000" w:themeColor="text1"/>
              </w:rPr>
              <w:t>1,</w:t>
            </w:r>
            <w:r w:rsidRPr="0056773E">
              <w:rPr>
                <w:color w:val="000000" w:themeColor="text1"/>
                <w:lang w:val="en-US"/>
              </w:rPr>
              <w:t xml:space="preserve"> ON</w:t>
            </w:r>
            <w:r w:rsidRPr="0056773E">
              <w:rPr>
                <w:color w:val="000000" w:themeColor="text1"/>
              </w:rPr>
              <w:t>3</w:t>
            </w:r>
          </w:p>
        </w:tc>
      </w:tr>
      <w:tr w:rsidR="000F3187" w:rsidRPr="0094184D" w:rsidTr="00427F11">
        <w:trPr>
          <w:trHeight w:val="144"/>
        </w:trPr>
        <w:tc>
          <w:tcPr>
            <w:tcW w:w="675" w:type="dxa"/>
          </w:tcPr>
          <w:p w:rsidR="000F3187" w:rsidRDefault="000F3187" w:rsidP="006B4A2A">
            <w:pPr>
              <w:jc w:val="center"/>
              <w:rPr>
                <w:rFonts w:eastAsia="Calibri"/>
              </w:rPr>
            </w:pPr>
            <w:r>
              <w:rPr>
                <w:rFonts w:eastAsia="Calibri"/>
              </w:rPr>
              <w:t>5</w:t>
            </w:r>
          </w:p>
        </w:tc>
        <w:tc>
          <w:tcPr>
            <w:tcW w:w="1985" w:type="dxa"/>
          </w:tcPr>
          <w:p w:rsidR="000F3187" w:rsidRPr="0094184D" w:rsidRDefault="000F3187" w:rsidP="006B4A2A">
            <w:pPr>
              <w:rPr>
                <w:rFonts w:eastAsia="Calibri"/>
                <w:bCs/>
              </w:rPr>
            </w:pPr>
            <w:r w:rsidRPr="0087213D">
              <w:t>Әлеуметтану</w:t>
            </w:r>
          </w:p>
        </w:tc>
        <w:tc>
          <w:tcPr>
            <w:tcW w:w="4678" w:type="dxa"/>
          </w:tcPr>
          <w:p w:rsidR="000F3187" w:rsidRPr="0087213D" w:rsidRDefault="000F3187" w:rsidP="006B4A2A">
            <w:pPr>
              <w:widowControl w:val="0"/>
              <w:jc w:val="both"/>
            </w:pPr>
            <w:r w:rsidRPr="0087213D">
              <w:t xml:space="preserve">"Әлеуметтану" </w:t>
            </w:r>
            <w:proofErr w:type="gramStart"/>
            <w:r w:rsidRPr="0087213D">
              <w:t>п</w:t>
            </w:r>
            <w:proofErr w:type="gramEnd"/>
            <w:r w:rsidRPr="0087213D">
              <w:t>әні тұлғаны қалыптастыру факторларына және оның әлеуметтену проблемаларына, әлеуметтік мінез-құлықты реттеудің заңдары мен формаларына байланысты мәселелерді қамтиды; әлеуметті</w:t>
            </w:r>
            <w:proofErr w:type="gramStart"/>
            <w:r w:rsidRPr="0087213D">
              <w:t>к</w:t>
            </w:r>
            <w:proofErr w:type="gramEnd"/>
            <w:r w:rsidRPr="0087213D">
              <w:t xml:space="preserve"> білімнің жекелеген салалары аясында жүргізілетін зерттеулер мәселелерін қарастырады. Өмірдің әртүрлі салаларындағы қолданбалы әлеуметтанулық зерттеулердің процедураларын, әдістері мен әдістерін қарастыру курсында ерекше орын бар.</w:t>
            </w:r>
          </w:p>
        </w:tc>
        <w:tc>
          <w:tcPr>
            <w:tcW w:w="992" w:type="dxa"/>
          </w:tcPr>
          <w:p w:rsidR="000F3187" w:rsidRPr="00CE2659" w:rsidRDefault="000F3187" w:rsidP="006B4A2A">
            <w:pPr>
              <w:jc w:val="center"/>
              <w:rPr>
                <w:rFonts w:eastAsia="Calibri"/>
              </w:rPr>
            </w:pPr>
            <w:r>
              <w:rPr>
                <w:rFonts w:eastAsia="Calibri"/>
              </w:rPr>
              <w:t>2</w:t>
            </w:r>
          </w:p>
        </w:tc>
        <w:tc>
          <w:tcPr>
            <w:tcW w:w="1984" w:type="dxa"/>
          </w:tcPr>
          <w:p w:rsidR="000F3187" w:rsidRPr="0056773E" w:rsidRDefault="000F3187" w:rsidP="006B4A2A">
            <w:pPr>
              <w:rPr>
                <w:color w:val="000000" w:themeColor="text1"/>
                <w:lang w:val="en-US"/>
              </w:rPr>
            </w:pPr>
            <w:r w:rsidRPr="0056773E">
              <w:rPr>
                <w:color w:val="000000" w:themeColor="text1"/>
                <w:lang w:val="en-US"/>
              </w:rPr>
              <w:t>ON</w:t>
            </w:r>
            <w:r w:rsidRPr="0056773E">
              <w:rPr>
                <w:color w:val="000000" w:themeColor="text1"/>
              </w:rPr>
              <w:t>1,</w:t>
            </w:r>
            <w:r w:rsidRPr="0056773E">
              <w:rPr>
                <w:color w:val="000000" w:themeColor="text1"/>
                <w:lang w:val="en-US"/>
              </w:rPr>
              <w:t xml:space="preserve"> ON</w:t>
            </w:r>
            <w:r w:rsidRPr="0056773E">
              <w:rPr>
                <w:color w:val="000000" w:themeColor="text1"/>
              </w:rPr>
              <w:t>3</w:t>
            </w:r>
          </w:p>
        </w:tc>
      </w:tr>
      <w:tr w:rsidR="000F3187" w:rsidRPr="0094184D" w:rsidTr="00427F11">
        <w:trPr>
          <w:trHeight w:val="144"/>
        </w:trPr>
        <w:tc>
          <w:tcPr>
            <w:tcW w:w="675" w:type="dxa"/>
          </w:tcPr>
          <w:p w:rsidR="000F3187" w:rsidRDefault="000F3187" w:rsidP="006B4A2A">
            <w:pPr>
              <w:jc w:val="center"/>
              <w:rPr>
                <w:rFonts w:eastAsia="Calibri"/>
              </w:rPr>
            </w:pPr>
            <w:r>
              <w:rPr>
                <w:rFonts w:eastAsia="Calibri"/>
              </w:rPr>
              <w:lastRenderedPageBreak/>
              <w:t>6</w:t>
            </w:r>
          </w:p>
        </w:tc>
        <w:tc>
          <w:tcPr>
            <w:tcW w:w="1985" w:type="dxa"/>
          </w:tcPr>
          <w:p w:rsidR="000F3187" w:rsidRPr="0094184D" w:rsidRDefault="000F3187" w:rsidP="006B4A2A">
            <w:pPr>
              <w:rPr>
                <w:rFonts w:eastAsia="Calibri"/>
                <w:bCs/>
              </w:rPr>
            </w:pPr>
            <w:r w:rsidRPr="0087213D">
              <w:t>Саясаттану</w:t>
            </w:r>
          </w:p>
        </w:tc>
        <w:tc>
          <w:tcPr>
            <w:tcW w:w="4678" w:type="dxa"/>
          </w:tcPr>
          <w:p w:rsidR="000F3187" w:rsidRPr="0087213D" w:rsidRDefault="000F3187" w:rsidP="006B4A2A">
            <w:pPr>
              <w:widowControl w:val="0"/>
              <w:jc w:val="both"/>
            </w:pPr>
            <w:r w:rsidRPr="0087213D">
              <w:t>"Саясаттану" саясаттану ғылымының тарихы, әдіснамасы және негізгі заманауи теорияларын қарастырады. Бұл оқу курсының мазмұны саясаттану ғылымының тарихы мен қазіргі жағдайы, жалпы қабылданған және балама теориялар мен тәсілдер туралы көлемді және тұтас түсіні</w:t>
            </w:r>
            <w:proofErr w:type="gramStart"/>
            <w:r w:rsidRPr="0087213D">
              <w:t>к алу</w:t>
            </w:r>
            <w:proofErr w:type="gramEnd"/>
            <w:r w:rsidRPr="0087213D">
              <w:t>ға мүмкіндік береді.</w:t>
            </w:r>
          </w:p>
        </w:tc>
        <w:tc>
          <w:tcPr>
            <w:tcW w:w="992" w:type="dxa"/>
          </w:tcPr>
          <w:p w:rsidR="000F3187" w:rsidRPr="00CE2659" w:rsidRDefault="000F3187" w:rsidP="006B4A2A">
            <w:pPr>
              <w:jc w:val="center"/>
              <w:rPr>
                <w:rFonts w:eastAsia="Calibri"/>
              </w:rPr>
            </w:pPr>
            <w:r>
              <w:rPr>
                <w:rFonts w:eastAsia="Calibri"/>
              </w:rPr>
              <w:t>2</w:t>
            </w:r>
          </w:p>
        </w:tc>
        <w:tc>
          <w:tcPr>
            <w:tcW w:w="1984" w:type="dxa"/>
          </w:tcPr>
          <w:p w:rsidR="000F3187" w:rsidRPr="0056773E" w:rsidRDefault="000F3187" w:rsidP="006B4A2A">
            <w:pPr>
              <w:rPr>
                <w:color w:val="000000" w:themeColor="text1"/>
                <w:lang w:val="en-US"/>
              </w:rPr>
            </w:pPr>
            <w:r w:rsidRPr="0056773E">
              <w:rPr>
                <w:color w:val="000000" w:themeColor="text1"/>
                <w:lang w:val="en-US"/>
              </w:rPr>
              <w:t>ON</w:t>
            </w:r>
            <w:r w:rsidRPr="0056773E">
              <w:rPr>
                <w:color w:val="000000" w:themeColor="text1"/>
              </w:rPr>
              <w:t>1,</w:t>
            </w:r>
            <w:r w:rsidRPr="0056773E">
              <w:rPr>
                <w:color w:val="000000" w:themeColor="text1"/>
                <w:lang w:val="en-US"/>
              </w:rPr>
              <w:t xml:space="preserve"> ON</w:t>
            </w:r>
            <w:r w:rsidRPr="0056773E">
              <w:rPr>
                <w:color w:val="000000" w:themeColor="text1"/>
              </w:rPr>
              <w:t>3</w:t>
            </w:r>
          </w:p>
        </w:tc>
      </w:tr>
      <w:tr w:rsidR="000F3187" w:rsidRPr="0094184D" w:rsidTr="00427F11">
        <w:trPr>
          <w:trHeight w:val="144"/>
        </w:trPr>
        <w:tc>
          <w:tcPr>
            <w:tcW w:w="675" w:type="dxa"/>
          </w:tcPr>
          <w:p w:rsidR="000F3187" w:rsidRPr="00CE2659" w:rsidRDefault="000F3187" w:rsidP="006B4A2A">
            <w:pPr>
              <w:jc w:val="center"/>
              <w:rPr>
                <w:rFonts w:eastAsia="Calibri"/>
              </w:rPr>
            </w:pPr>
            <w:r>
              <w:rPr>
                <w:rFonts w:eastAsia="Calibri"/>
              </w:rPr>
              <w:t>7</w:t>
            </w:r>
          </w:p>
        </w:tc>
        <w:tc>
          <w:tcPr>
            <w:tcW w:w="1985" w:type="dxa"/>
          </w:tcPr>
          <w:p w:rsidR="000F3187" w:rsidRPr="0094184D" w:rsidRDefault="000F3187" w:rsidP="006B4A2A">
            <w:pPr>
              <w:rPr>
                <w:rFonts w:eastAsia="Calibri"/>
                <w:lang w:val="kk-KZ"/>
              </w:rPr>
            </w:pPr>
            <w:r w:rsidRPr="00F43E1B">
              <w:rPr>
                <w:rFonts w:eastAsia="Calibri"/>
                <w:bCs/>
              </w:rPr>
              <w:t>Ақпаратты</w:t>
            </w:r>
            <w:proofErr w:type="gramStart"/>
            <w:r w:rsidRPr="00F43E1B">
              <w:rPr>
                <w:rFonts w:eastAsia="Calibri"/>
                <w:bCs/>
              </w:rPr>
              <w:t>қ-</w:t>
            </w:r>
            <w:proofErr w:type="gramEnd"/>
            <w:r w:rsidRPr="00F43E1B">
              <w:rPr>
                <w:rFonts w:eastAsia="Calibri"/>
                <w:bCs/>
              </w:rPr>
              <w:t xml:space="preserve">коммуникациялық технологиялар (ағылшын тілінде. </w:t>
            </w:r>
            <w:r w:rsidRPr="0094184D">
              <w:rPr>
                <w:rFonts w:eastAsia="Calibri"/>
                <w:bCs/>
              </w:rPr>
              <w:t>)</w:t>
            </w:r>
          </w:p>
        </w:tc>
        <w:tc>
          <w:tcPr>
            <w:tcW w:w="4678" w:type="dxa"/>
          </w:tcPr>
          <w:p w:rsidR="000F3187" w:rsidRPr="0087213D" w:rsidRDefault="000F3187" w:rsidP="006B4A2A">
            <w:pPr>
              <w:jc w:val="both"/>
              <w:rPr>
                <w:lang w:val="kk-KZ"/>
              </w:rPr>
            </w:pPr>
            <w:r w:rsidRPr="009B1E98">
              <w:rPr>
                <w:lang w:val="kk-KZ"/>
              </w:rPr>
              <w:t>Пән акт ақпаратты өңдеудің көптеген заманауи құрылғыларын қолдануды сипаттайды. Акт деп есептеу техникасының бағдарламалық–аппараттық құралдарының ресурстарын пайдалану негізінде ақпараттық жүйеде жүргізілетін ақпаратты жинау, енгізу, беру, сақтау, реттеу, сұрыптау, іздеу, өңдеу, қайта құру, бейнелеу және тарату операцияларының берілген кезектілігін түсінуге болады</w:t>
            </w:r>
          </w:p>
        </w:tc>
        <w:tc>
          <w:tcPr>
            <w:tcW w:w="992" w:type="dxa"/>
          </w:tcPr>
          <w:p w:rsidR="000F3187" w:rsidRPr="0094184D" w:rsidRDefault="000F3187" w:rsidP="006B4A2A">
            <w:pPr>
              <w:jc w:val="center"/>
              <w:rPr>
                <w:rFonts w:eastAsia="Calibri"/>
                <w:lang w:val="en-US"/>
              </w:rPr>
            </w:pPr>
            <w:r w:rsidRPr="0094184D">
              <w:rPr>
                <w:rFonts w:eastAsia="Calibri"/>
                <w:lang w:val="en-US"/>
              </w:rPr>
              <w:t>5</w:t>
            </w:r>
          </w:p>
        </w:tc>
        <w:tc>
          <w:tcPr>
            <w:tcW w:w="1984" w:type="dxa"/>
          </w:tcPr>
          <w:p w:rsidR="000F3187" w:rsidRPr="0094184D" w:rsidRDefault="000F3187" w:rsidP="006B4A2A">
            <w:pPr>
              <w:rPr>
                <w:rFonts w:eastAsia="Calibri"/>
                <w:lang w:val="kk-KZ"/>
              </w:rPr>
            </w:pPr>
            <w:r w:rsidRPr="0056773E">
              <w:rPr>
                <w:color w:val="000000" w:themeColor="text1"/>
                <w:lang w:val="en-US"/>
              </w:rPr>
              <w:t>ON</w:t>
            </w:r>
            <w:r>
              <w:rPr>
                <w:color w:val="000000" w:themeColor="text1"/>
              </w:rPr>
              <w:t>2</w:t>
            </w:r>
            <w:r w:rsidRPr="0056773E">
              <w:rPr>
                <w:color w:val="000000" w:themeColor="text1"/>
              </w:rPr>
              <w:t>,</w:t>
            </w:r>
            <w:r w:rsidRPr="0056773E">
              <w:rPr>
                <w:color w:val="000000" w:themeColor="text1"/>
                <w:lang w:val="en-US"/>
              </w:rPr>
              <w:t xml:space="preserve"> ON</w:t>
            </w:r>
            <w:r>
              <w:rPr>
                <w:color w:val="000000" w:themeColor="text1"/>
              </w:rPr>
              <w:t>9</w:t>
            </w:r>
          </w:p>
        </w:tc>
      </w:tr>
      <w:tr w:rsidR="000F3187" w:rsidRPr="0094184D" w:rsidTr="00427F11">
        <w:trPr>
          <w:trHeight w:val="144"/>
        </w:trPr>
        <w:tc>
          <w:tcPr>
            <w:tcW w:w="675" w:type="dxa"/>
          </w:tcPr>
          <w:p w:rsidR="000F3187" w:rsidRPr="00CE2659" w:rsidRDefault="000F3187" w:rsidP="006B4A2A">
            <w:pPr>
              <w:jc w:val="center"/>
              <w:rPr>
                <w:rFonts w:eastAsia="Calibri"/>
              </w:rPr>
            </w:pPr>
            <w:r>
              <w:rPr>
                <w:rFonts w:eastAsia="Calibri"/>
              </w:rPr>
              <w:t>8</w:t>
            </w:r>
          </w:p>
        </w:tc>
        <w:tc>
          <w:tcPr>
            <w:tcW w:w="1985" w:type="dxa"/>
          </w:tcPr>
          <w:p w:rsidR="000F3187" w:rsidRPr="0094184D" w:rsidRDefault="000F3187" w:rsidP="006B4A2A">
            <w:pPr>
              <w:rPr>
                <w:rFonts w:eastAsia="Calibri"/>
                <w:lang w:val="kk-KZ"/>
              </w:rPr>
            </w:pPr>
            <w:r w:rsidRPr="009B1E98">
              <w:rPr>
                <w:bCs/>
              </w:rPr>
              <w:t>Шет тілі</w:t>
            </w:r>
          </w:p>
        </w:tc>
        <w:tc>
          <w:tcPr>
            <w:tcW w:w="4678" w:type="dxa"/>
          </w:tcPr>
          <w:p w:rsidR="000F3187" w:rsidRPr="0087213D" w:rsidRDefault="000F3187" w:rsidP="006B4A2A">
            <w:pPr>
              <w:widowControl w:val="0"/>
              <w:jc w:val="both"/>
              <w:rPr>
                <w:lang w:val="kk-KZ"/>
              </w:rPr>
            </w:pPr>
            <w:r w:rsidRPr="009B1E98">
              <w:rPr>
                <w:lang w:val="kk-KZ"/>
              </w:rPr>
              <w:t>Ағылшын тілі курсы коммуникативтік және кәсіби бағытталған сипатқа ие және оның міндеттері мамандардың коммуникативтік және танымдық қажеттіліктерімен анықталады; ол білім алушы тұлғасының интеллектуалдық және эмоциялық дамуын ынталандыруға, оны бөтен мәдениетті қабылдауға дайындауға және жалпыадамзаттық құндылықтарға баулуға, Кәсіби коммуникация саласында ауызша және жазбаша нысанда шет тілін қолдану дағдыларын меңгеруге ықпал етеді.</w:t>
            </w:r>
          </w:p>
        </w:tc>
        <w:tc>
          <w:tcPr>
            <w:tcW w:w="992" w:type="dxa"/>
          </w:tcPr>
          <w:p w:rsidR="000F3187" w:rsidRPr="0094184D" w:rsidRDefault="000F3187" w:rsidP="006B4A2A">
            <w:pPr>
              <w:jc w:val="center"/>
              <w:rPr>
                <w:rFonts w:eastAsia="Calibri"/>
                <w:lang w:val="en-US"/>
              </w:rPr>
            </w:pPr>
            <w:r w:rsidRPr="0094184D">
              <w:rPr>
                <w:rFonts w:eastAsia="Calibri"/>
                <w:lang w:val="en-US"/>
              </w:rPr>
              <w:t>10</w:t>
            </w:r>
          </w:p>
        </w:tc>
        <w:tc>
          <w:tcPr>
            <w:tcW w:w="1984" w:type="dxa"/>
          </w:tcPr>
          <w:p w:rsidR="000F3187" w:rsidRPr="0094184D" w:rsidRDefault="000F3187" w:rsidP="006B4A2A">
            <w:pPr>
              <w:rPr>
                <w:rFonts w:eastAsia="Calibri"/>
                <w:lang w:val="kk-KZ"/>
              </w:rPr>
            </w:pPr>
            <w:r w:rsidRPr="0056773E">
              <w:rPr>
                <w:color w:val="000000" w:themeColor="text1"/>
                <w:lang w:val="en-US"/>
              </w:rPr>
              <w:t>ON</w:t>
            </w:r>
            <w:r>
              <w:rPr>
                <w:color w:val="000000" w:themeColor="text1"/>
              </w:rPr>
              <w:t>2</w:t>
            </w:r>
            <w:r w:rsidRPr="0056773E">
              <w:rPr>
                <w:color w:val="000000" w:themeColor="text1"/>
              </w:rPr>
              <w:t>,</w:t>
            </w:r>
            <w:r w:rsidRPr="0056773E">
              <w:rPr>
                <w:color w:val="000000" w:themeColor="text1"/>
                <w:lang w:val="en-US"/>
              </w:rPr>
              <w:t xml:space="preserve"> ON</w:t>
            </w:r>
            <w:r>
              <w:rPr>
                <w:color w:val="000000" w:themeColor="text1"/>
              </w:rPr>
              <w:t>3</w:t>
            </w:r>
          </w:p>
        </w:tc>
      </w:tr>
      <w:tr w:rsidR="000F3187" w:rsidRPr="0094184D" w:rsidTr="00427F11">
        <w:trPr>
          <w:trHeight w:val="144"/>
        </w:trPr>
        <w:tc>
          <w:tcPr>
            <w:tcW w:w="675" w:type="dxa"/>
          </w:tcPr>
          <w:p w:rsidR="000F3187" w:rsidRPr="00CE2659" w:rsidRDefault="000F3187" w:rsidP="006B4A2A">
            <w:pPr>
              <w:jc w:val="center"/>
              <w:rPr>
                <w:rFonts w:eastAsia="Calibri"/>
              </w:rPr>
            </w:pPr>
            <w:r>
              <w:rPr>
                <w:rFonts w:eastAsia="Calibri"/>
              </w:rPr>
              <w:t>9</w:t>
            </w:r>
          </w:p>
        </w:tc>
        <w:tc>
          <w:tcPr>
            <w:tcW w:w="1985" w:type="dxa"/>
          </w:tcPr>
          <w:p w:rsidR="000F3187" w:rsidRPr="0094184D" w:rsidRDefault="000F3187" w:rsidP="006B4A2A">
            <w:pPr>
              <w:rPr>
                <w:rFonts w:eastAsia="Calibri"/>
                <w:bCs/>
              </w:rPr>
            </w:pPr>
            <w:r w:rsidRPr="009B1E98">
              <w:rPr>
                <w:bCs/>
              </w:rPr>
              <w:t>Қазақ (орыс) тілі</w:t>
            </w:r>
          </w:p>
        </w:tc>
        <w:tc>
          <w:tcPr>
            <w:tcW w:w="4678" w:type="dxa"/>
          </w:tcPr>
          <w:p w:rsidR="000F3187" w:rsidRPr="00F41997" w:rsidRDefault="000F3187" w:rsidP="006B4A2A">
            <w:pPr>
              <w:pStyle w:val="af4"/>
              <w:jc w:val="both"/>
              <w:rPr>
                <w:sz w:val="20"/>
                <w:szCs w:val="20"/>
              </w:rPr>
            </w:pPr>
            <w:proofErr w:type="gramStart"/>
            <w:r w:rsidRPr="009B1E98">
              <w:rPr>
                <w:sz w:val="20"/>
                <w:szCs w:val="20"/>
              </w:rPr>
              <w:t>П</w:t>
            </w:r>
            <w:proofErr w:type="gramEnd"/>
            <w:r w:rsidRPr="009B1E98">
              <w:rPr>
                <w:sz w:val="20"/>
                <w:szCs w:val="20"/>
              </w:rPr>
              <w:t>ән шығармашылық-зияткерлік қабілеттерін дамыта отырып, қарым-қатынас дағдыларын қалыптастырады, қазақ (орыс) тіліне қатысты қосымша қарым-қатынас құралдарын меңгереді және терең және сапалы кәсіби білім алады. Оқу үрдісінде студенттер мәтінді ә</w:t>
            </w:r>
            <w:proofErr w:type="gramStart"/>
            <w:r w:rsidRPr="009B1E98">
              <w:rPr>
                <w:sz w:val="20"/>
                <w:szCs w:val="20"/>
              </w:rPr>
              <w:t>р</w:t>
            </w:r>
            <w:proofErr w:type="gramEnd"/>
            <w:r w:rsidRPr="009B1E98">
              <w:rPr>
                <w:sz w:val="20"/>
                <w:szCs w:val="20"/>
              </w:rPr>
              <w:t xml:space="preserve"> түрлі талдаудың әдістері мен тәсілдерін біледі,оқу – кәсіптік қарым-қатынас міндеттерін шешу үшін пәндік және тілдік білім жүйесін пайдаланады.</w:t>
            </w:r>
          </w:p>
        </w:tc>
        <w:tc>
          <w:tcPr>
            <w:tcW w:w="992" w:type="dxa"/>
          </w:tcPr>
          <w:p w:rsidR="000F3187" w:rsidRPr="0094184D" w:rsidRDefault="000F3187" w:rsidP="006B4A2A">
            <w:pPr>
              <w:jc w:val="center"/>
              <w:rPr>
                <w:rFonts w:eastAsia="Calibri"/>
                <w:lang w:val="en-US"/>
              </w:rPr>
            </w:pPr>
            <w:r w:rsidRPr="0094184D">
              <w:rPr>
                <w:rFonts w:eastAsia="Calibri"/>
                <w:lang w:val="en-US"/>
              </w:rPr>
              <w:t>10</w:t>
            </w:r>
          </w:p>
        </w:tc>
        <w:tc>
          <w:tcPr>
            <w:tcW w:w="1984" w:type="dxa"/>
          </w:tcPr>
          <w:p w:rsidR="000F3187" w:rsidRPr="0094184D" w:rsidRDefault="000F3187" w:rsidP="006B4A2A">
            <w:pPr>
              <w:rPr>
                <w:rFonts w:eastAsia="Calibri"/>
                <w:lang w:val="kk-KZ"/>
              </w:rPr>
            </w:pPr>
            <w:r w:rsidRPr="0056773E">
              <w:rPr>
                <w:color w:val="000000" w:themeColor="text1"/>
                <w:lang w:val="en-US"/>
              </w:rPr>
              <w:t>ON</w:t>
            </w:r>
            <w:r>
              <w:rPr>
                <w:color w:val="000000" w:themeColor="text1"/>
              </w:rPr>
              <w:t>2</w:t>
            </w:r>
            <w:r w:rsidRPr="0056773E">
              <w:rPr>
                <w:color w:val="000000" w:themeColor="text1"/>
              </w:rPr>
              <w:t>,</w:t>
            </w:r>
            <w:r w:rsidRPr="0056773E">
              <w:rPr>
                <w:color w:val="000000" w:themeColor="text1"/>
                <w:lang w:val="en-US"/>
              </w:rPr>
              <w:t xml:space="preserve"> ON</w:t>
            </w:r>
            <w:r>
              <w:rPr>
                <w:color w:val="000000" w:themeColor="text1"/>
              </w:rPr>
              <w:t>3</w:t>
            </w:r>
          </w:p>
        </w:tc>
      </w:tr>
      <w:tr w:rsidR="000F3187" w:rsidRPr="0094184D" w:rsidTr="00427F11">
        <w:trPr>
          <w:trHeight w:val="144"/>
        </w:trPr>
        <w:tc>
          <w:tcPr>
            <w:tcW w:w="675" w:type="dxa"/>
          </w:tcPr>
          <w:p w:rsidR="000F3187" w:rsidRPr="00CE2659" w:rsidRDefault="000F3187" w:rsidP="006B4A2A">
            <w:pPr>
              <w:jc w:val="center"/>
              <w:rPr>
                <w:rFonts w:eastAsia="Calibri"/>
              </w:rPr>
            </w:pPr>
            <w:r>
              <w:rPr>
                <w:rFonts w:eastAsia="Calibri"/>
              </w:rPr>
              <w:t>10</w:t>
            </w:r>
          </w:p>
        </w:tc>
        <w:tc>
          <w:tcPr>
            <w:tcW w:w="1985" w:type="dxa"/>
          </w:tcPr>
          <w:p w:rsidR="000F3187" w:rsidRPr="0094184D" w:rsidRDefault="000F3187" w:rsidP="006B4A2A">
            <w:pPr>
              <w:rPr>
                <w:rFonts w:eastAsia="Calibri"/>
                <w:lang w:val="kk-KZ"/>
              </w:rPr>
            </w:pPr>
            <w:proofErr w:type="gramStart"/>
            <w:r w:rsidRPr="009B1E98">
              <w:rPr>
                <w:bCs/>
              </w:rPr>
              <w:t>Дене</w:t>
            </w:r>
            <w:proofErr w:type="gramEnd"/>
            <w:r w:rsidRPr="009B1E98">
              <w:rPr>
                <w:bCs/>
              </w:rPr>
              <w:t xml:space="preserve"> шынықтыру</w:t>
            </w:r>
          </w:p>
        </w:tc>
        <w:tc>
          <w:tcPr>
            <w:tcW w:w="4678" w:type="dxa"/>
          </w:tcPr>
          <w:p w:rsidR="000F3187" w:rsidRPr="00F43E1B" w:rsidRDefault="000F3187" w:rsidP="006B4A2A">
            <w:pPr>
              <w:widowControl w:val="0"/>
              <w:jc w:val="both"/>
              <w:rPr>
                <w:lang w:val="kk-KZ"/>
              </w:rPr>
            </w:pPr>
            <w:r w:rsidRPr="009B1E98">
              <w:rPr>
                <w:lang w:val="kk-KZ"/>
              </w:rPr>
              <w:t>Пән денсаулықты сақтау мен нығайтуға бағытталған іс-шараларды жоспарлауды қоса алғанда, адам денсаулығын сақтау мен нығайту шарттары, дене шынықтырумен айналысу процесінде Еңбекті қорғау мен қауіпсіздік техникасына қойылатын талаптарды сақтау, дене шынықтыру-сауықтыру жұмыстарын ұйымдастыру жағдайларына қойылатын санитарлық ережелер мен нормаларды сақтау, дене шынықтыру-сауықтыру және ағартушылық-әдістемелік жұмыстарды жүргізу саласындағы білімді қалыптастырады.</w:t>
            </w:r>
          </w:p>
        </w:tc>
        <w:tc>
          <w:tcPr>
            <w:tcW w:w="992" w:type="dxa"/>
          </w:tcPr>
          <w:p w:rsidR="000F3187" w:rsidRPr="0094184D" w:rsidRDefault="000F3187" w:rsidP="006B4A2A">
            <w:pPr>
              <w:jc w:val="center"/>
              <w:rPr>
                <w:rFonts w:eastAsia="Calibri"/>
                <w:lang w:val="en-US"/>
              </w:rPr>
            </w:pPr>
            <w:r w:rsidRPr="0094184D">
              <w:rPr>
                <w:rFonts w:eastAsia="Calibri"/>
                <w:lang w:val="en-US"/>
              </w:rPr>
              <w:t>8</w:t>
            </w:r>
          </w:p>
        </w:tc>
        <w:tc>
          <w:tcPr>
            <w:tcW w:w="1984" w:type="dxa"/>
          </w:tcPr>
          <w:p w:rsidR="000F3187" w:rsidRPr="0094184D" w:rsidRDefault="000F3187" w:rsidP="006B4A2A">
            <w:pPr>
              <w:rPr>
                <w:rFonts w:eastAsia="Calibri"/>
                <w:lang w:val="kk-KZ"/>
              </w:rPr>
            </w:pPr>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1</w:t>
            </w:r>
          </w:p>
        </w:tc>
      </w:tr>
      <w:tr w:rsidR="000F3187" w:rsidRPr="0094184D" w:rsidTr="00427F11">
        <w:trPr>
          <w:trHeight w:val="144"/>
        </w:trPr>
        <w:tc>
          <w:tcPr>
            <w:tcW w:w="10314" w:type="dxa"/>
            <w:gridSpan w:val="5"/>
          </w:tcPr>
          <w:p w:rsidR="000F3187" w:rsidRPr="0094184D" w:rsidRDefault="000F3187" w:rsidP="006B4A2A">
            <w:pPr>
              <w:jc w:val="center"/>
              <w:rPr>
                <w:rFonts w:eastAsia="Calibri"/>
                <w:lang w:val="kk-KZ"/>
              </w:rPr>
            </w:pPr>
            <w:r>
              <w:rPr>
                <w:rFonts w:eastAsia="Calibri"/>
                <w:b/>
                <w:lang w:val="kk-KZ"/>
              </w:rPr>
              <w:t>Таңдау бойынша к</w:t>
            </w:r>
            <w:r w:rsidRPr="00647674">
              <w:rPr>
                <w:rFonts w:eastAsia="Calibri"/>
                <w:b/>
                <w:lang w:val="kk-KZ"/>
              </w:rPr>
              <w:t xml:space="preserve">омпонент </w:t>
            </w:r>
            <w:r>
              <w:rPr>
                <w:rFonts w:eastAsia="Calibri"/>
                <w:b/>
                <w:lang w:val="kk-KZ"/>
              </w:rPr>
              <w:t>– 5 кредит</w:t>
            </w:r>
          </w:p>
        </w:tc>
      </w:tr>
      <w:tr w:rsidR="000F3187" w:rsidRPr="0094184D" w:rsidTr="00427F11">
        <w:trPr>
          <w:trHeight w:val="144"/>
        </w:trPr>
        <w:tc>
          <w:tcPr>
            <w:tcW w:w="675" w:type="dxa"/>
          </w:tcPr>
          <w:p w:rsidR="000F3187" w:rsidRPr="0094184D" w:rsidRDefault="000F3187" w:rsidP="006B4A2A">
            <w:pPr>
              <w:jc w:val="both"/>
              <w:rPr>
                <w:rFonts w:eastAsia="Calibri"/>
              </w:rPr>
            </w:pPr>
            <w:r>
              <w:rPr>
                <w:rFonts w:eastAsia="Calibri"/>
              </w:rPr>
              <w:t>11</w:t>
            </w:r>
          </w:p>
        </w:tc>
        <w:tc>
          <w:tcPr>
            <w:tcW w:w="1985" w:type="dxa"/>
          </w:tcPr>
          <w:p w:rsidR="000F3187" w:rsidRPr="0094184D" w:rsidRDefault="000F3187" w:rsidP="006B4A2A">
            <w:pPr>
              <w:jc w:val="both"/>
              <w:rPr>
                <w:rFonts w:eastAsia="Calibri"/>
              </w:rPr>
            </w:pPr>
            <w:r w:rsidRPr="009B1E98">
              <w:t>Экология және тіршілі</w:t>
            </w:r>
            <w:proofErr w:type="gramStart"/>
            <w:r w:rsidRPr="009B1E98">
              <w:t>к</w:t>
            </w:r>
            <w:proofErr w:type="gramEnd"/>
            <w:r w:rsidRPr="009B1E98">
              <w:t xml:space="preserve"> қауіпсіздігі</w:t>
            </w:r>
          </w:p>
        </w:tc>
        <w:tc>
          <w:tcPr>
            <w:tcW w:w="4678" w:type="dxa"/>
          </w:tcPr>
          <w:p w:rsidR="000F3187" w:rsidRPr="006F53D0" w:rsidRDefault="000F3187" w:rsidP="006B4A2A">
            <w:pPr>
              <w:jc w:val="both"/>
            </w:pPr>
            <w:r w:rsidRPr="009B1E98">
              <w:rPr>
                <w:lang w:val="kk-KZ"/>
              </w:rPr>
              <w:t xml:space="preserve">Пән қазіргі экономикалық және саяси мәселелерді шешуде экология саласындағы білімді, сондай-ақ топтарға бөлінетін міндеттерді қалыптастырады: халықты апаттардың, апаттардың, дүлей зілзалалардың салдарынан қорғауды ұйымдастыру және қамтамасыз ету және қазіргі заманғы зақымдау құралдарын қолдану; зақымдану ошақтарында және Апатты су басу аймақтарында құтқару және басқа да шұғыл жұмыстарды (СиДНР) ұйымдастыру және жүргізу, сондай-ақ </w:t>
            </w:r>
            <w:r w:rsidRPr="009B1E98">
              <w:rPr>
                <w:lang w:val="kk-KZ"/>
              </w:rPr>
              <w:lastRenderedPageBreak/>
              <w:t>апаттардың салдарын жою бойынша басқа да іс-шаралар.</w:t>
            </w:r>
          </w:p>
        </w:tc>
        <w:tc>
          <w:tcPr>
            <w:tcW w:w="992" w:type="dxa"/>
            <w:vMerge w:val="restart"/>
          </w:tcPr>
          <w:p w:rsidR="000F3187" w:rsidRPr="0094184D" w:rsidRDefault="000F3187" w:rsidP="006B4A2A">
            <w:pPr>
              <w:jc w:val="both"/>
              <w:rPr>
                <w:rFonts w:eastAsia="Calibri"/>
              </w:rPr>
            </w:pPr>
            <w:r w:rsidRPr="0094184D">
              <w:rPr>
                <w:rFonts w:eastAsia="Calibri"/>
              </w:rPr>
              <w:lastRenderedPageBreak/>
              <w:t>5</w:t>
            </w:r>
          </w:p>
        </w:tc>
        <w:tc>
          <w:tcPr>
            <w:tcW w:w="1984" w:type="dxa"/>
          </w:tcPr>
          <w:p w:rsidR="000F3187" w:rsidRPr="0094184D" w:rsidRDefault="000F3187" w:rsidP="006B4A2A">
            <w:pPr>
              <w:rPr>
                <w:rFonts w:eastAsia="Calibri"/>
                <w:lang w:val="kk-KZ"/>
              </w:rPr>
            </w:pPr>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4</w:t>
            </w:r>
          </w:p>
        </w:tc>
      </w:tr>
      <w:tr w:rsidR="000F3187" w:rsidRPr="0094184D" w:rsidTr="00427F11">
        <w:trPr>
          <w:trHeight w:val="274"/>
        </w:trPr>
        <w:tc>
          <w:tcPr>
            <w:tcW w:w="675" w:type="dxa"/>
          </w:tcPr>
          <w:p w:rsidR="000F3187" w:rsidRPr="0094184D" w:rsidRDefault="000F3187" w:rsidP="006B4A2A">
            <w:pPr>
              <w:jc w:val="both"/>
              <w:rPr>
                <w:rFonts w:eastAsia="Calibri"/>
              </w:rPr>
            </w:pPr>
            <w:r>
              <w:rPr>
                <w:rFonts w:eastAsia="Calibri"/>
              </w:rPr>
              <w:lastRenderedPageBreak/>
              <w:t>12</w:t>
            </w:r>
          </w:p>
        </w:tc>
        <w:tc>
          <w:tcPr>
            <w:tcW w:w="1985" w:type="dxa"/>
          </w:tcPr>
          <w:p w:rsidR="000F3187" w:rsidRPr="0094184D" w:rsidRDefault="000F3187" w:rsidP="006B4A2A">
            <w:pPr>
              <w:jc w:val="both"/>
              <w:rPr>
                <w:rFonts w:eastAsia="Calibri"/>
              </w:rPr>
            </w:pPr>
            <w:r w:rsidRPr="009B1E98">
              <w:t>Экология және тұрақты даму</w:t>
            </w:r>
          </w:p>
        </w:tc>
        <w:tc>
          <w:tcPr>
            <w:tcW w:w="4678" w:type="dxa"/>
          </w:tcPr>
          <w:p w:rsidR="000F3187" w:rsidRPr="00154887" w:rsidRDefault="000F3187" w:rsidP="006B4A2A">
            <w:pPr>
              <w:jc w:val="both"/>
              <w:rPr>
                <w:spacing w:val="-2"/>
              </w:rPr>
            </w:pPr>
            <w:r w:rsidRPr="009B1E98">
              <w:rPr>
                <w:lang w:val="kk-KZ"/>
              </w:rPr>
              <w:t>Пән қазіргі экономикалық және саяси мәселелерді шешуде экология саласындағы білімді қалыптастырады; организм және орта; Жер бетіндегі және су экожүйелерінің типтері; аутэкология; демэкология; синэкология; экожүйелердің функциялары: энергетикалық алмасу және заттардың айналымы, экожүйелердің тұтастығы мен тұрақтылығы, экологиялық сукцессия; биоценоз, биогеоценоз, экожүйе туралы түсінік; биосфера және ноосфера туралы ілім; Табиғи ресурстар және табиғатты тиімді пайдалану; Табиғатты қорғау және қазіргі заманғы экологиялық мәселелер.</w:t>
            </w:r>
            <w:r w:rsidRPr="00DF7B60">
              <w:rPr>
                <w:rFonts w:eastAsia="Batang"/>
              </w:rPr>
              <w:t>.</w:t>
            </w:r>
          </w:p>
        </w:tc>
        <w:tc>
          <w:tcPr>
            <w:tcW w:w="992" w:type="dxa"/>
            <w:vMerge/>
          </w:tcPr>
          <w:p w:rsidR="000F3187" w:rsidRPr="0094184D" w:rsidRDefault="000F3187" w:rsidP="006B4A2A">
            <w:pPr>
              <w:jc w:val="both"/>
              <w:rPr>
                <w:rFonts w:eastAsia="Calibri"/>
              </w:rPr>
            </w:pPr>
          </w:p>
        </w:tc>
        <w:tc>
          <w:tcPr>
            <w:tcW w:w="1984" w:type="dxa"/>
          </w:tcPr>
          <w:p w:rsidR="000F3187" w:rsidRPr="0094184D" w:rsidRDefault="000F3187" w:rsidP="006B4A2A">
            <w:pPr>
              <w:rPr>
                <w:rFonts w:eastAsia="Calibri"/>
                <w:lang w:val="kk-KZ"/>
              </w:rPr>
            </w:pPr>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4</w:t>
            </w:r>
          </w:p>
        </w:tc>
      </w:tr>
      <w:tr w:rsidR="000F3187" w:rsidRPr="0094184D" w:rsidTr="003B2B76">
        <w:trPr>
          <w:trHeight w:val="495"/>
        </w:trPr>
        <w:tc>
          <w:tcPr>
            <w:tcW w:w="10314" w:type="dxa"/>
            <w:gridSpan w:val="5"/>
          </w:tcPr>
          <w:p w:rsidR="000F3187" w:rsidRPr="009B1E98" w:rsidRDefault="000F3187" w:rsidP="006B4A2A">
            <w:pPr>
              <w:jc w:val="center"/>
              <w:rPr>
                <w:b/>
                <w:lang w:val="kk-KZ"/>
              </w:rPr>
            </w:pPr>
            <w:r w:rsidRPr="009B1E98">
              <w:rPr>
                <w:b/>
                <w:lang w:val="kk-KZ"/>
              </w:rPr>
              <w:t>Базалық пәндер циклы-112 кредит</w:t>
            </w:r>
          </w:p>
          <w:p w:rsidR="000F3187" w:rsidRPr="0094184D" w:rsidRDefault="000F3187" w:rsidP="006B4A2A">
            <w:pPr>
              <w:jc w:val="center"/>
              <w:rPr>
                <w:rFonts w:eastAsia="Calibri"/>
              </w:rPr>
            </w:pPr>
            <w:r w:rsidRPr="009B1E98">
              <w:rPr>
                <w:b/>
                <w:lang w:val="kk-KZ"/>
              </w:rPr>
              <w:t>ЖОО компоненті -28 кредит</w:t>
            </w:r>
            <w:r w:rsidRPr="0094184D">
              <w:rPr>
                <w:rFonts w:eastAsia="Calibri"/>
              </w:rPr>
              <w:t xml:space="preserve"> </w:t>
            </w:r>
          </w:p>
          <w:p w:rsidR="000F3187" w:rsidRPr="0094184D" w:rsidRDefault="000F3187" w:rsidP="006B4A2A">
            <w:pPr>
              <w:jc w:val="center"/>
              <w:rPr>
                <w:rFonts w:eastAsia="Calibri"/>
              </w:rPr>
            </w:pPr>
          </w:p>
        </w:tc>
      </w:tr>
      <w:tr w:rsidR="000F3187" w:rsidRPr="002B653B" w:rsidTr="008A7E76">
        <w:tc>
          <w:tcPr>
            <w:tcW w:w="675" w:type="dxa"/>
          </w:tcPr>
          <w:p w:rsidR="000F3187" w:rsidRPr="002B653B" w:rsidRDefault="000F3187" w:rsidP="006B4A2A">
            <w:pPr>
              <w:rPr>
                <w:rFonts w:eastAsia="Calibri"/>
              </w:rPr>
            </w:pPr>
            <w:r>
              <w:rPr>
                <w:rFonts w:eastAsia="Calibri"/>
              </w:rPr>
              <w:t>13</w:t>
            </w:r>
          </w:p>
        </w:tc>
        <w:tc>
          <w:tcPr>
            <w:tcW w:w="1985" w:type="dxa"/>
          </w:tcPr>
          <w:p w:rsidR="000F3187" w:rsidRPr="002B653B" w:rsidRDefault="000F3187" w:rsidP="006B4A2A">
            <w:pPr>
              <w:jc w:val="both"/>
              <w:rPr>
                <w:rFonts w:eastAsia="Calibri"/>
              </w:rPr>
            </w:pPr>
            <w:r w:rsidRPr="009B1E98">
              <w:t>Оқу практикасы</w:t>
            </w:r>
          </w:p>
        </w:tc>
        <w:tc>
          <w:tcPr>
            <w:tcW w:w="4678" w:type="dxa"/>
          </w:tcPr>
          <w:p w:rsidR="000F3187" w:rsidRPr="006F53D0" w:rsidRDefault="000F3187" w:rsidP="006B4A2A">
            <w:pPr>
              <w:jc w:val="both"/>
            </w:pPr>
            <w:r w:rsidRPr="009B1E98">
              <w:rPr>
                <w:bCs/>
              </w:rPr>
              <w:t>Оқу практикасы "Көлік құрылысы</w:t>
            </w:r>
            <w:proofErr w:type="gramStart"/>
            <w:r w:rsidRPr="009B1E98">
              <w:rPr>
                <w:bCs/>
              </w:rPr>
              <w:t>"м</w:t>
            </w:r>
            <w:proofErr w:type="gramEnd"/>
            <w:r w:rsidRPr="009B1E98">
              <w:rPr>
                <w:bCs/>
              </w:rPr>
              <w:t xml:space="preserve">амандығы бойынша мамандарды даярлау бойынша оқу үрдісінің қажетті құрамдас бөлігі болып табылады. Оқу практикасы бітіруші кафедра негізінде жүргізіледі, онда болашақ маман бакалаврдың кәсіби қызметінің мәселелері қарастырылады және оқытылады, оқытылатын базалық және бейіндеуші </w:t>
            </w:r>
            <w:proofErr w:type="gramStart"/>
            <w:r w:rsidRPr="009B1E98">
              <w:rPr>
                <w:bCs/>
              </w:rPr>
              <w:t>п</w:t>
            </w:r>
            <w:proofErr w:type="gramEnd"/>
            <w:r w:rsidRPr="009B1E98">
              <w:rPr>
                <w:bCs/>
              </w:rPr>
              <w:t>әндердің қысқаша мазмұнымен танысу.</w:t>
            </w:r>
          </w:p>
        </w:tc>
        <w:tc>
          <w:tcPr>
            <w:tcW w:w="992" w:type="dxa"/>
          </w:tcPr>
          <w:p w:rsidR="000F3187" w:rsidRPr="002B653B" w:rsidRDefault="000F3187" w:rsidP="006B4A2A">
            <w:pPr>
              <w:jc w:val="center"/>
              <w:rPr>
                <w:rFonts w:eastAsia="Calibri"/>
              </w:rPr>
            </w:pPr>
            <w:r w:rsidRPr="002B653B">
              <w:rPr>
                <w:rFonts w:eastAsia="Calibri"/>
              </w:rPr>
              <w:t>1</w:t>
            </w:r>
          </w:p>
        </w:tc>
        <w:tc>
          <w:tcPr>
            <w:tcW w:w="1984" w:type="dxa"/>
          </w:tcPr>
          <w:p w:rsidR="000F3187" w:rsidRPr="0094184D" w:rsidRDefault="000F3187" w:rsidP="006B4A2A">
            <w:pPr>
              <w:rPr>
                <w:rFonts w:eastAsia="Calibri"/>
                <w:lang w:val="kk-KZ"/>
              </w:rPr>
            </w:pPr>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4,</w:t>
            </w:r>
            <w:r w:rsidRPr="0056773E">
              <w:rPr>
                <w:color w:val="000000" w:themeColor="text1"/>
                <w:lang w:val="en-US"/>
              </w:rPr>
              <w:t xml:space="preserve"> ON</w:t>
            </w:r>
            <w:r>
              <w:rPr>
                <w:color w:val="000000" w:themeColor="text1"/>
              </w:rPr>
              <w:t>6</w:t>
            </w:r>
          </w:p>
        </w:tc>
      </w:tr>
      <w:tr w:rsidR="000F3187" w:rsidRPr="002B653B" w:rsidTr="008A7E76">
        <w:tc>
          <w:tcPr>
            <w:tcW w:w="675" w:type="dxa"/>
          </w:tcPr>
          <w:p w:rsidR="000F3187" w:rsidRPr="002B653B" w:rsidRDefault="000F3187" w:rsidP="006B4A2A">
            <w:pPr>
              <w:rPr>
                <w:rFonts w:eastAsia="Calibri"/>
              </w:rPr>
            </w:pPr>
            <w:r>
              <w:rPr>
                <w:rFonts w:eastAsia="Calibri"/>
              </w:rPr>
              <w:t>14</w:t>
            </w:r>
          </w:p>
        </w:tc>
        <w:tc>
          <w:tcPr>
            <w:tcW w:w="1985" w:type="dxa"/>
          </w:tcPr>
          <w:p w:rsidR="000F3187" w:rsidRPr="006F53D0" w:rsidRDefault="000F3187" w:rsidP="006B4A2A">
            <w:pPr>
              <w:jc w:val="both"/>
            </w:pPr>
            <w:r w:rsidRPr="009B1E98">
              <w:t>Өнді</w:t>
            </w:r>
            <w:proofErr w:type="gramStart"/>
            <w:r w:rsidRPr="009B1E98">
              <w:t>р</w:t>
            </w:r>
            <w:proofErr w:type="gramEnd"/>
            <w:r w:rsidRPr="009B1E98">
              <w:t>істік практика</w:t>
            </w:r>
          </w:p>
        </w:tc>
        <w:tc>
          <w:tcPr>
            <w:tcW w:w="4678" w:type="dxa"/>
          </w:tcPr>
          <w:p w:rsidR="000F3187" w:rsidRPr="006F53D0" w:rsidRDefault="000F3187" w:rsidP="006B4A2A">
            <w:pPr>
              <w:jc w:val="both"/>
              <w:rPr>
                <w:bCs/>
              </w:rPr>
            </w:pPr>
            <w:r w:rsidRPr="009B1E98">
              <w:rPr>
                <w:bCs/>
              </w:rPr>
              <w:t>Студенттердің өнді</w:t>
            </w:r>
            <w:proofErr w:type="gramStart"/>
            <w:r w:rsidRPr="009B1E98">
              <w:rPr>
                <w:bCs/>
              </w:rPr>
              <w:t>р</w:t>
            </w:r>
            <w:proofErr w:type="gramEnd"/>
            <w:r w:rsidRPr="009B1E98">
              <w:rPr>
                <w:bCs/>
              </w:rPr>
              <w:t>істік тәжірибесі білікті мамандарды дайындауға ықпал ету кезеңдеріне бағытталған ,оның мақсаты - студенттердің оқу процесінде алған теориялық білімдерін практикада бекіту, сонымен қатар әртүрлі ұйымдардың ерекшеліктерін ескере отырып, кәсіпорындарда практикалық жұмыс дағдыларын тереңдету және дамыту</w:t>
            </w:r>
          </w:p>
        </w:tc>
        <w:tc>
          <w:tcPr>
            <w:tcW w:w="992" w:type="dxa"/>
          </w:tcPr>
          <w:p w:rsidR="000F3187" w:rsidRDefault="000F3187" w:rsidP="006B4A2A">
            <w:pPr>
              <w:jc w:val="center"/>
            </w:pPr>
            <w:r>
              <w:t>3</w:t>
            </w:r>
          </w:p>
        </w:tc>
        <w:tc>
          <w:tcPr>
            <w:tcW w:w="1984" w:type="dxa"/>
          </w:tcPr>
          <w:p w:rsidR="000F3187" w:rsidRDefault="000F3187" w:rsidP="006B4A2A">
            <w:pPr>
              <w:jc w:val="both"/>
            </w:pPr>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4,</w:t>
            </w:r>
            <w:r w:rsidRPr="0056773E">
              <w:rPr>
                <w:color w:val="000000" w:themeColor="text1"/>
                <w:lang w:val="en-US"/>
              </w:rPr>
              <w:t xml:space="preserve"> ON</w:t>
            </w:r>
            <w:r>
              <w:rPr>
                <w:color w:val="000000" w:themeColor="text1"/>
              </w:rPr>
              <w:t xml:space="preserve">6, </w:t>
            </w:r>
            <w:r w:rsidRPr="0056773E">
              <w:rPr>
                <w:color w:val="000000" w:themeColor="text1"/>
                <w:lang w:val="en-US"/>
              </w:rPr>
              <w:t xml:space="preserve"> ON</w:t>
            </w:r>
            <w:r>
              <w:rPr>
                <w:color w:val="000000" w:themeColor="text1"/>
              </w:rPr>
              <w:t>7</w:t>
            </w:r>
          </w:p>
        </w:tc>
      </w:tr>
      <w:tr w:rsidR="000F3187" w:rsidRPr="002B653B" w:rsidTr="008A7E76">
        <w:tc>
          <w:tcPr>
            <w:tcW w:w="675" w:type="dxa"/>
          </w:tcPr>
          <w:p w:rsidR="000F3187" w:rsidRPr="002B653B" w:rsidRDefault="000F3187" w:rsidP="006B4A2A">
            <w:pPr>
              <w:rPr>
                <w:rFonts w:eastAsia="Calibri"/>
              </w:rPr>
            </w:pPr>
            <w:r>
              <w:rPr>
                <w:rFonts w:eastAsia="Calibri"/>
              </w:rPr>
              <w:t>15</w:t>
            </w:r>
          </w:p>
        </w:tc>
        <w:tc>
          <w:tcPr>
            <w:tcW w:w="1985" w:type="dxa"/>
          </w:tcPr>
          <w:p w:rsidR="000F3187" w:rsidRPr="006F53D0" w:rsidRDefault="000F3187" w:rsidP="006B4A2A">
            <w:pPr>
              <w:jc w:val="both"/>
            </w:pPr>
            <w:r w:rsidRPr="009B1E98">
              <w:t>Жоғары математика</w:t>
            </w:r>
          </w:p>
        </w:tc>
        <w:tc>
          <w:tcPr>
            <w:tcW w:w="4678" w:type="dxa"/>
          </w:tcPr>
          <w:p w:rsidR="000F3187" w:rsidRPr="006F53D0" w:rsidRDefault="000F3187" w:rsidP="006B4A2A">
            <w:pPr>
              <w:jc w:val="both"/>
            </w:pPr>
            <w:proofErr w:type="gramStart"/>
            <w:r w:rsidRPr="009B1E98">
              <w:t>П</w:t>
            </w:r>
            <w:proofErr w:type="gramEnd"/>
            <w:r w:rsidRPr="009B1E98">
              <w:t>ән ғылыми дүниетаным негіздерін қалыптастырудағы білім, білік және дағды кешенін қалыптастырады, оған әлемнің ғылыми суретін құрудағы математиканың маңызы және оның қоғамның экономикалық өміріндегі рөлі туралы білім алу;студенттердің ой-өрісін дамыту (атап айтқанда алгоритмдік, операциялық және модульдік-рефлексивті ойлау стилі)</w:t>
            </w:r>
            <w:proofErr w:type="gramStart"/>
            <w:r w:rsidRPr="009B1E98">
              <w:t>;с</w:t>
            </w:r>
            <w:proofErr w:type="gramEnd"/>
            <w:r w:rsidRPr="009B1E98">
              <w:t>туденттерді кәсіптік қызметке, еңбекке және білім беруді жалғастыруға дайындау;білім алушылардың шығармашылық, зерттеу қасиеттерін қалыптастыру.</w:t>
            </w:r>
          </w:p>
        </w:tc>
        <w:tc>
          <w:tcPr>
            <w:tcW w:w="992" w:type="dxa"/>
          </w:tcPr>
          <w:p w:rsidR="000F3187" w:rsidRPr="006F53D0" w:rsidRDefault="000F3187" w:rsidP="006B4A2A">
            <w:pPr>
              <w:jc w:val="center"/>
            </w:pPr>
            <w:r>
              <w:t>5</w:t>
            </w:r>
          </w:p>
        </w:tc>
        <w:tc>
          <w:tcPr>
            <w:tcW w:w="1984" w:type="dxa"/>
          </w:tcPr>
          <w:p w:rsidR="000F3187" w:rsidRPr="006F53D0" w:rsidRDefault="000F3187" w:rsidP="006B4A2A">
            <w:pPr>
              <w:jc w:val="both"/>
            </w:pPr>
            <w:r w:rsidRPr="0056773E">
              <w:rPr>
                <w:color w:val="000000" w:themeColor="text1"/>
                <w:lang w:val="en-US"/>
              </w:rPr>
              <w:t>ON</w:t>
            </w:r>
            <w:r>
              <w:rPr>
                <w:color w:val="000000" w:themeColor="text1"/>
              </w:rPr>
              <w:t>1,</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10</w:t>
            </w:r>
          </w:p>
        </w:tc>
      </w:tr>
      <w:tr w:rsidR="000F3187" w:rsidRPr="002B653B" w:rsidTr="008A7E76">
        <w:tc>
          <w:tcPr>
            <w:tcW w:w="675" w:type="dxa"/>
          </w:tcPr>
          <w:p w:rsidR="000F3187" w:rsidRPr="002B653B" w:rsidRDefault="000F3187" w:rsidP="006B4A2A">
            <w:pPr>
              <w:rPr>
                <w:rFonts w:eastAsia="Calibri"/>
              </w:rPr>
            </w:pPr>
            <w:r>
              <w:rPr>
                <w:rFonts w:eastAsia="Calibri"/>
              </w:rPr>
              <w:t>16</w:t>
            </w:r>
          </w:p>
        </w:tc>
        <w:tc>
          <w:tcPr>
            <w:tcW w:w="1985" w:type="dxa"/>
          </w:tcPr>
          <w:p w:rsidR="000F3187" w:rsidRPr="004009AF" w:rsidRDefault="000F3187" w:rsidP="006B4A2A">
            <w:r w:rsidRPr="004009AF">
              <w:rPr>
                <w:rFonts w:eastAsia="Calibri"/>
              </w:rPr>
              <w:t>Физика</w:t>
            </w:r>
          </w:p>
        </w:tc>
        <w:tc>
          <w:tcPr>
            <w:tcW w:w="4678" w:type="dxa"/>
          </w:tcPr>
          <w:p w:rsidR="000F3187" w:rsidRPr="00647674" w:rsidRDefault="000F3187" w:rsidP="006B4A2A">
            <w:pPr>
              <w:jc w:val="both"/>
              <w:rPr>
                <w:lang w:val="kk-KZ"/>
              </w:rPr>
            </w:pPr>
            <w:r w:rsidRPr="009B1E98">
              <w:rPr>
                <w:lang w:val="kk-KZ"/>
              </w:rPr>
              <w:t>Пән физиканың базалық ұғымдары мен әлемнің қазіргі физикалық бейнесі туралы түсініктердің білім беру жүйесі саласындағы білімді қалыптастырады, сонымен қатар кәсіби қызметте де, өмірлік есептерді шешу үшін де физикалық білімдерді қолдана білуді қалыптастырады.  Логикалық үйлесімділікке ие бола отырып және эксперименталды фактілерге сүйене отырып, пән студенттерде шынайы ғылыми дүниетанымды қалыптастырады.</w:t>
            </w:r>
          </w:p>
        </w:tc>
        <w:tc>
          <w:tcPr>
            <w:tcW w:w="992" w:type="dxa"/>
          </w:tcPr>
          <w:p w:rsidR="000F3187" w:rsidRPr="004009AF" w:rsidRDefault="000F3187" w:rsidP="006B4A2A">
            <w:pPr>
              <w:jc w:val="center"/>
            </w:pPr>
            <w:r>
              <w:t>4</w:t>
            </w:r>
          </w:p>
        </w:tc>
        <w:tc>
          <w:tcPr>
            <w:tcW w:w="1984" w:type="dxa"/>
          </w:tcPr>
          <w:p w:rsidR="000F3187" w:rsidRPr="006F53D0" w:rsidRDefault="000F3187" w:rsidP="006B4A2A">
            <w:pPr>
              <w:jc w:val="both"/>
            </w:pPr>
            <w:r w:rsidRPr="0056773E">
              <w:rPr>
                <w:color w:val="000000" w:themeColor="text1"/>
                <w:lang w:val="en-US"/>
              </w:rPr>
              <w:t>ON</w:t>
            </w:r>
            <w:r>
              <w:rPr>
                <w:color w:val="000000" w:themeColor="text1"/>
              </w:rPr>
              <w:t>1,</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7,</w:t>
            </w:r>
            <w:r w:rsidRPr="0056773E">
              <w:rPr>
                <w:color w:val="000000" w:themeColor="text1"/>
                <w:lang w:val="en-US"/>
              </w:rPr>
              <w:t xml:space="preserve"> ON</w:t>
            </w:r>
            <w:r>
              <w:rPr>
                <w:color w:val="000000" w:themeColor="text1"/>
              </w:rPr>
              <w:t>10</w:t>
            </w:r>
          </w:p>
        </w:tc>
      </w:tr>
      <w:tr w:rsidR="000F3187" w:rsidRPr="002B653B" w:rsidTr="008A7E76">
        <w:tc>
          <w:tcPr>
            <w:tcW w:w="675" w:type="dxa"/>
          </w:tcPr>
          <w:p w:rsidR="000F3187" w:rsidRPr="002B653B" w:rsidRDefault="000F3187" w:rsidP="006B4A2A">
            <w:pPr>
              <w:rPr>
                <w:rFonts w:eastAsia="Calibri"/>
              </w:rPr>
            </w:pPr>
            <w:r>
              <w:rPr>
                <w:rFonts w:eastAsia="Calibri"/>
              </w:rPr>
              <w:t>17</w:t>
            </w:r>
          </w:p>
        </w:tc>
        <w:tc>
          <w:tcPr>
            <w:tcW w:w="1985" w:type="dxa"/>
          </w:tcPr>
          <w:p w:rsidR="000F3187" w:rsidRPr="006F53D0" w:rsidRDefault="000F3187" w:rsidP="006B4A2A">
            <w:pPr>
              <w:jc w:val="both"/>
            </w:pPr>
            <w:r w:rsidRPr="009B1E98">
              <w:t>Инженерлі</w:t>
            </w:r>
            <w:proofErr w:type="gramStart"/>
            <w:r w:rsidRPr="009B1E98">
              <w:t>к</w:t>
            </w:r>
            <w:proofErr w:type="gramEnd"/>
            <w:r w:rsidRPr="009B1E98">
              <w:t xml:space="preserve"> геодезия</w:t>
            </w:r>
          </w:p>
        </w:tc>
        <w:tc>
          <w:tcPr>
            <w:tcW w:w="4678" w:type="dxa"/>
          </w:tcPr>
          <w:p w:rsidR="000F3187" w:rsidRPr="00636861" w:rsidRDefault="000F3187" w:rsidP="006B4A2A">
            <w:pPr>
              <w:jc w:val="both"/>
            </w:pPr>
            <w:r w:rsidRPr="009B1E98">
              <w:t xml:space="preserve">Инженерлік геодезия" курсы жоспарлы-картографиялық материалдың сапасына қойылатын </w:t>
            </w:r>
            <w:r w:rsidRPr="009B1E98">
              <w:lastRenderedPageBreak/>
              <w:t>талаптарды анықтайтын теориялық негіздерге қатысты ұғымдық санаттардан, жерге орналастыруда жобала</w:t>
            </w:r>
            <w:proofErr w:type="gramStart"/>
            <w:r w:rsidRPr="009B1E98">
              <w:t>у-</w:t>
            </w:r>
            <w:proofErr w:type="gramEnd"/>
            <w:r w:rsidRPr="009B1E98">
              <w:t>іздестіру жұмыстарын орындаудың әдістері, тәсілдері мен қазіргі заманғы техникалық құралдарынан, техникалық іс-әрекеттердің қателіктерінің көздері және олардың соңғы нәтижеге әсерін қамтиды.</w:t>
            </w:r>
          </w:p>
        </w:tc>
        <w:tc>
          <w:tcPr>
            <w:tcW w:w="992" w:type="dxa"/>
          </w:tcPr>
          <w:p w:rsidR="000F3187" w:rsidRPr="006F53D0" w:rsidRDefault="000F3187" w:rsidP="006B4A2A">
            <w:pPr>
              <w:jc w:val="center"/>
            </w:pPr>
            <w:r>
              <w:lastRenderedPageBreak/>
              <w:t>5</w:t>
            </w:r>
          </w:p>
        </w:tc>
        <w:tc>
          <w:tcPr>
            <w:tcW w:w="1984" w:type="dxa"/>
          </w:tcPr>
          <w:p w:rsidR="000F3187" w:rsidRPr="006F53D0" w:rsidRDefault="000F3187" w:rsidP="006B4A2A">
            <w:pPr>
              <w:jc w:val="both"/>
            </w:pPr>
            <w:r w:rsidRPr="0056773E">
              <w:rPr>
                <w:color w:val="000000" w:themeColor="text1"/>
                <w:lang w:val="en-US"/>
              </w:rPr>
              <w:t>ON</w:t>
            </w:r>
            <w:r>
              <w:rPr>
                <w:color w:val="000000" w:themeColor="text1"/>
              </w:rPr>
              <w:t>3,</w:t>
            </w:r>
            <w:r w:rsidRPr="0056773E">
              <w:rPr>
                <w:color w:val="000000" w:themeColor="text1"/>
                <w:lang w:val="en-US"/>
              </w:rPr>
              <w:t xml:space="preserve"> ON</w:t>
            </w:r>
            <w:r>
              <w:rPr>
                <w:color w:val="000000" w:themeColor="text1"/>
              </w:rPr>
              <w:t>4,</w:t>
            </w:r>
            <w:r w:rsidRPr="0056773E">
              <w:rPr>
                <w:color w:val="000000" w:themeColor="text1"/>
                <w:lang w:val="en-US"/>
              </w:rPr>
              <w:t xml:space="preserve"> ON</w:t>
            </w:r>
            <w:r>
              <w:rPr>
                <w:color w:val="000000" w:themeColor="text1"/>
              </w:rPr>
              <w:t>5,</w:t>
            </w:r>
            <w:r w:rsidRPr="0056773E">
              <w:rPr>
                <w:color w:val="000000" w:themeColor="text1"/>
                <w:lang w:val="en-US"/>
              </w:rPr>
              <w:t xml:space="preserve"> ON</w:t>
            </w:r>
            <w:r>
              <w:rPr>
                <w:color w:val="000000" w:themeColor="text1"/>
              </w:rPr>
              <w:t>7</w:t>
            </w:r>
          </w:p>
        </w:tc>
      </w:tr>
      <w:tr w:rsidR="000F3187" w:rsidRPr="002B653B" w:rsidTr="008A7E76">
        <w:tc>
          <w:tcPr>
            <w:tcW w:w="675" w:type="dxa"/>
          </w:tcPr>
          <w:p w:rsidR="000F3187" w:rsidRPr="002B653B" w:rsidRDefault="000F3187" w:rsidP="006B4A2A">
            <w:pPr>
              <w:rPr>
                <w:rFonts w:eastAsia="Calibri"/>
              </w:rPr>
            </w:pPr>
            <w:r>
              <w:rPr>
                <w:rFonts w:eastAsia="Calibri"/>
              </w:rPr>
              <w:lastRenderedPageBreak/>
              <w:t>18</w:t>
            </w:r>
          </w:p>
        </w:tc>
        <w:tc>
          <w:tcPr>
            <w:tcW w:w="1985" w:type="dxa"/>
          </w:tcPr>
          <w:p w:rsidR="000F3187" w:rsidRPr="004009AF" w:rsidRDefault="000F3187" w:rsidP="006B4A2A">
            <w:r w:rsidRPr="009B1E98">
              <w:t>Құрылыс материалдары</w:t>
            </w:r>
          </w:p>
        </w:tc>
        <w:tc>
          <w:tcPr>
            <w:tcW w:w="4678" w:type="dxa"/>
          </w:tcPr>
          <w:p w:rsidR="000F3187" w:rsidRPr="004009AF" w:rsidRDefault="000F3187" w:rsidP="006B4A2A">
            <w:pPr>
              <w:jc w:val="both"/>
            </w:pPr>
            <w:proofErr w:type="gramStart"/>
            <w:r w:rsidRPr="009B1E98">
              <w:t>П</w:t>
            </w:r>
            <w:proofErr w:type="gramEnd"/>
            <w:r w:rsidRPr="009B1E98">
              <w:t xml:space="preserve">ән материалтану ретінде сипатталады-барлық мамандықтағы құрылысшылар үшін басты пәндердің бірі. Пәнді оқытудың мақсаты-инженерлік пәндердің бірі ретінде құрылыс материалдарын алудың қажетті қасиеттері бар материалтану негіздерін жақсы білетін маманды дайындау; материалдардың ұзақ мерзімді сұрақтары; олардың жоғары пайдалану сапасын, экологиялық тазалығын, үнемділігін және эстетикалығын қамтамасыз етудегі </w:t>
            </w:r>
            <w:proofErr w:type="gramStart"/>
            <w:r w:rsidRPr="009B1E98">
              <w:t>р</w:t>
            </w:r>
            <w:proofErr w:type="gramEnd"/>
            <w:r w:rsidRPr="009B1E98">
              <w:t>өлі болып табылады.</w:t>
            </w:r>
          </w:p>
        </w:tc>
        <w:tc>
          <w:tcPr>
            <w:tcW w:w="992" w:type="dxa"/>
          </w:tcPr>
          <w:p w:rsidR="000F3187" w:rsidRPr="004009AF" w:rsidRDefault="000F3187" w:rsidP="006B4A2A">
            <w:pPr>
              <w:jc w:val="center"/>
            </w:pPr>
            <w:r>
              <w:t>6</w:t>
            </w:r>
          </w:p>
        </w:tc>
        <w:tc>
          <w:tcPr>
            <w:tcW w:w="1984" w:type="dxa"/>
          </w:tcPr>
          <w:p w:rsidR="000F3187" w:rsidRPr="006F53D0" w:rsidRDefault="000F3187" w:rsidP="006B4A2A">
            <w:pPr>
              <w:jc w:val="both"/>
            </w:pPr>
            <w:r w:rsidRPr="0056773E">
              <w:rPr>
                <w:color w:val="000000" w:themeColor="text1"/>
                <w:lang w:val="en-US"/>
              </w:rPr>
              <w:t>ON</w:t>
            </w:r>
            <w:r>
              <w:rPr>
                <w:color w:val="000000" w:themeColor="text1"/>
              </w:rPr>
              <w:t>5,</w:t>
            </w:r>
            <w:r w:rsidRPr="0056773E">
              <w:rPr>
                <w:color w:val="000000" w:themeColor="text1"/>
                <w:lang w:val="en-US"/>
              </w:rPr>
              <w:t xml:space="preserve"> ON</w:t>
            </w:r>
            <w:r>
              <w:rPr>
                <w:color w:val="000000" w:themeColor="text1"/>
              </w:rPr>
              <w:t>11,</w:t>
            </w:r>
            <w:r w:rsidRPr="0056773E">
              <w:rPr>
                <w:color w:val="000000" w:themeColor="text1"/>
                <w:lang w:val="en-US"/>
              </w:rPr>
              <w:t xml:space="preserve"> ON</w:t>
            </w:r>
            <w:r>
              <w:rPr>
                <w:color w:val="000000" w:themeColor="text1"/>
              </w:rPr>
              <w:t>12</w:t>
            </w:r>
          </w:p>
        </w:tc>
      </w:tr>
      <w:tr w:rsidR="000F3187" w:rsidRPr="002B653B" w:rsidTr="008A7E76">
        <w:trPr>
          <w:trHeight w:val="1915"/>
        </w:trPr>
        <w:tc>
          <w:tcPr>
            <w:tcW w:w="675" w:type="dxa"/>
          </w:tcPr>
          <w:p w:rsidR="000F3187" w:rsidRPr="002B653B" w:rsidRDefault="000F3187" w:rsidP="006B4A2A">
            <w:pPr>
              <w:rPr>
                <w:rFonts w:eastAsia="Calibri"/>
              </w:rPr>
            </w:pPr>
            <w:r>
              <w:rPr>
                <w:rFonts w:eastAsia="Calibri"/>
              </w:rPr>
              <w:t>19</w:t>
            </w:r>
          </w:p>
        </w:tc>
        <w:tc>
          <w:tcPr>
            <w:tcW w:w="1985" w:type="dxa"/>
          </w:tcPr>
          <w:p w:rsidR="000F3187" w:rsidRPr="004009AF" w:rsidRDefault="000F3187" w:rsidP="006B4A2A">
            <w:r w:rsidRPr="009B1E98">
              <w:t xml:space="preserve">Кәсіби </w:t>
            </w:r>
            <w:proofErr w:type="gramStart"/>
            <w:r w:rsidRPr="009B1E98">
              <w:t>ба</w:t>
            </w:r>
            <w:proofErr w:type="gramEnd"/>
            <w:r w:rsidRPr="009B1E98">
              <w:t>ғытталған шетел тілі</w:t>
            </w:r>
          </w:p>
        </w:tc>
        <w:tc>
          <w:tcPr>
            <w:tcW w:w="4678" w:type="dxa"/>
          </w:tcPr>
          <w:p w:rsidR="000F3187" w:rsidRPr="004009AF" w:rsidRDefault="000F3187" w:rsidP="006B4A2A">
            <w:pPr>
              <w:jc w:val="both"/>
            </w:pPr>
            <w:r w:rsidRPr="009B1E98">
              <w:t xml:space="preserve">Кәсіби бағытталған шет тілі" (ағылшын) </w:t>
            </w:r>
            <w:proofErr w:type="gramStart"/>
            <w:r w:rsidRPr="009B1E98">
              <w:t>п</w:t>
            </w:r>
            <w:proofErr w:type="gramEnd"/>
            <w:r w:rsidRPr="009B1E98">
              <w:t xml:space="preserve">әні грамматика курсын, кәсіби сипаттағы лексикалық материалды және кәсіби бағыттағы мәтіндерді қамтитын міндетті жалпы білім беру пәні болып табылады. Берілген </w:t>
            </w:r>
            <w:proofErr w:type="gramStart"/>
            <w:r w:rsidRPr="009B1E98">
              <w:t>п</w:t>
            </w:r>
            <w:proofErr w:type="gramEnd"/>
            <w:r w:rsidRPr="009B1E98">
              <w:t>әнді оқу кезінде студент оқудың жетекші рөлінде шет тілінде ауызша және жазбаша тілдесуді меңгере алады</w:t>
            </w:r>
          </w:p>
        </w:tc>
        <w:tc>
          <w:tcPr>
            <w:tcW w:w="992" w:type="dxa"/>
          </w:tcPr>
          <w:p w:rsidR="000F3187" w:rsidRPr="004009AF" w:rsidRDefault="000F3187" w:rsidP="006B4A2A">
            <w:pPr>
              <w:jc w:val="center"/>
            </w:pPr>
            <w:r w:rsidRPr="004009AF">
              <w:t>4</w:t>
            </w:r>
          </w:p>
        </w:tc>
        <w:tc>
          <w:tcPr>
            <w:tcW w:w="1984" w:type="dxa"/>
          </w:tcPr>
          <w:p w:rsidR="000F3187" w:rsidRPr="0094184D" w:rsidRDefault="000F3187" w:rsidP="006B4A2A">
            <w:pPr>
              <w:rPr>
                <w:rFonts w:eastAsia="Calibri"/>
                <w:lang w:val="kk-KZ"/>
              </w:rPr>
            </w:pPr>
            <w:r w:rsidRPr="0056773E">
              <w:rPr>
                <w:color w:val="000000" w:themeColor="text1"/>
                <w:lang w:val="en-US"/>
              </w:rPr>
              <w:t>ON</w:t>
            </w:r>
            <w:r>
              <w:rPr>
                <w:color w:val="000000" w:themeColor="text1"/>
              </w:rPr>
              <w:t>2</w:t>
            </w:r>
            <w:r w:rsidRPr="0056773E">
              <w:rPr>
                <w:color w:val="000000" w:themeColor="text1"/>
              </w:rPr>
              <w:t>,</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5</w:t>
            </w:r>
          </w:p>
        </w:tc>
      </w:tr>
      <w:tr w:rsidR="000F3187" w:rsidRPr="002B653B" w:rsidTr="008A7E76">
        <w:tc>
          <w:tcPr>
            <w:tcW w:w="10314" w:type="dxa"/>
            <w:gridSpan w:val="5"/>
          </w:tcPr>
          <w:p w:rsidR="000F3187" w:rsidRDefault="000F3187" w:rsidP="006B4A2A">
            <w:pPr>
              <w:jc w:val="center"/>
            </w:pPr>
            <w:r w:rsidRPr="009B1E98">
              <w:rPr>
                <w:b/>
                <w:lang w:val="kk-KZ"/>
              </w:rPr>
              <w:t>Таңдау компоненті</w:t>
            </w:r>
            <w:r w:rsidRPr="000C778A">
              <w:rPr>
                <w:rFonts w:eastAsia="Calibri"/>
                <w:b/>
                <w:lang w:val="kk-KZ"/>
              </w:rPr>
              <w:t xml:space="preserve"> </w:t>
            </w:r>
            <w:r>
              <w:rPr>
                <w:rFonts w:eastAsia="Calibri"/>
                <w:b/>
                <w:lang w:val="kk-KZ"/>
              </w:rPr>
              <w:t>-84 кредит</w:t>
            </w:r>
          </w:p>
        </w:tc>
      </w:tr>
      <w:tr w:rsidR="000F3187" w:rsidRPr="002B653B" w:rsidTr="00B71043">
        <w:tc>
          <w:tcPr>
            <w:tcW w:w="675" w:type="dxa"/>
          </w:tcPr>
          <w:p w:rsidR="000F3187" w:rsidRPr="002B653B" w:rsidRDefault="000F3187" w:rsidP="006B4A2A">
            <w:pPr>
              <w:rPr>
                <w:rFonts w:eastAsia="Calibri"/>
              </w:rPr>
            </w:pPr>
            <w:r>
              <w:rPr>
                <w:rFonts w:eastAsia="Calibri"/>
              </w:rPr>
              <w:t>20</w:t>
            </w:r>
          </w:p>
        </w:tc>
        <w:tc>
          <w:tcPr>
            <w:tcW w:w="1985" w:type="dxa"/>
          </w:tcPr>
          <w:p w:rsidR="000F3187" w:rsidRPr="004009AF" w:rsidRDefault="000F3187" w:rsidP="006B4A2A">
            <w:pPr>
              <w:rPr>
                <w:rFonts w:eastAsia="Calibri"/>
                <w:lang w:val="kk-KZ"/>
              </w:rPr>
            </w:pPr>
            <w:r w:rsidRPr="004009AF">
              <w:rPr>
                <w:rFonts w:eastAsia="Calibri"/>
                <w:lang w:val="kk-KZ"/>
              </w:rPr>
              <w:t>Химия</w:t>
            </w:r>
          </w:p>
          <w:p w:rsidR="000F3187" w:rsidRPr="004009AF" w:rsidRDefault="000F3187" w:rsidP="006B4A2A">
            <w:pPr>
              <w:rPr>
                <w:rFonts w:eastAsia="Calibri"/>
              </w:rPr>
            </w:pPr>
          </w:p>
        </w:tc>
        <w:tc>
          <w:tcPr>
            <w:tcW w:w="4678" w:type="dxa"/>
          </w:tcPr>
          <w:p w:rsidR="000F3187" w:rsidRPr="00566AA9" w:rsidRDefault="000F3187" w:rsidP="006B4A2A">
            <w:pPr>
              <w:tabs>
                <w:tab w:val="num" w:pos="0"/>
              </w:tabs>
              <w:jc w:val="both"/>
            </w:pPr>
            <w:r w:rsidRPr="009B1E98">
              <w:t xml:space="preserve">Химия" </w:t>
            </w:r>
            <w:proofErr w:type="gramStart"/>
            <w:r w:rsidRPr="009B1E98">
              <w:t>п</w:t>
            </w:r>
            <w:proofErr w:type="gramEnd"/>
            <w:r w:rsidRPr="009B1E98">
              <w:t>әні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қазіргі заманғы ұғымдарға негізделген химиялық элементтердің қасиеттері мен өзара қарым-қатынасын зерттейді. Химия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заманауи ұғымдарға негізделген химиялық элементтердің қасиеттері мен өзара қары</w:t>
            </w:r>
            <w:proofErr w:type="gramStart"/>
            <w:r w:rsidRPr="009B1E98">
              <w:t>м-</w:t>
            </w:r>
            <w:proofErr w:type="gramEnd"/>
            <w:r w:rsidRPr="009B1E98">
              <w:t>қатынасын зерттейді</w:t>
            </w:r>
            <w:r w:rsidRPr="00566AA9">
              <w:t xml:space="preserve">. </w:t>
            </w:r>
          </w:p>
        </w:tc>
        <w:tc>
          <w:tcPr>
            <w:tcW w:w="992" w:type="dxa"/>
            <w:vMerge w:val="restart"/>
          </w:tcPr>
          <w:p w:rsidR="000F3187" w:rsidRPr="004009AF" w:rsidRDefault="000F3187" w:rsidP="006B4A2A">
            <w:r w:rsidRPr="004009AF">
              <w:t>3</w:t>
            </w:r>
          </w:p>
        </w:tc>
        <w:tc>
          <w:tcPr>
            <w:tcW w:w="1984" w:type="dxa"/>
          </w:tcPr>
          <w:p w:rsidR="000F3187" w:rsidRPr="006F53D0" w:rsidRDefault="000F3187" w:rsidP="006B4A2A">
            <w:pPr>
              <w:jc w:val="both"/>
            </w:pPr>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6</w:t>
            </w:r>
          </w:p>
        </w:tc>
      </w:tr>
      <w:tr w:rsidR="000F3187" w:rsidRPr="002B653B" w:rsidTr="00B71043">
        <w:tc>
          <w:tcPr>
            <w:tcW w:w="675" w:type="dxa"/>
          </w:tcPr>
          <w:p w:rsidR="000F3187" w:rsidRPr="002B653B" w:rsidRDefault="000F3187" w:rsidP="006B4A2A">
            <w:pPr>
              <w:rPr>
                <w:rFonts w:eastAsia="Calibri"/>
              </w:rPr>
            </w:pPr>
            <w:r>
              <w:rPr>
                <w:rFonts w:eastAsia="Calibri"/>
              </w:rPr>
              <w:t>21</w:t>
            </w:r>
          </w:p>
        </w:tc>
        <w:tc>
          <w:tcPr>
            <w:tcW w:w="1985" w:type="dxa"/>
          </w:tcPr>
          <w:p w:rsidR="000F3187" w:rsidRPr="004009AF" w:rsidRDefault="000F3187" w:rsidP="006B4A2A">
            <w:pPr>
              <w:rPr>
                <w:rFonts w:eastAsia="Calibri"/>
                <w:lang w:val="kk-KZ"/>
              </w:rPr>
            </w:pPr>
            <w:r w:rsidRPr="00350450">
              <w:rPr>
                <w:rFonts w:eastAsia="Calibri"/>
                <w:lang w:val="kk-KZ"/>
              </w:rPr>
              <w:t>Құрылыс материалдарының химиясы</w:t>
            </w:r>
          </w:p>
        </w:tc>
        <w:tc>
          <w:tcPr>
            <w:tcW w:w="4678" w:type="dxa"/>
          </w:tcPr>
          <w:p w:rsidR="000F3187" w:rsidRPr="008768EA" w:rsidRDefault="000F3187" w:rsidP="006B4A2A">
            <w:pPr>
              <w:shd w:val="clear" w:color="auto" w:fill="FFFFFF"/>
              <w:jc w:val="both"/>
              <w:rPr>
                <w:rFonts w:eastAsia="Calibri"/>
                <w:lang w:val="kk-KZ"/>
              </w:rPr>
            </w:pPr>
            <w:r w:rsidRPr="00350450">
              <w:rPr>
                <w:rFonts w:eastAsia="Calibri"/>
                <w:lang w:val="kk-KZ"/>
              </w:rPr>
              <w:t>"Құрылыс материалдары химиясы" пәндері құрылыс материалдарының химиялық элементтерінің өзара байланысын түсіну және есептеу үшін қажетті теориялық білім мен практикалық дағдыларды алуды сипаттайды. Барлық химиялық пәндердің негізін құрайтын заңдарды, теориялық ережелер мен қорытындыларды қарастырады</w:t>
            </w:r>
          </w:p>
        </w:tc>
        <w:tc>
          <w:tcPr>
            <w:tcW w:w="992" w:type="dxa"/>
            <w:vMerge/>
          </w:tcPr>
          <w:p w:rsidR="000F3187" w:rsidRPr="00350450" w:rsidRDefault="000F3187" w:rsidP="006B4A2A">
            <w:pPr>
              <w:rPr>
                <w:lang w:val="kk-KZ"/>
              </w:rPr>
            </w:pPr>
          </w:p>
        </w:tc>
        <w:tc>
          <w:tcPr>
            <w:tcW w:w="1984" w:type="dxa"/>
          </w:tcPr>
          <w:p w:rsidR="000F3187" w:rsidRDefault="000F3187" w:rsidP="006B4A2A">
            <w:pPr>
              <w:jc w:val="both"/>
            </w:pPr>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6,</w:t>
            </w:r>
            <w:r w:rsidRPr="0056773E">
              <w:rPr>
                <w:color w:val="000000" w:themeColor="text1"/>
                <w:lang w:val="en-US"/>
              </w:rPr>
              <w:t xml:space="preserve"> ON</w:t>
            </w:r>
            <w:r>
              <w:rPr>
                <w:color w:val="000000" w:themeColor="text1"/>
              </w:rPr>
              <w:t>11</w:t>
            </w:r>
          </w:p>
        </w:tc>
      </w:tr>
      <w:tr w:rsidR="000F3187" w:rsidRPr="002B653B" w:rsidTr="00B71043">
        <w:tc>
          <w:tcPr>
            <w:tcW w:w="675" w:type="dxa"/>
          </w:tcPr>
          <w:p w:rsidR="000F3187" w:rsidRPr="002B653B" w:rsidRDefault="000F3187" w:rsidP="006B4A2A">
            <w:pPr>
              <w:rPr>
                <w:rFonts w:eastAsia="Calibri"/>
              </w:rPr>
            </w:pPr>
            <w:r>
              <w:rPr>
                <w:rFonts w:eastAsia="Calibri"/>
              </w:rPr>
              <w:t>22</w:t>
            </w:r>
          </w:p>
        </w:tc>
        <w:tc>
          <w:tcPr>
            <w:tcW w:w="1985" w:type="dxa"/>
          </w:tcPr>
          <w:p w:rsidR="000F3187" w:rsidRPr="00CF49A7" w:rsidRDefault="000F3187" w:rsidP="006B4A2A">
            <w:pPr>
              <w:jc w:val="both"/>
            </w:pPr>
            <w:r w:rsidRPr="009B1E98">
              <w:rPr>
                <w:lang w:val="kk-KZ"/>
              </w:rPr>
              <w:t>Инженерлік графика</w:t>
            </w:r>
            <w:r>
              <w:rPr>
                <w:lang w:val="kk-KZ"/>
              </w:rPr>
              <w:t>1</w:t>
            </w:r>
          </w:p>
        </w:tc>
        <w:tc>
          <w:tcPr>
            <w:tcW w:w="4678" w:type="dxa"/>
          </w:tcPr>
          <w:p w:rsidR="000F3187" w:rsidRPr="00785DB4" w:rsidRDefault="000F3187" w:rsidP="006B4A2A">
            <w:pPr>
              <w:jc w:val="both"/>
            </w:pPr>
            <w:r w:rsidRPr="00785DB4">
              <w:t>"</w:t>
            </w:r>
            <w:r w:rsidRPr="009B1E98">
              <w:t>Инженерлік</w:t>
            </w:r>
            <w:r w:rsidRPr="00785DB4">
              <w:t xml:space="preserve"> </w:t>
            </w:r>
            <w:r w:rsidRPr="009B1E98">
              <w:t>графика</w:t>
            </w:r>
            <w:r w:rsidRPr="00785DB4">
              <w:t xml:space="preserve">" </w:t>
            </w:r>
            <w:proofErr w:type="gramStart"/>
            <w:r w:rsidRPr="009B1E98">
              <w:t>п</w:t>
            </w:r>
            <w:proofErr w:type="gramEnd"/>
            <w:r w:rsidRPr="009B1E98">
              <w:t>әні</w:t>
            </w:r>
            <w:r w:rsidRPr="00785DB4">
              <w:t xml:space="preserve"> </w:t>
            </w:r>
            <w:r w:rsidRPr="009B1E98">
              <w:t>жазықтықта</w:t>
            </w:r>
            <w:r w:rsidRPr="00785DB4">
              <w:t xml:space="preserve"> </w:t>
            </w:r>
            <w:r w:rsidRPr="009B1E98">
              <w:t>кеңістіктік</w:t>
            </w:r>
            <w:r w:rsidRPr="00785DB4">
              <w:t xml:space="preserve"> </w:t>
            </w:r>
            <w:r w:rsidRPr="009B1E98">
              <w:t>фигураның</w:t>
            </w:r>
            <w:r w:rsidRPr="00785DB4">
              <w:t xml:space="preserve"> </w:t>
            </w:r>
            <w:r w:rsidRPr="009B1E98">
              <w:t>кескіндерін</w:t>
            </w:r>
            <w:r w:rsidRPr="00785DB4">
              <w:t xml:space="preserve"> </w:t>
            </w:r>
            <w:r w:rsidRPr="009B1E98">
              <w:t>құру</w:t>
            </w:r>
            <w:r w:rsidRPr="00785DB4">
              <w:t xml:space="preserve"> </w:t>
            </w:r>
            <w:r w:rsidRPr="009B1E98">
              <w:t>әдістерін</w:t>
            </w:r>
            <w:r w:rsidRPr="00785DB4">
              <w:t xml:space="preserve">, </w:t>
            </w:r>
            <w:r w:rsidRPr="009B1E98">
              <w:t>сызбаларға</w:t>
            </w:r>
            <w:r w:rsidRPr="00785DB4">
              <w:t xml:space="preserve"> </w:t>
            </w:r>
            <w:r w:rsidRPr="009B1E98">
              <w:t>кеңістіктік</w:t>
            </w:r>
            <w:r w:rsidRPr="00785DB4">
              <w:t xml:space="preserve"> </w:t>
            </w:r>
            <w:r w:rsidRPr="009B1E98">
              <w:t>есептердің</w:t>
            </w:r>
            <w:r w:rsidRPr="00785DB4">
              <w:t xml:space="preserve"> </w:t>
            </w:r>
            <w:r w:rsidRPr="009B1E98">
              <w:t>геометриялық</w:t>
            </w:r>
            <w:r w:rsidRPr="00785DB4">
              <w:t xml:space="preserve"> </w:t>
            </w:r>
            <w:r w:rsidRPr="009B1E98">
              <w:t>қасиеттерін</w:t>
            </w:r>
            <w:r w:rsidRPr="00785DB4">
              <w:t xml:space="preserve"> </w:t>
            </w:r>
            <w:r w:rsidRPr="009B1E98">
              <w:t>оқып</w:t>
            </w:r>
            <w:r w:rsidRPr="00785DB4">
              <w:t>-</w:t>
            </w:r>
            <w:r w:rsidRPr="009B1E98">
              <w:t>үйренуді</w:t>
            </w:r>
            <w:r w:rsidRPr="00785DB4">
              <w:t xml:space="preserve">, </w:t>
            </w:r>
            <w:r w:rsidRPr="009B1E98">
              <w:t>шешетін</w:t>
            </w:r>
            <w:r w:rsidRPr="00785DB4">
              <w:t xml:space="preserve"> </w:t>
            </w:r>
            <w:r w:rsidRPr="009B1E98">
              <w:t>черетждар</w:t>
            </w:r>
            <w:r w:rsidRPr="00785DB4">
              <w:t xml:space="preserve"> </w:t>
            </w:r>
            <w:r w:rsidRPr="009B1E98">
              <w:t>кезінде</w:t>
            </w:r>
            <w:r w:rsidRPr="00785DB4">
              <w:t xml:space="preserve"> </w:t>
            </w:r>
            <w:r w:rsidRPr="009B1E98">
              <w:t>кеңістіктік</w:t>
            </w:r>
            <w:r w:rsidRPr="00785DB4">
              <w:t xml:space="preserve"> </w:t>
            </w:r>
            <w:r w:rsidRPr="009B1E98">
              <w:t>есептерді</w:t>
            </w:r>
            <w:r w:rsidRPr="00785DB4">
              <w:t xml:space="preserve"> </w:t>
            </w:r>
            <w:r w:rsidRPr="009B1E98">
              <w:t>шешу</w:t>
            </w:r>
            <w:r w:rsidRPr="00785DB4">
              <w:t xml:space="preserve"> </w:t>
            </w:r>
            <w:r w:rsidRPr="009B1E98">
              <w:t>және</w:t>
            </w:r>
            <w:r w:rsidRPr="00785DB4">
              <w:t xml:space="preserve"> </w:t>
            </w:r>
            <w:r w:rsidRPr="009B1E98">
              <w:t>зерттеу</w:t>
            </w:r>
            <w:r w:rsidRPr="00785DB4">
              <w:t xml:space="preserve"> </w:t>
            </w:r>
            <w:r w:rsidRPr="009B1E98">
              <w:t>тәсілдерін</w:t>
            </w:r>
            <w:r w:rsidRPr="00785DB4">
              <w:t xml:space="preserve">, </w:t>
            </w:r>
            <w:r w:rsidRPr="009B1E98">
              <w:t>сонымен</w:t>
            </w:r>
            <w:r w:rsidRPr="00785DB4">
              <w:t xml:space="preserve"> </w:t>
            </w:r>
            <w:r w:rsidRPr="009B1E98">
              <w:t>қатар</w:t>
            </w:r>
            <w:r w:rsidRPr="00785DB4">
              <w:t xml:space="preserve"> </w:t>
            </w:r>
            <w:r w:rsidRPr="009B1E98">
              <w:t>компьютерлік</w:t>
            </w:r>
            <w:r w:rsidRPr="00785DB4">
              <w:t xml:space="preserve"> </w:t>
            </w:r>
            <w:r w:rsidRPr="009B1E98">
              <w:t>графика</w:t>
            </w:r>
            <w:r w:rsidRPr="00785DB4">
              <w:t xml:space="preserve"> </w:t>
            </w:r>
            <w:r w:rsidRPr="009B1E98">
              <w:t>әдістерін</w:t>
            </w:r>
            <w:r w:rsidRPr="00785DB4">
              <w:t xml:space="preserve">, </w:t>
            </w:r>
            <w:r w:rsidRPr="009B1E98">
              <w:t>құрастырудың</w:t>
            </w:r>
            <w:r w:rsidRPr="00785DB4">
              <w:t xml:space="preserve"> </w:t>
            </w:r>
            <w:proofErr w:type="gramStart"/>
            <w:r w:rsidRPr="009B1E98">
              <w:t>жа</w:t>
            </w:r>
            <w:proofErr w:type="gramEnd"/>
            <w:r w:rsidRPr="009B1E98">
              <w:t>ңа</w:t>
            </w:r>
            <w:r w:rsidRPr="00785DB4">
              <w:t xml:space="preserve"> </w:t>
            </w:r>
            <w:r w:rsidRPr="009B1E98">
              <w:t>құралы</w:t>
            </w:r>
            <w:r w:rsidRPr="00785DB4">
              <w:t xml:space="preserve"> </w:t>
            </w:r>
            <w:r w:rsidRPr="009B1E98">
              <w:t>және</w:t>
            </w:r>
            <w:r w:rsidRPr="00785DB4">
              <w:t xml:space="preserve"> </w:t>
            </w:r>
            <w:r w:rsidRPr="009B1E98">
              <w:t>оқыту</w:t>
            </w:r>
            <w:r w:rsidRPr="00785DB4">
              <w:t xml:space="preserve"> </w:t>
            </w:r>
            <w:r w:rsidRPr="009B1E98">
              <w:t>құралы</w:t>
            </w:r>
            <w:r w:rsidRPr="00785DB4">
              <w:t xml:space="preserve"> </w:t>
            </w:r>
            <w:r w:rsidRPr="009B1E98">
              <w:t>ретінде</w:t>
            </w:r>
            <w:r w:rsidRPr="00785DB4">
              <w:t xml:space="preserve"> </w:t>
            </w:r>
            <w:r w:rsidRPr="009B1E98">
              <w:t>оқытудан</w:t>
            </w:r>
            <w:r w:rsidRPr="00785DB4">
              <w:t xml:space="preserve"> </w:t>
            </w:r>
            <w:r w:rsidRPr="009B1E98">
              <w:t>тұрады</w:t>
            </w:r>
            <w:r w:rsidRPr="00785DB4">
              <w:t>.</w:t>
            </w:r>
          </w:p>
        </w:tc>
        <w:tc>
          <w:tcPr>
            <w:tcW w:w="992" w:type="dxa"/>
            <w:vMerge w:val="restart"/>
          </w:tcPr>
          <w:p w:rsidR="000F3187" w:rsidRPr="006F53D0" w:rsidRDefault="000F3187" w:rsidP="006B4A2A">
            <w:pPr>
              <w:jc w:val="both"/>
            </w:pPr>
            <w:r>
              <w:t>4</w:t>
            </w:r>
          </w:p>
        </w:tc>
        <w:tc>
          <w:tcPr>
            <w:tcW w:w="1984" w:type="dxa"/>
          </w:tcPr>
          <w:p w:rsidR="000F3187" w:rsidRPr="006F53D0" w:rsidRDefault="000F3187" w:rsidP="006B4A2A">
            <w:pPr>
              <w:jc w:val="both"/>
            </w:pPr>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6</w:t>
            </w:r>
          </w:p>
        </w:tc>
      </w:tr>
      <w:tr w:rsidR="000F3187" w:rsidRPr="002B653B" w:rsidTr="00B71043">
        <w:tc>
          <w:tcPr>
            <w:tcW w:w="675" w:type="dxa"/>
          </w:tcPr>
          <w:p w:rsidR="000F3187" w:rsidRPr="002B653B" w:rsidRDefault="000F3187" w:rsidP="006B4A2A">
            <w:pPr>
              <w:rPr>
                <w:rFonts w:eastAsia="Calibri"/>
              </w:rPr>
            </w:pPr>
            <w:r>
              <w:rPr>
                <w:rFonts w:eastAsia="Calibri"/>
              </w:rPr>
              <w:t>23</w:t>
            </w:r>
          </w:p>
        </w:tc>
        <w:tc>
          <w:tcPr>
            <w:tcW w:w="1985" w:type="dxa"/>
          </w:tcPr>
          <w:p w:rsidR="000F3187" w:rsidRPr="006F53D0" w:rsidRDefault="000F3187" w:rsidP="006B4A2A">
            <w:pPr>
              <w:jc w:val="both"/>
            </w:pPr>
            <w:r w:rsidRPr="009B1E98">
              <w:rPr>
                <w:lang w:val="kk-KZ"/>
              </w:rPr>
              <w:t xml:space="preserve">Сәулет және құрылыс </w:t>
            </w:r>
            <w:r w:rsidRPr="009B1E98">
              <w:rPr>
                <w:lang w:val="kk-KZ"/>
              </w:rPr>
              <w:lastRenderedPageBreak/>
              <w:t>конструкциялары</w:t>
            </w:r>
          </w:p>
        </w:tc>
        <w:tc>
          <w:tcPr>
            <w:tcW w:w="4678" w:type="dxa"/>
          </w:tcPr>
          <w:p w:rsidR="000F3187" w:rsidRPr="00566AA9" w:rsidRDefault="000F3187" w:rsidP="006B4A2A">
            <w:pPr>
              <w:jc w:val="both"/>
            </w:pPr>
            <w:r w:rsidRPr="009B1E98">
              <w:lastRenderedPageBreak/>
              <w:t xml:space="preserve">"Сәулет және құрылыс конструкциялары" </w:t>
            </w:r>
            <w:proofErr w:type="gramStart"/>
            <w:r w:rsidRPr="009B1E98">
              <w:t>п</w:t>
            </w:r>
            <w:proofErr w:type="gramEnd"/>
            <w:r w:rsidRPr="009B1E98">
              <w:t>әні ғимараттар мен құрылыстарды сәулеттік-</w:t>
            </w:r>
            <w:r w:rsidRPr="009B1E98">
              <w:lastRenderedPageBreak/>
              <w:t>құрылыстық жобалау негіздерін қамтиды. Пайдаланылатын, сондай-ақ құрылатын конструкциялар мен құрылыстардың сенімділігінің, қ</w:t>
            </w:r>
            <w:proofErr w:type="gramStart"/>
            <w:r w:rsidRPr="009B1E98">
              <w:t>ау</w:t>
            </w:r>
            <w:proofErr w:type="gramEnd"/>
            <w:r w:rsidRPr="009B1E98">
              <w:t>іпсіздігі мен тиімділігінің талап етілетін көрсеткіштерін қамтамасыз ететін конструктивтік нысандар мен материалдарды таңдау қажет.  Сондай-ақ оны адамның құрылыс-техникалық қызметінің табиғи комбинациясы және оның эстетикалық көркем сұраныстары ретінде көрсетуге болады.</w:t>
            </w:r>
          </w:p>
        </w:tc>
        <w:tc>
          <w:tcPr>
            <w:tcW w:w="992" w:type="dxa"/>
            <w:vMerge/>
          </w:tcPr>
          <w:p w:rsidR="000F3187" w:rsidRPr="006F53D0" w:rsidRDefault="000F3187" w:rsidP="006B4A2A">
            <w:pPr>
              <w:jc w:val="both"/>
            </w:pPr>
          </w:p>
        </w:tc>
        <w:tc>
          <w:tcPr>
            <w:tcW w:w="1984" w:type="dxa"/>
          </w:tcPr>
          <w:p w:rsidR="000F3187" w:rsidRPr="006F53D0" w:rsidRDefault="000F3187" w:rsidP="006B4A2A">
            <w:pPr>
              <w:jc w:val="both"/>
            </w:pPr>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6,</w:t>
            </w:r>
            <w:r w:rsidRPr="0056773E">
              <w:rPr>
                <w:color w:val="000000" w:themeColor="text1"/>
                <w:lang w:val="en-US"/>
              </w:rPr>
              <w:t xml:space="preserve"> ON</w:t>
            </w:r>
            <w:r>
              <w:rPr>
                <w:color w:val="000000" w:themeColor="text1"/>
              </w:rPr>
              <w:t>10</w:t>
            </w:r>
          </w:p>
        </w:tc>
      </w:tr>
      <w:tr w:rsidR="000F3187" w:rsidRPr="002B653B" w:rsidTr="00B71043">
        <w:tc>
          <w:tcPr>
            <w:tcW w:w="675" w:type="dxa"/>
          </w:tcPr>
          <w:p w:rsidR="000F3187" w:rsidRPr="002B653B" w:rsidRDefault="000F3187" w:rsidP="006B4A2A">
            <w:pPr>
              <w:rPr>
                <w:rFonts w:eastAsia="Calibri"/>
              </w:rPr>
            </w:pPr>
            <w:r>
              <w:rPr>
                <w:rFonts w:eastAsia="Calibri"/>
              </w:rPr>
              <w:lastRenderedPageBreak/>
              <w:t>24</w:t>
            </w:r>
          </w:p>
        </w:tc>
        <w:tc>
          <w:tcPr>
            <w:tcW w:w="1985" w:type="dxa"/>
          </w:tcPr>
          <w:p w:rsidR="000F3187" w:rsidRPr="003A53E9" w:rsidRDefault="000F3187" w:rsidP="006B4A2A">
            <w:pPr>
              <w:rPr>
                <w:rFonts w:eastAsia="Calibri"/>
              </w:rPr>
            </w:pPr>
            <w:r w:rsidRPr="009B1E98">
              <w:rPr>
                <w:lang w:val="kk-KZ"/>
              </w:rPr>
              <w:t>Құрылыстағы 3D модельдеу</w:t>
            </w:r>
          </w:p>
        </w:tc>
        <w:tc>
          <w:tcPr>
            <w:tcW w:w="4678" w:type="dxa"/>
          </w:tcPr>
          <w:p w:rsidR="000F3187" w:rsidRPr="005A7EE8" w:rsidRDefault="000F3187" w:rsidP="000F3187">
            <w:pPr>
              <w:numPr>
                <w:ilvl w:val="0"/>
                <w:numId w:val="10"/>
              </w:numPr>
              <w:shd w:val="clear" w:color="auto" w:fill="FFFFFF"/>
              <w:ind w:left="0"/>
              <w:jc w:val="both"/>
            </w:pPr>
            <w:proofErr w:type="gramStart"/>
            <w:r w:rsidRPr="009B1E98">
              <w:t>П</w:t>
            </w:r>
            <w:proofErr w:type="gramEnd"/>
            <w:r w:rsidRPr="009B1E98">
              <w:t>ән 3D үлгілеу арқылы оның құрылысының бастапқы кезеңінде соңғы өнімді қарастыру мүмкіндігін сипаттайды •  Арнайы бағдарламалардың арқасында уақыт пен құралдардың аз шығынымен нақты уақытта конструкция моделін қайта құруға болады. Компьютерлік визуализацияны пайдалану үлкен жобалар үшін ғана емес, сонымен қатар шағын тұ</w:t>
            </w:r>
            <w:proofErr w:type="gramStart"/>
            <w:r w:rsidRPr="009B1E98">
              <w:t>р</w:t>
            </w:r>
            <w:proofErr w:type="gramEnd"/>
            <w:r w:rsidRPr="009B1E98">
              <w:t>ғын үй объектілерін жобалау үшін де жарамды.</w:t>
            </w:r>
          </w:p>
        </w:tc>
        <w:tc>
          <w:tcPr>
            <w:tcW w:w="992" w:type="dxa"/>
            <w:vMerge w:val="restart"/>
          </w:tcPr>
          <w:p w:rsidR="000F3187" w:rsidRPr="003A53E9" w:rsidRDefault="000F3187" w:rsidP="006B4A2A">
            <w:r w:rsidRPr="003A53E9">
              <w:t>3</w:t>
            </w:r>
          </w:p>
        </w:tc>
        <w:tc>
          <w:tcPr>
            <w:tcW w:w="1984" w:type="dxa"/>
          </w:tcPr>
          <w:p w:rsidR="000F3187" w:rsidRPr="006F53D0" w:rsidRDefault="000F3187" w:rsidP="006B4A2A">
            <w:pPr>
              <w:jc w:val="both"/>
            </w:pPr>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6,</w:t>
            </w:r>
            <w:r w:rsidRPr="0056773E">
              <w:rPr>
                <w:color w:val="000000" w:themeColor="text1"/>
                <w:lang w:val="en-US"/>
              </w:rPr>
              <w:t xml:space="preserve"> ON</w:t>
            </w:r>
            <w:r>
              <w:rPr>
                <w:color w:val="000000" w:themeColor="text1"/>
              </w:rPr>
              <w:t>11</w:t>
            </w:r>
          </w:p>
        </w:tc>
      </w:tr>
      <w:tr w:rsidR="000F3187" w:rsidRPr="002B653B" w:rsidTr="00B71043">
        <w:tc>
          <w:tcPr>
            <w:tcW w:w="675" w:type="dxa"/>
          </w:tcPr>
          <w:p w:rsidR="000F3187" w:rsidRPr="002B653B" w:rsidRDefault="000F3187" w:rsidP="006B4A2A">
            <w:pPr>
              <w:rPr>
                <w:rFonts w:eastAsia="Calibri"/>
              </w:rPr>
            </w:pPr>
            <w:r>
              <w:rPr>
                <w:rFonts w:eastAsia="Calibri"/>
              </w:rPr>
              <w:t>25</w:t>
            </w:r>
          </w:p>
        </w:tc>
        <w:tc>
          <w:tcPr>
            <w:tcW w:w="1985" w:type="dxa"/>
          </w:tcPr>
          <w:p w:rsidR="000F3187" w:rsidRPr="00BF543D" w:rsidRDefault="000F3187" w:rsidP="006B4A2A">
            <w:pPr>
              <w:rPr>
                <w:rFonts w:eastAsia="Calibri"/>
                <w:lang w:val="kk-KZ"/>
              </w:rPr>
            </w:pPr>
            <w:r w:rsidRPr="009B1E98">
              <w:rPr>
                <w:rFonts w:eastAsia="Calibri"/>
                <w:lang w:val="kk-KZ"/>
              </w:rPr>
              <w:t xml:space="preserve">Жүйесі </w:t>
            </w:r>
            <w:r w:rsidRPr="009B1E98">
              <w:rPr>
                <w:rFonts w:eastAsia="Calibri"/>
                <w:lang w:val="en-US"/>
              </w:rPr>
              <w:t>AutoCAD</w:t>
            </w:r>
          </w:p>
        </w:tc>
        <w:tc>
          <w:tcPr>
            <w:tcW w:w="4678" w:type="dxa"/>
          </w:tcPr>
          <w:p w:rsidR="000F3187" w:rsidRPr="00BF543D" w:rsidRDefault="000F3187" w:rsidP="006B4A2A">
            <w:pPr>
              <w:jc w:val="both"/>
              <w:rPr>
                <w:lang w:val="kk-KZ"/>
              </w:rPr>
            </w:pPr>
            <w:r w:rsidRPr="009B1E98">
              <w:rPr>
                <w:rFonts w:eastAsia="Calibri"/>
                <w:lang w:val="kk-KZ"/>
              </w:rPr>
              <w:t>Пән құрылыс сызбаларын құруды оқытады.- AutoCad бағдарламалық кешенін пайдалана отырып, студенттердің танымдық және шығармашылық қызметін белсендіру, графикалық құжаттарды өңдеу үшін компьютерлік графика негіздерін үйренуге мүмкіндік береді.</w:t>
            </w:r>
            <w:r w:rsidRPr="00A36C6A">
              <w:rPr>
                <w:rFonts w:eastAsia="Calibri"/>
                <w:lang w:val="kk-KZ"/>
              </w:rPr>
              <w:t>.</w:t>
            </w:r>
          </w:p>
        </w:tc>
        <w:tc>
          <w:tcPr>
            <w:tcW w:w="992" w:type="dxa"/>
            <w:vMerge/>
          </w:tcPr>
          <w:p w:rsidR="000F3187" w:rsidRPr="00A36C6A" w:rsidRDefault="000F3187" w:rsidP="006B4A2A">
            <w:pPr>
              <w:rPr>
                <w:highlight w:val="red"/>
                <w:lang w:val="kk-KZ"/>
              </w:rPr>
            </w:pPr>
          </w:p>
        </w:tc>
        <w:tc>
          <w:tcPr>
            <w:tcW w:w="1984" w:type="dxa"/>
          </w:tcPr>
          <w:p w:rsidR="000F3187" w:rsidRPr="003A53E9" w:rsidRDefault="000F3187" w:rsidP="006B4A2A">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6,</w:t>
            </w:r>
            <w:r w:rsidRPr="0056773E">
              <w:rPr>
                <w:color w:val="000000" w:themeColor="text1"/>
                <w:lang w:val="en-US"/>
              </w:rPr>
              <w:t xml:space="preserve"> ON</w:t>
            </w:r>
            <w:r>
              <w:rPr>
                <w:color w:val="000000" w:themeColor="text1"/>
              </w:rPr>
              <w:t>11</w:t>
            </w:r>
          </w:p>
        </w:tc>
      </w:tr>
      <w:tr w:rsidR="000F3187" w:rsidRPr="002B653B" w:rsidTr="00B71043">
        <w:tc>
          <w:tcPr>
            <w:tcW w:w="675" w:type="dxa"/>
          </w:tcPr>
          <w:p w:rsidR="000F3187" w:rsidRPr="002B653B" w:rsidRDefault="000F3187" w:rsidP="006B4A2A">
            <w:pPr>
              <w:rPr>
                <w:rFonts w:eastAsia="Calibri"/>
              </w:rPr>
            </w:pPr>
            <w:r>
              <w:rPr>
                <w:rFonts w:eastAsia="Calibri"/>
              </w:rPr>
              <w:t>26</w:t>
            </w:r>
          </w:p>
        </w:tc>
        <w:tc>
          <w:tcPr>
            <w:tcW w:w="1985" w:type="dxa"/>
          </w:tcPr>
          <w:p w:rsidR="000F3187" w:rsidRPr="004009AF" w:rsidRDefault="000F3187" w:rsidP="006B4A2A">
            <w:r w:rsidRPr="009B1E98">
              <w:rPr>
                <w:bCs/>
                <w:spacing w:val="6"/>
                <w:lang w:val="kk-KZ" w:eastAsia="ar-SA"/>
              </w:rPr>
              <w:t>Инженерлік механика</w:t>
            </w:r>
          </w:p>
        </w:tc>
        <w:tc>
          <w:tcPr>
            <w:tcW w:w="4678" w:type="dxa"/>
          </w:tcPr>
          <w:p w:rsidR="000F3187" w:rsidRPr="00566AA9" w:rsidRDefault="000F3187" w:rsidP="006B4A2A">
            <w:pPr>
              <w:jc w:val="both"/>
            </w:pPr>
            <w:r w:rsidRPr="009B1E98">
              <w:rPr>
                <w:lang w:val="kk-KZ"/>
              </w:rPr>
              <w:t>Инженерлік механика" пәні құрылыс конструкцияларының негізгі элементтерінің беріктігі мен қаттылығын есептеудің аналитикалық және жобалау әдістерінің негізгі даму тенденциялары мен саласына қатысты түсінік категорияларын сипаттайды.</w:t>
            </w:r>
          </w:p>
        </w:tc>
        <w:tc>
          <w:tcPr>
            <w:tcW w:w="992" w:type="dxa"/>
            <w:vMerge w:val="restart"/>
          </w:tcPr>
          <w:p w:rsidR="000F3187" w:rsidRPr="004009AF" w:rsidRDefault="000F3187" w:rsidP="006B4A2A">
            <w:pPr>
              <w:jc w:val="center"/>
            </w:pPr>
            <w:r>
              <w:t>5</w:t>
            </w:r>
          </w:p>
        </w:tc>
        <w:tc>
          <w:tcPr>
            <w:tcW w:w="1984" w:type="dxa"/>
          </w:tcPr>
          <w:p w:rsidR="000F3187" w:rsidRPr="004009AF" w:rsidRDefault="000F3187" w:rsidP="006B4A2A">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7</w:t>
            </w:r>
          </w:p>
        </w:tc>
      </w:tr>
      <w:tr w:rsidR="000F3187" w:rsidRPr="002B653B" w:rsidTr="00B71043">
        <w:tc>
          <w:tcPr>
            <w:tcW w:w="675" w:type="dxa"/>
          </w:tcPr>
          <w:p w:rsidR="000F3187" w:rsidRPr="002B653B" w:rsidRDefault="000F3187" w:rsidP="006B4A2A">
            <w:pPr>
              <w:rPr>
                <w:rFonts w:eastAsia="Calibri"/>
              </w:rPr>
            </w:pPr>
            <w:r>
              <w:rPr>
                <w:rFonts w:eastAsia="Calibri"/>
              </w:rPr>
              <w:t>27</w:t>
            </w:r>
          </w:p>
        </w:tc>
        <w:tc>
          <w:tcPr>
            <w:tcW w:w="1985" w:type="dxa"/>
          </w:tcPr>
          <w:p w:rsidR="000F3187" w:rsidRPr="00566AA9" w:rsidRDefault="000F3187" w:rsidP="006B4A2A">
            <w:pPr>
              <w:jc w:val="both"/>
              <w:rPr>
                <w:lang w:val="kk-KZ" w:eastAsia="ar-SA"/>
              </w:rPr>
            </w:pPr>
            <w:r w:rsidRPr="009B1E98">
              <w:rPr>
                <w:lang w:val="kk-KZ"/>
              </w:rPr>
              <w:t>Теориялық механика</w:t>
            </w:r>
          </w:p>
        </w:tc>
        <w:tc>
          <w:tcPr>
            <w:tcW w:w="4678" w:type="dxa"/>
          </w:tcPr>
          <w:p w:rsidR="000F3187" w:rsidRPr="00A36C6A" w:rsidRDefault="000F3187" w:rsidP="006B4A2A">
            <w:pPr>
              <w:jc w:val="both"/>
              <w:rPr>
                <w:lang w:val="kk-KZ"/>
              </w:rPr>
            </w:pPr>
            <w:r w:rsidRPr="009B1E98">
              <w:rPr>
                <w:lang w:val="kk-KZ"/>
              </w:rPr>
              <w:t>"Теориялық механика" пәні статикалық анықталатын құрылымдарды есептеу және статикалық Анықталмайтын құрылымдарды есептеу әдістерін зерттеу үшін негізді сипаттайды. Механикалық қозғалыс және материалдық денелердің өзара әрекеттесуінің жалпы заңдары туралы ғылым физиканың бір бөлімі ретінде, теориялық механика, аксиоматика түріндегі іргелі негіздерді өзіне ала отырып, жаратылыстану және техникадағы өзінің ауқымды және маңызды бағдарл</w:t>
            </w:r>
            <w:r>
              <w:rPr>
                <w:lang w:val="kk-KZ"/>
              </w:rPr>
              <w:t>амаларының арқасында кең дамыды</w:t>
            </w:r>
          </w:p>
        </w:tc>
        <w:tc>
          <w:tcPr>
            <w:tcW w:w="992" w:type="dxa"/>
            <w:vMerge/>
          </w:tcPr>
          <w:p w:rsidR="000F3187" w:rsidRPr="00A36C6A" w:rsidRDefault="000F3187" w:rsidP="006B4A2A">
            <w:pPr>
              <w:rPr>
                <w:lang w:val="kk-KZ"/>
              </w:rPr>
            </w:pPr>
          </w:p>
        </w:tc>
        <w:tc>
          <w:tcPr>
            <w:tcW w:w="1984" w:type="dxa"/>
          </w:tcPr>
          <w:p w:rsidR="000F3187" w:rsidRPr="004009AF" w:rsidRDefault="000F3187" w:rsidP="006B4A2A">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6</w:t>
            </w:r>
          </w:p>
        </w:tc>
      </w:tr>
      <w:tr w:rsidR="000F3187" w:rsidRPr="002B653B" w:rsidTr="00B71043">
        <w:tc>
          <w:tcPr>
            <w:tcW w:w="675" w:type="dxa"/>
          </w:tcPr>
          <w:p w:rsidR="000F3187" w:rsidRPr="002B653B" w:rsidRDefault="000F3187" w:rsidP="006B4A2A">
            <w:pPr>
              <w:rPr>
                <w:rFonts w:eastAsia="Calibri"/>
              </w:rPr>
            </w:pPr>
            <w:r>
              <w:rPr>
                <w:rFonts w:eastAsia="Calibri"/>
              </w:rPr>
              <w:t>28</w:t>
            </w:r>
          </w:p>
        </w:tc>
        <w:tc>
          <w:tcPr>
            <w:tcW w:w="1985" w:type="dxa"/>
          </w:tcPr>
          <w:p w:rsidR="000F3187" w:rsidRPr="004009AF" w:rsidRDefault="000F3187" w:rsidP="006B4A2A">
            <w:pPr>
              <w:rPr>
                <w:lang w:val="kk-KZ"/>
              </w:rPr>
            </w:pPr>
            <w:r w:rsidRPr="005B43E1">
              <w:rPr>
                <w:lang w:val="kk-KZ"/>
              </w:rPr>
              <w:t>Процестер мен аппараттар 1</w:t>
            </w:r>
          </w:p>
        </w:tc>
        <w:tc>
          <w:tcPr>
            <w:tcW w:w="4678" w:type="dxa"/>
          </w:tcPr>
          <w:p w:rsidR="000F3187" w:rsidRPr="00504B6D" w:rsidRDefault="000F3187" w:rsidP="00DB7FC9">
            <w:pPr>
              <w:pStyle w:val="afa"/>
              <w:tabs>
                <w:tab w:val="num" w:pos="993"/>
              </w:tabs>
              <w:ind w:left="0"/>
              <w:rPr>
                <w:rFonts w:eastAsia="Calibri"/>
                <w:lang w:val="kk-KZ"/>
              </w:rPr>
            </w:pPr>
            <w:r w:rsidRPr="005B43E1">
              <w:rPr>
                <w:lang w:val="kk-KZ"/>
              </w:rPr>
              <w:t>Пән физика-химиялық мәнін, негізгі процестер теориясын, машиналар мен аппараттарды есептеу принциптері мен әдістерін, сондай-ақ оларды өндіріс жағдайында ұтымды пайдалануды зерттеуді мақсат етеді. Физика, химия, Термодинамика және басқа ғылымдардың іргелі заңдарын қолдану. Курс арнайы пәндерді зерделеуге өтпелі буын және курстық жобаны және бітіруші біліктілік жұмысын орындауға арналған база болып табылады</w:t>
            </w:r>
          </w:p>
        </w:tc>
        <w:tc>
          <w:tcPr>
            <w:tcW w:w="992" w:type="dxa"/>
            <w:vMerge w:val="restart"/>
          </w:tcPr>
          <w:p w:rsidR="000F3187" w:rsidRPr="004009AF" w:rsidRDefault="000F3187" w:rsidP="006B4A2A">
            <w:r>
              <w:t>5</w:t>
            </w:r>
          </w:p>
        </w:tc>
        <w:tc>
          <w:tcPr>
            <w:tcW w:w="1984" w:type="dxa"/>
          </w:tcPr>
          <w:p w:rsidR="000F3187" w:rsidRPr="006F53D0" w:rsidRDefault="000F3187" w:rsidP="006B4A2A">
            <w:pPr>
              <w:jc w:val="both"/>
            </w:pPr>
            <w:r w:rsidRPr="0056773E">
              <w:rPr>
                <w:color w:val="000000" w:themeColor="text1"/>
                <w:lang w:val="en-US"/>
              </w:rPr>
              <w:t>ON</w:t>
            </w:r>
            <w:r>
              <w:rPr>
                <w:color w:val="000000" w:themeColor="text1"/>
              </w:rPr>
              <w:t>3,</w:t>
            </w:r>
            <w:r w:rsidRPr="0056773E">
              <w:rPr>
                <w:color w:val="000000" w:themeColor="text1"/>
                <w:lang w:val="en-US"/>
              </w:rPr>
              <w:t xml:space="preserve"> ON</w:t>
            </w:r>
            <w:r>
              <w:rPr>
                <w:color w:val="000000" w:themeColor="text1"/>
              </w:rPr>
              <w:t>6,</w:t>
            </w:r>
            <w:r w:rsidRPr="0056773E">
              <w:rPr>
                <w:color w:val="000000" w:themeColor="text1"/>
                <w:lang w:val="en-US"/>
              </w:rPr>
              <w:t xml:space="preserve"> ON</w:t>
            </w:r>
            <w:r>
              <w:rPr>
                <w:color w:val="000000" w:themeColor="text1"/>
              </w:rPr>
              <w:t>10</w:t>
            </w:r>
          </w:p>
        </w:tc>
      </w:tr>
      <w:tr w:rsidR="000F3187" w:rsidRPr="002B653B" w:rsidTr="00B71043">
        <w:tc>
          <w:tcPr>
            <w:tcW w:w="675" w:type="dxa"/>
          </w:tcPr>
          <w:p w:rsidR="000F3187" w:rsidRPr="002B653B" w:rsidRDefault="000F3187" w:rsidP="006B4A2A">
            <w:pPr>
              <w:rPr>
                <w:rFonts w:eastAsia="Calibri"/>
              </w:rPr>
            </w:pPr>
            <w:r>
              <w:rPr>
                <w:rFonts w:eastAsia="Calibri"/>
              </w:rPr>
              <w:t>29</w:t>
            </w:r>
          </w:p>
        </w:tc>
        <w:tc>
          <w:tcPr>
            <w:tcW w:w="1985" w:type="dxa"/>
          </w:tcPr>
          <w:p w:rsidR="000F3187" w:rsidRPr="00566AA9" w:rsidRDefault="000F3187" w:rsidP="006B4A2A">
            <w:pPr>
              <w:jc w:val="both"/>
              <w:rPr>
                <w:lang w:val="kk-KZ" w:eastAsia="ar-SA"/>
              </w:rPr>
            </w:pPr>
            <w:r w:rsidRPr="005B43E1">
              <w:rPr>
                <w:lang w:val="kk-KZ"/>
              </w:rPr>
              <w:t>Құрылыс материалдары өндірісіндегі жылу техникалық жабдық</w:t>
            </w:r>
          </w:p>
        </w:tc>
        <w:tc>
          <w:tcPr>
            <w:tcW w:w="4678" w:type="dxa"/>
          </w:tcPr>
          <w:p w:rsidR="000F3187" w:rsidRPr="005B43E1" w:rsidRDefault="000F3187" w:rsidP="006B4A2A">
            <w:pPr>
              <w:shd w:val="clear" w:color="auto" w:fill="FFFFFF"/>
              <w:tabs>
                <w:tab w:val="left" w:pos="624"/>
              </w:tabs>
              <w:jc w:val="both"/>
              <w:rPr>
                <w:lang w:val="kk-KZ"/>
              </w:rPr>
            </w:pPr>
            <w:r w:rsidRPr="005B43E1">
              <w:rPr>
                <w:lang w:val="kk-KZ"/>
              </w:rPr>
              <w:t xml:space="preserve">"Құрылыс материалдары өндірісіндегі Жылу-техникалық жабдық" пәні құрылыс материалдары мен бұйымдары өнеркәсібінің жылу-техникалық жабдығының негізгі ұғымдарын, анықтамаларын, теориялық негіздерін қамтиды. Негізгі процестер, аппараттар, технологиялар, жабдықтар, Құрылыс </w:t>
            </w:r>
            <w:r w:rsidRPr="005B43E1">
              <w:rPr>
                <w:lang w:val="kk-KZ"/>
              </w:rPr>
              <w:lastRenderedPageBreak/>
              <w:t>материалдарын өндіруге арналған қондырғылар ұсынылған және сипатталған.</w:t>
            </w:r>
          </w:p>
        </w:tc>
        <w:tc>
          <w:tcPr>
            <w:tcW w:w="992" w:type="dxa"/>
            <w:vMerge/>
          </w:tcPr>
          <w:p w:rsidR="000F3187" w:rsidRPr="005B43E1" w:rsidRDefault="000F3187" w:rsidP="006B4A2A">
            <w:pPr>
              <w:rPr>
                <w:lang w:val="kk-KZ"/>
              </w:rPr>
            </w:pPr>
          </w:p>
        </w:tc>
        <w:tc>
          <w:tcPr>
            <w:tcW w:w="1984" w:type="dxa"/>
          </w:tcPr>
          <w:p w:rsidR="000F3187" w:rsidRPr="006F53D0" w:rsidRDefault="000F3187" w:rsidP="006B4A2A">
            <w:pPr>
              <w:jc w:val="both"/>
            </w:pPr>
            <w:r w:rsidRPr="0056773E">
              <w:rPr>
                <w:color w:val="000000" w:themeColor="text1"/>
                <w:lang w:val="en-US"/>
              </w:rPr>
              <w:t>ON</w:t>
            </w:r>
            <w:r>
              <w:rPr>
                <w:color w:val="000000" w:themeColor="text1"/>
              </w:rPr>
              <w:t>3,</w:t>
            </w:r>
            <w:r w:rsidRPr="0056773E">
              <w:rPr>
                <w:color w:val="000000" w:themeColor="text1"/>
                <w:lang w:val="en-US"/>
              </w:rPr>
              <w:t xml:space="preserve"> ON</w:t>
            </w:r>
            <w:r>
              <w:rPr>
                <w:color w:val="000000" w:themeColor="text1"/>
              </w:rPr>
              <w:t>5,</w:t>
            </w:r>
            <w:r w:rsidRPr="0056773E">
              <w:rPr>
                <w:color w:val="000000" w:themeColor="text1"/>
                <w:lang w:val="en-US"/>
              </w:rPr>
              <w:t xml:space="preserve"> ON</w:t>
            </w:r>
            <w:r>
              <w:rPr>
                <w:color w:val="000000" w:themeColor="text1"/>
              </w:rPr>
              <w:t>6</w:t>
            </w:r>
          </w:p>
        </w:tc>
      </w:tr>
      <w:tr w:rsidR="000F3187" w:rsidRPr="002B653B" w:rsidTr="00B71043">
        <w:tc>
          <w:tcPr>
            <w:tcW w:w="675" w:type="dxa"/>
          </w:tcPr>
          <w:p w:rsidR="000F3187" w:rsidRPr="002B653B" w:rsidRDefault="000F3187" w:rsidP="006B4A2A">
            <w:pPr>
              <w:rPr>
                <w:rFonts w:eastAsia="Calibri"/>
              </w:rPr>
            </w:pPr>
            <w:r>
              <w:rPr>
                <w:rFonts w:eastAsia="Calibri"/>
              </w:rPr>
              <w:lastRenderedPageBreak/>
              <w:t>30</w:t>
            </w:r>
          </w:p>
        </w:tc>
        <w:tc>
          <w:tcPr>
            <w:tcW w:w="1985" w:type="dxa"/>
          </w:tcPr>
          <w:p w:rsidR="000F3187" w:rsidRPr="004009AF" w:rsidRDefault="000F3187" w:rsidP="006B4A2A">
            <w:r w:rsidRPr="009B1E98">
              <w:rPr>
                <w:lang w:val="kk-KZ"/>
              </w:rPr>
              <w:t>Құрылыс конструкциялары 1</w:t>
            </w:r>
          </w:p>
        </w:tc>
        <w:tc>
          <w:tcPr>
            <w:tcW w:w="4678" w:type="dxa"/>
          </w:tcPr>
          <w:p w:rsidR="000F3187" w:rsidRPr="00504B6D" w:rsidRDefault="000F3187" w:rsidP="006B4A2A">
            <w:pPr>
              <w:jc w:val="both"/>
              <w:rPr>
                <w:noProof/>
                <w:lang w:val="kk-KZ"/>
              </w:rPr>
            </w:pPr>
            <w:r>
              <w:rPr>
                <w:color w:val="000000"/>
                <w:lang w:val="kk-KZ"/>
              </w:rPr>
              <w:t>"</w:t>
            </w:r>
            <w:r w:rsidRPr="00A244B1">
              <w:rPr>
                <w:color w:val="000000"/>
                <w:lang w:val="kk-KZ"/>
              </w:rPr>
              <w:t>Құрылыс конструкциялары</w:t>
            </w:r>
            <w:r>
              <w:rPr>
                <w:color w:val="000000"/>
                <w:lang w:val="kk-KZ"/>
              </w:rPr>
              <w:t xml:space="preserve"> 1</w:t>
            </w:r>
            <w:r w:rsidRPr="00A244B1">
              <w:rPr>
                <w:color w:val="000000"/>
                <w:lang w:val="kk-KZ"/>
              </w:rPr>
              <w:t>" пәні кәсіби пән болып табылады және құрылыс конструкциялары саласындағы алған теориялық білімдер мен практикалық дағдыларды бекітеді. "Құрылыс конструкциялары 1" пәнінің мақсаты темір бетоннан, тастан, металдан, ағаштан және пластмассадан жасалған құрылыс конструкцияларының жұмысы, сондай-ақ оларды есептеу және құрастыру әдістері туралы білім болып табылады.</w:t>
            </w:r>
          </w:p>
        </w:tc>
        <w:tc>
          <w:tcPr>
            <w:tcW w:w="992" w:type="dxa"/>
            <w:vMerge w:val="restart"/>
          </w:tcPr>
          <w:p w:rsidR="000F3187" w:rsidRPr="004009AF" w:rsidRDefault="000F3187" w:rsidP="006B4A2A">
            <w:pPr>
              <w:jc w:val="center"/>
            </w:pPr>
            <w:r w:rsidRPr="004009AF">
              <w:t>4</w:t>
            </w:r>
          </w:p>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5,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11</w:t>
            </w:r>
          </w:p>
        </w:tc>
      </w:tr>
      <w:tr w:rsidR="000F3187" w:rsidRPr="002B653B" w:rsidTr="00B71043">
        <w:tc>
          <w:tcPr>
            <w:tcW w:w="675" w:type="dxa"/>
          </w:tcPr>
          <w:p w:rsidR="000F3187" w:rsidRPr="002B653B" w:rsidRDefault="000F3187" w:rsidP="006B4A2A">
            <w:pPr>
              <w:rPr>
                <w:rFonts w:eastAsia="Calibri"/>
              </w:rPr>
            </w:pPr>
            <w:r>
              <w:rPr>
                <w:rFonts w:eastAsia="Calibri"/>
              </w:rPr>
              <w:t>31</w:t>
            </w:r>
          </w:p>
        </w:tc>
        <w:tc>
          <w:tcPr>
            <w:tcW w:w="1985" w:type="dxa"/>
          </w:tcPr>
          <w:p w:rsidR="000F3187" w:rsidRPr="00566AA9" w:rsidRDefault="000F3187" w:rsidP="006B4A2A">
            <w:pPr>
              <w:rPr>
                <w:rFonts w:eastAsia="Calibri"/>
                <w:lang w:val="kk-KZ"/>
              </w:rPr>
            </w:pPr>
            <w:r w:rsidRPr="005B43E1">
              <w:rPr>
                <w:rFonts w:eastAsia="Calibri"/>
              </w:rPr>
              <w:t>Табиғи тас материалдар.</w:t>
            </w:r>
          </w:p>
        </w:tc>
        <w:tc>
          <w:tcPr>
            <w:tcW w:w="4678" w:type="dxa"/>
          </w:tcPr>
          <w:p w:rsidR="000F3187" w:rsidRPr="00566AA9" w:rsidRDefault="000F3187" w:rsidP="006B4A2A">
            <w:pPr>
              <w:jc w:val="both"/>
              <w:rPr>
                <w:rFonts w:eastAsia="Calibri"/>
                <w:lang w:val="kk-KZ"/>
              </w:rPr>
            </w:pPr>
            <w:r w:rsidRPr="005B43E1">
              <w:rPr>
                <w:rFonts w:eastAsia="Calibri"/>
                <w:lang w:val="kk-KZ"/>
              </w:rPr>
              <w:t>"Табиғи тас материалдары" пәні табиғи тас материалдарын өндіру және пайдалану, табиғи тас материалдарын өндіру кезінде еңбекті және қоршаған ортаны қорғау саласындағы ғылыми-техникалық прогрестің перспективаларын зерттейді. Табиғи тас материалдарын өндіру технологиясының теориялық негіздері, Табиғи тас материалдарын өндірудің жалпы принциптері және нақты тиімді Тас материалдарын дайындаудың технологиялық ерекшеліктері баяндалады</w:t>
            </w:r>
          </w:p>
        </w:tc>
        <w:tc>
          <w:tcPr>
            <w:tcW w:w="992" w:type="dxa"/>
            <w:vMerge/>
          </w:tcPr>
          <w:p w:rsidR="000F3187" w:rsidRPr="00566AA9" w:rsidRDefault="000F3187" w:rsidP="006B4A2A">
            <w:pPr>
              <w:rPr>
                <w:rFonts w:eastAsia="Calibri"/>
                <w:lang w:val="kk-KZ"/>
              </w:rPr>
            </w:pPr>
          </w:p>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5,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10</w:t>
            </w:r>
          </w:p>
        </w:tc>
      </w:tr>
      <w:tr w:rsidR="000F3187" w:rsidRPr="002B653B" w:rsidTr="00B71043">
        <w:tc>
          <w:tcPr>
            <w:tcW w:w="675" w:type="dxa"/>
          </w:tcPr>
          <w:p w:rsidR="000F3187" w:rsidRPr="002B653B" w:rsidRDefault="000F3187" w:rsidP="006B4A2A">
            <w:pPr>
              <w:rPr>
                <w:rFonts w:eastAsia="Calibri"/>
              </w:rPr>
            </w:pPr>
            <w:r>
              <w:rPr>
                <w:rFonts w:eastAsia="Calibri"/>
              </w:rPr>
              <w:t>32</w:t>
            </w:r>
          </w:p>
        </w:tc>
        <w:tc>
          <w:tcPr>
            <w:tcW w:w="1985" w:type="dxa"/>
          </w:tcPr>
          <w:p w:rsidR="000F3187" w:rsidRPr="004009AF" w:rsidRDefault="000F3187" w:rsidP="006B4A2A">
            <w:r w:rsidRPr="004009AF">
              <w:rPr>
                <w:rFonts w:eastAsia="Calibri"/>
              </w:rPr>
              <w:t xml:space="preserve">Геотехника </w:t>
            </w:r>
            <w:r>
              <w:rPr>
                <w:rFonts w:eastAsia="Calibri"/>
              </w:rPr>
              <w:t>1</w:t>
            </w:r>
            <w:r w:rsidRPr="004009AF">
              <w:rPr>
                <w:rFonts w:eastAsia="Calibri"/>
              </w:rPr>
              <w:t xml:space="preserve">     </w:t>
            </w:r>
            <w:r w:rsidRPr="004009AF">
              <w:rPr>
                <w:rFonts w:eastAsia="Calibri"/>
                <w:lang w:val="kk-KZ"/>
              </w:rPr>
              <w:t xml:space="preserve">      </w:t>
            </w:r>
          </w:p>
        </w:tc>
        <w:tc>
          <w:tcPr>
            <w:tcW w:w="4678" w:type="dxa"/>
          </w:tcPr>
          <w:p w:rsidR="000F3187" w:rsidRPr="00566AA9" w:rsidRDefault="000F3187" w:rsidP="006B4A2A">
            <w:pPr>
              <w:jc w:val="both"/>
              <w:rPr>
                <w:lang w:val="kk-KZ"/>
              </w:rPr>
            </w:pPr>
            <w:r w:rsidRPr="009B1E98">
              <w:rPr>
                <w:lang w:val="kk-KZ"/>
              </w:rPr>
              <w:t>"Геотехника 1" пәні жер құрылысының негізгі принциптерін және физикалық қасиеттерін, негізгі жынысты құрайтын минералдар мен тау жыныстарының түрлерін сипаттайды. Инженерлік-құрылыс ісіне қатысты инженерлік геология саласындағы теориялық және практикалық білім негіздері, Топырақ механикасы негіздері – дисперсиялы топырақ ортасы, Іргетас құрылысы және жер асты құрылысы теориялары.</w:t>
            </w:r>
          </w:p>
        </w:tc>
        <w:tc>
          <w:tcPr>
            <w:tcW w:w="992" w:type="dxa"/>
            <w:vMerge w:val="restart"/>
          </w:tcPr>
          <w:p w:rsidR="000F3187" w:rsidRPr="004009AF" w:rsidRDefault="000F3187" w:rsidP="006B4A2A">
            <w:r w:rsidRPr="004009AF">
              <w:t>4</w:t>
            </w:r>
          </w:p>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11</w:t>
            </w:r>
          </w:p>
        </w:tc>
      </w:tr>
      <w:tr w:rsidR="000F3187" w:rsidRPr="002B653B" w:rsidTr="00B71043">
        <w:tc>
          <w:tcPr>
            <w:tcW w:w="675" w:type="dxa"/>
          </w:tcPr>
          <w:p w:rsidR="000F3187" w:rsidRPr="002B653B" w:rsidRDefault="000F3187" w:rsidP="006B4A2A">
            <w:pPr>
              <w:rPr>
                <w:rFonts w:eastAsia="Calibri"/>
              </w:rPr>
            </w:pPr>
            <w:r>
              <w:rPr>
                <w:rFonts w:eastAsia="Calibri"/>
              </w:rPr>
              <w:t>33</w:t>
            </w:r>
          </w:p>
        </w:tc>
        <w:tc>
          <w:tcPr>
            <w:tcW w:w="1985" w:type="dxa"/>
          </w:tcPr>
          <w:p w:rsidR="000F3187" w:rsidRPr="00566AA9" w:rsidRDefault="000F3187" w:rsidP="006B4A2A">
            <w:pPr>
              <w:jc w:val="both"/>
              <w:rPr>
                <w:lang w:val="kk-KZ" w:eastAsia="ar-SA"/>
              </w:rPr>
            </w:pPr>
            <w:r w:rsidRPr="009B1E98">
              <w:rPr>
                <w:lang w:val="kk-KZ" w:eastAsia="ar-SA"/>
              </w:rPr>
              <w:t>Инженерлік геология</w:t>
            </w:r>
          </w:p>
        </w:tc>
        <w:tc>
          <w:tcPr>
            <w:tcW w:w="4678" w:type="dxa"/>
          </w:tcPr>
          <w:p w:rsidR="000F3187" w:rsidRPr="00566AA9" w:rsidRDefault="000F3187" w:rsidP="006B4A2A">
            <w:pPr>
              <w:jc w:val="both"/>
              <w:rPr>
                <w:lang w:val="kk-KZ"/>
              </w:rPr>
            </w:pPr>
            <w:r w:rsidRPr="009B1E98">
              <w:rPr>
                <w:lang w:val="kk-KZ"/>
              </w:rPr>
              <w:t xml:space="preserve">"Инженерлік геология" пәні топырақ ретінде тау жыныстарының пайда болуын, құрамын, құрылысын және қасиеттерін қарастырады; жергілікті табиғи жағдаймен құрылыстардың өзара әрекеттесуі кезінде пайда болатын процестер мен құбылыстарды, сондай-ақ олардың зиянды әсерін жою мақсатында оларды болжау әдістерін және оларға әсер ету жолдарын зерттейді. </w:t>
            </w:r>
            <w:r w:rsidRPr="009B1E98">
              <w:t>Мұнда гидрогеологияның кейбі</w:t>
            </w:r>
            <w:proofErr w:type="gramStart"/>
            <w:r w:rsidRPr="009B1E98">
              <w:t>р</w:t>
            </w:r>
            <w:proofErr w:type="gramEnd"/>
            <w:r w:rsidRPr="009B1E98">
              <w:t xml:space="preserve"> мәселелері қарастырылады.</w:t>
            </w:r>
          </w:p>
        </w:tc>
        <w:tc>
          <w:tcPr>
            <w:tcW w:w="992" w:type="dxa"/>
            <w:vMerge/>
          </w:tcPr>
          <w:p w:rsidR="000F3187" w:rsidRPr="004009AF" w:rsidRDefault="000F3187" w:rsidP="006B4A2A"/>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12</w:t>
            </w:r>
          </w:p>
        </w:tc>
      </w:tr>
      <w:tr w:rsidR="000F3187" w:rsidRPr="002B653B" w:rsidTr="00B71043">
        <w:tc>
          <w:tcPr>
            <w:tcW w:w="675" w:type="dxa"/>
          </w:tcPr>
          <w:p w:rsidR="000F3187" w:rsidRPr="002B653B" w:rsidRDefault="000F3187" w:rsidP="006B4A2A">
            <w:pPr>
              <w:rPr>
                <w:rFonts w:eastAsia="Calibri"/>
              </w:rPr>
            </w:pPr>
            <w:r>
              <w:rPr>
                <w:rFonts w:eastAsia="Calibri"/>
              </w:rPr>
              <w:t>34</w:t>
            </w:r>
          </w:p>
        </w:tc>
        <w:tc>
          <w:tcPr>
            <w:tcW w:w="1985" w:type="dxa"/>
          </w:tcPr>
          <w:p w:rsidR="000F3187" w:rsidRPr="004009AF" w:rsidRDefault="000F3187" w:rsidP="006B4A2A">
            <w:pPr>
              <w:rPr>
                <w:rFonts w:eastAsia="Calibri"/>
              </w:rPr>
            </w:pPr>
            <w:r w:rsidRPr="005B43E1">
              <w:rPr>
                <w:lang w:val="kk-KZ"/>
              </w:rPr>
              <w:t>Композициялық материалдар</w:t>
            </w:r>
          </w:p>
        </w:tc>
        <w:tc>
          <w:tcPr>
            <w:tcW w:w="4678" w:type="dxa"/>
          </w:tcPr>
          <w:p w:rsidR="000F3187" w:rsidRPr="00504B6D" w:rsidRDefault="000F3187" w:rsidP="006B4A2A">
            <w:pPr>
              <w:jc w:val="both"/>
              <w:rPr>
                <w:bCs/>
                <w:lang w:val="kk-KZ"/>
              </w:rPr>
            </w:pPr>
            <w:r w:rsidRPr="005B43E1">
              <w:rPr>
                <w:lang w:val="kk-KZ"/>
              </w:rPr>
              <w:t>"Композициялық материалдар" курсы КМ жасау үшін металдар мен қорытпаларды термиялық өңдеудің негіздерін, материалдарда болатын құбылыстардың физикалық мәнін қамтиды. Пәнді оқытудың мақсаты-болашақ мамандарға композициялық материалдардың дайындамаларын алу мен өңдеудің негізгі технологиялық әдістері; негізгі құрылымдық және аспаптық материалдардың құрылымы, қасиеттері, жіктелуі, таңбалануы және термиялық өңдеу туралы білім беру</w:t>
            </w:r>
            <w:r w:rsidRPr="009B1E98">
              <w:rPr>
                <w:lang w:val="kk-KZ"/>
              </w:rPr>
              <w:t>.</w:t>
            </w:r>
          </w:p>
        </w:tc>
        <w:tc>
          <w:tcPr>
            <w:tcW w:w="992" w:type="dxa"/>
            <w:vMerge w:val="restart"/>
          </w:tcPr>
          <w:p w:rsidR="000F3187" w:rsidRPr="004009AF" w:rsidRDefault="000F3187" w:rsidP="006B4A2A">
            <w:r>
              <w:t>3</w:t>
            </w:r>
          </w:p>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4, </w:t>
            </w:r>
            <w:r w:rsidRPr="0056773E">
              <w:rPr>
                <w:color w:val="000000" w:themeColor="text1"/>
                <w:lang w:val="en-US"/>
              </w:rPr>
              <w:t>ON</w:t>
            </w:r>
            <w:r>
              <w:rPr>
                <w:color w:val="000000" w:themeColor="text1"/>
              </w:rPr>
              <w:t>6,</w:t>
            </w:r>
            <w:r w:rsidRPr="0056773E">
              <w:rPr>
                <w:color w:val="000000" w:themeColor="text1"/>
                <w:lang w:val="en-US"/>
              </w:rPr>
              <w:t xml:space="preserve"> ON</w:t>
            </w:r>
            <w:r>
              <w:rPr>
                <w:color w:val="000000" w:themeColor="text1"/>
              </w:rPr>
              <w:t>10</w:t>
            </w:r>
          </w:p>
        </w:tc>
      </w:tr>
      <w:tr w:rsidR="000F3187" w:rsidRPr="002B653B" w:rsidTr="00B71043">
        <w:tc>
          <w:tcPr>
            <w:tcW w:w="675" w:type="dxa"/>
          </w:tcPr>
          <w:p w:rsidR="000F3187" w:rsidRPr="002B653B" w:rsidRDefault="000F3187" w:rsidP="006B4A2A">
            <w:pPr>
              <w:rPr>
                <w:rFonts w:eastAsia="Calibri"/>
              </w:rPr>
            </w:pPr>
            <w:r>
              <w:rPr>
                <w:rFonts w:eastAsia="Calibri"/>
              </w:rPr>
              <w:t>35</w:t>
            </w:r>
          </w:p>
        </w:tc>
        <w:tc>
          <w:tcPr>
            <w:tcW w:w="1985" w:type="dxa"/>
          </w:tcPr>
          <w:p w:rsidR="000F3187" w:rsidRPr="004009AF" w:rsidRDefault="000F3187" w:rsidP="006B4A2A">
            <w:pPr>
              <w:rPr>
                <w:rFonts w:eastAsia="Calibri"/>
              </w:rPr>
            </w:pPr>
            <w:r w:rsidRPr="005B43E1">
              <w:rPr>
                <w:lang w:val="kk-KZ" w:eastAsia="ar-SA"/>
              </w:rPr>
              <w:t>Қазіргі композициялық материалдар</w:t>
            </w:r>
          </w:p>
        </w:tc>
        <w:tc>
          <w:tcPr>
            <w:tcW w:w="4678" w:type="dxa"/>
          </w:tcPr>
          <w:p w:rsidR="000F3187" w:rsidRPr="005B43E1" w:rsidRDefault="000F3187" w:rsidP="006B4A2A">
            <w:pPr>
              <w:jc w:val="both"/>
              <w:rPr>
                <w:lang w:val="kk-KZ"/>
              </w:rPr>
            </w:pPr>
            <w:r w:rsidRPr="005B43E1">
              <w:rPr>
                <w:lang w:val="kk-KZ"/>
              </w:rPr>
              <w:t xml:space="preserve"> Курста құрылыс, композициялық материалдар мен бұйымдар өндірісінде қолданылатын технологиялардың негізгі түрлері бар. Пәннің мақсаты студенттердің қазіргі заманғы композициялық материалдар саласында объективті білімдерін қалыптастыру; жергілікті шикізат </w:t>
            </w:r>
            <w:r w:rsidRPr="005B43E1">
              <w:rPr>
                <w:lang w:val="kk-KZ"/>
              </w:rPr>
              <w:lastRenderedPageBreak/>
              <w:t>минералды ресурстарын, сондай-ақ тау-кен металлургия кәсіпорындарының қалдықтарын құрылыс нормалары мен ережелерінің талаптарын және құрылыстың қажеттіліктерін қанағаттандыратын қазіргі заманғы материалдар өндірісінде ұтымды пайдалану.</w:t>
            </w:r>
          </w:p>
        </w:tc>
        <w:tc>
          <w:tcPr>
            <w:tcW w:w="992" w:type="dxa"/>
            <w:vMerge/>
          </w:tcPr>
          <w:p w:rsidR="000F3187" w:rsidRPr="005B43E1" w:rsidRDefault="000F3187" w:rsidP="006B4A2A">
            <w:pPr>
              <w:rPr>
                <w:lang w:val="kk-KZ"/>
              </w:rPr>
            </w:pPr>
          </w:p>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4, </w:t>
            </w:r>
            <w:r w:rsidRPr="0056773E">
              <w:rPr>
                <w:color w:val="000000" w:themeColor="text1"/>
                <w:lang w:val="en-US"/>
              </w:rPr>
              <w:t>ON</w:t>
            </w:r>
            <w:r>
              <w:rPr>
                <w:color w:val="000000" w:themeColor="text1"/>
              </w:rPr>
              <w:t>6,</w:t>
            </w:r>
            <w:r w:rsidRPr="0056773E">
              <w:rPr>
                <w:color w:val="000000" w:themeColor="text1"/>
                <w:lang w:val="en-US"/>
              </w:rPr>
              <w:t xml:space="preserve"> ON</w:t>
            </w:r>
            <w:r>
              <w:rPr>
                <w:color w:val="000000" w:themeColor="text1"/>
              </w:rPr>
              <w:t>10</w:t>
            </w:r>
          </w:p>
        </w:tc>
      </w:tr>
      <w:tr w:rsidR="000F3187" w:rsidRPr="002B653B" w:rsidTr="00B71043">
        <w:tc>
          <w:tcPr>
            <w:tcW w:w="675" w:type="dxa"/>
          </w:tcPr>
          <w:p w:rsidR="000F3187" w:rsidRPr="002B653B" w:rsidRDefault="000F3187" w:rsidP="006B4A2A">
            <w:pPr>
              <w:rPr>
                <w:rFonts w:eastAsia="Calibri"/>
              </w:rPr>
            </w:pPr>
            <w:r>
              <w:rPr>
                <w:rFonts w:eastAsia="Calibri"/>
              </w:rPr>
              <w:lastRenderedPageBreak/>
              <w:t>36</w:t>
            </w:r>
          </w:p>
        </w:tc>
        <w:tc>
          <w:tcPr>
            <w:tcW w:w="1985" w:type="dxa"/>
          </w:tcPr>
          <w:p w:rsidR="000F3187" w:rsidRPr="004009AF" w:rsidRDefault="000F3187" w:rsidP="006B4A2A">
            <w:r w:rsidRPr="005B43E1">
              <w:rPr>
                <w:rFonts w:eastAsia="Calibri"/>
                <w:lang w:val="kk-KZ"/>
              </w:rPr>
              <w:t>Құрыл</w:t>
            </w:r>
            <w:r>
              <w:rPr>
                <w:rFonts w:eastAsia="Calibri"/>
                <w:lang w:val="kk-KZ"/>
              </w:rPr>
              <w:t>ыс өндірісінің технологиясы 1</w:t>
            </w:r>
          </w:p>
        </w:tc>
        <w:tc>
          <w:tcPr>
            <w:tcW w:w="4678" w:type="dxa"/>
          </w:tcPr>
          <w:p w:rsidR="000F3187" w:rsidRPr="00E51430" w:rsidRDefault="000F3187" w:rsidP="006B4A2A">
            <w:pPr>
              <w:jc w:val="both"/>
            </w:pPr>
            <w:r w:rsidRPr="00E51430">
              <w:t>"Құрылыс өнді</w:t>
            </w:r>
            <w:proofErr w:type="gramStart"/>
            <w:r w:rsidRPr="00E51430">
              <w:t>р</w:t>
            </w:r>
            <w:proofErr w:type="gramEnd"/>
            <w:r w:rsidRPr="00E51430">
              <w:t>ісінің технологиясы - I" пәні Құрылыс өндірісінің негізгі ережелері мен міндеттерін, тапсырмалар мен құрылыстарды салу кезіндегі құрылыс жұмыстарының түрлері мен ерекшеліктерін, қажетті ресурстарды, техникалық және тарифтік нормалауды, құрылыс өнімінің сапасына қойылатын талаптарды және оны қамтамасыз ету әдістерін, жобалау сатысында және іске асыру сатысында технологиялық шешімдерді таңдау және құжаттау әдістемесін зерделейді.</w:t>
            </w:r>
          </w:p>
        </w:tc>
        <w:tc>
          <w:tcPr>
            <w:tcW w:w="992" w:type="dxa"/>
            <w:vMerge w:val="restart"/>
          </w:tcPr>
          <w:p w:rsidR="000F3187" w:rsidRPr="004009AF" w:rsidRDefault="000F3187" w:rsidP="006B4A2A">
            <w:r>
              <w:t>5</w:t>
            </w:r>
          </w:p>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11</w:t>
            </w:r>
          </w:p>
        </w:tc>
      </w:tr>
      <w:tr w:rsidR="000F3187" w:rsidRPr="002B653B" w:rsidTr="00E92A21">
        <w:trPr>
          <w:trHeight w:val="2823"/>
        </w:trPr>
        <w:tc>
          <w:tcPr>
            <w:tcW w:w="675" w:type="dxa"/>
          </w:tcPr>
          <w:p w:rsidR="000F3187" w:rsidRPr="002B653B" w:rsidRDefault="000F3187" w:rsidP="006B4A2A">
            <w:pPr>
              <w:rPr>
                <w:rFonts w:eastAsia="Calibri"/>
              </w:rPr>
            </w:pPr>
            <w:r>
              <w:rPr>
                <w:rFonts w:eastAsia="Calibri"/>
              </w:rPr>
              <w:t>37</w:t>
            </w:r>
          </w:p>
        </w:tc>
        <w:tc>
          <w:tcPr>
            <w:tcW w:w="1985" w:type="dxa"/>
          </w:tcPr>
          <w:p w:rsidR="000F3187" w:rsidRPr="004009AF" w:rsidRDefault="000F3187" w:rsidP="006B4A2A">
            <w:r w:rsidRPr="00E51430">
              <w:t>Кәсіпорындарды жобалау</w:t>
            </w:r>
          </w:p>
        </w:tc>
        <w:tc>
          <w:tcPr>
            <w:tcW w:w="4678" w:type="dxa"/>
          </w:tcPr>
          <w:p w:rsidR="000F3187" w:rsidRPr="00E51430" w:rsidRDefault="000F3187" w:rsidP="006B4A2A">
            <w:r w:rsidRPr="00E51430">
              <w:t xml:space="preserve">Пән Құрылыс және жол-құрылыс жұмыстарын ұйымдастыру кезінде жұмыстарды жүргізу үшін өндіріс технологиясының әртүрлі тәсілдерімен кәсіпорынды жобалау саласындағы ғылыми-техникалық прогрестің перспективаларын көрсетеді. Мақсаты мен міндеті жол құрылысы өндірістік </w:t>
            </w:r>
            <w:proofErr w:type="gramStart"/>
            <w:r w:rsidRPr="00E51430">
              <w:t>к</w:t>
            </w:r>
            <w:proofErr w:type="gramEnd"/>
            <w:r w:rsidRPr="00E51430">
              <w:t xml:space="preserve">әсіпорындарын жобалау және жол-құрылыс жұмыстарын ұйымдастыру бойынша теориялық дайындық пен практикалық дағды болып табылады. Пән: жол құрылысының өндірістік </w:t>
            </w:r>
            <w:proofErr w:type="gramStart"/>
            <w:r w:rsidRPr="00E51430">
              <w:t>к</w:t>
            </w:r>
            <w:proofErr w:type="gramEnd"/>
            <w:r w:rsidRPr="00E51430">
              <w:t>әсіпорындарын жобалау және жол-құрылыс жұмыстарын ұйымдастыру</w:t>
            </w:r>
          </w:p>
        </w:tc>
        <w:tc>
          <w:tcPr>
            <w:tcW w:w="992" w:type="dxa"/>
            <w:vMerge/>
          </w:tcPr>
          <w:p w:rsidR="000F3187" w:rsidRPr="004009AF" w:rsidRDefault="000F3187" w:rsidP="006B4A2A"/>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12</w:t>
            </w:r>
          </w:p>
        </w:tc>
      </w:tr>
      <w:tr w:rsidR="000F3187" w:rsidRPr="002B653B" w:rsidTr="00B71043">
        <w:tc>
          <w:tcPr>
            <w:tcW w:w="675" w:type="dxa"/>
          </w:tcPr>
          <w:p w:rsidR="000F3187" w:rsidRPr="002B653B" w:rsidRDefault="000F3187" w:rsidP="006B4A2A">
            <w:pPr>
              <w:rPr>
                <w:rFonts w:eastAsia="Calibri"/>
              </w:rPr>
            </w:pPr>
            <w:r>
              <w:rPr>
                <w:rFonts w:eastAsia="Calibri"/>
              </w:rPr>
              <w:t>38</w:t>
            </w:r>
          </w:p>
        </w:tc>
        <w:tc>
          <w:tcPr>
            <w:tcW w:w="1985" w:type="dxa"/>
          </w:tcPr>
          <w:p w:rsidR="000F3187" w:rsidRPr="004009AF" w:rsidRDefault="000F3187" w:rsidP="006B4A2A">
            <w:pPr>
              <w:rPr>
                <w:rFonts w:eastAsia="Calibri"/>
              </w:rPr>
            </w:pPr>
            <w:r w:rsidRPr="00E51430">
              <w:rPr>
                <w:bCs/>
                <w:spacing w:val="6"/>
                <w:lang w:val="kk-KZ" w:eastAsia="ar-SA"/>
              </w:rPr>
              <w:t>Инженерлік жүйелер</w:t>
            </w:r>
          </w:p>
        </w:tc>
        <w:tc>
          <w:tcPr>
            <w:tcW w:w="4678" w:type="dxa"/>
          </w:tcPr>
          <w:p w:rsidR="000F3187" w:rsidRPr="00E51430" w:rsidRDefault="000F3187" w:rsidP="00B82380">
            <w:pPr>
              <w:jc w:val="both"/>
            </w:pPr>
            <w:proofErr w:type="gramStart"/>
            <w:r w:rsidRPr="00E51430">
              <w:t>П</w:t>
            </w:r>
            <w:proofErr w:type="gramEnd"/>
            <w:r w:rsidRPr="00E51430">
              <w:t>ән болашақ мамандардың сумен жабдықтау, кәріз және газбен жабдықтау, елді мекендерді жылумен жабдықтау, су кәрізінің ішкі құрылысы, газ құбыры, желдету, тұрғын ғимараттарды жылумен жабдықтау, осы ғимараттардың инженерлік жабдықтары саласындағы теориялық білім мен практикалық дағдылардың негіздерін меңгеруін, сондай-ақ арнайы ғылыми-техникалық әдебиетті пайдалана білуін сипаттайды.</w:t>
            </w:r>
          </w:p>
        </w:tc>
        <w:tc>
          <w:tcPr>
            <w:tcW w:w="992" w:type="dxa"/>
            <w:vMerge w:val="restart"/>
          </w:tcPr>
          <w:p w:rsidR="000F3187" w:rsidRPr="004009AF" w:rsidRDefault="000F3187" w:rsidP="006B4A2A">
            <w:r>
              <w:t>5</w:t>
            </w:r>
          </w:p>
        </w:tc>
        <w:tc>
          <w:tcPr>
            <w:tcW w:w="1984" w:type="dxa"/>
          </w:tcPr>
          <w:p w:rsidR="000F3187" w:rsidRPr="004009AF" w:rsidRDefault="000F3187" w:rsidP="006B4A2A">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7</w:t>
            </w:r>
          </w:p>
        </w:tc>
      </w:tr>
      <w:tr w:rsidR="000F3187" w:rsidRPr="002B653B" w:rsidTr="00E92A21">
        <w:trPr>
          <w:trHeight w:val="1731"/>
        </w:trPr>
        <w:tc>
          <w:tcPr>
            <w:tcW w:w="675" w:type="dxa"/>
          </w:tcPr>
          <w:p w:rsidR="000F3187" w:rsidRPr="002B653B" w:rsidRDefault="000F3187" w:rsidP="006B4A2A">
            <w:pPr>
              <w:rPr>
                <w:rFonts w:eastAsia="Calibri"/>
              </w:rPr>
            </w:pPr>
            <w:r>
              <w:rPr>
                <w:rFonts w:eastAsia="Calibri"/>
              </w:rPr>
              <w:t>39</w:t>
            </w:r>
          </w:p>
        </w:tc>
        <w:tc>
          <w:tcPr>
            <w:tcW w:w="1985" w:type="dxa"/>
          </w:tcPr>
          <w:p w:rsidR="000F3187" w:rsidRPr="004009AF" w:rsidRDefault="000F3187" w:rsidP="006B4A2A">
            <w:r w:rsidRPr="00291EC1">
              <w:rPr>
                <w:lang w:val="kk-KZ"/>
              </w:rPr>
              <w:t>Инженерлік жүйелер мен құрылыстар</w:t>
            </w:r>
          </w:p>
        </w:tc>
        <w:tc>
          <w:tcPr>
            <w:tcW w:w="4678" w:type="dxa"/>
          </w:tcPr>
          <w:p w:rsidR="000F3187" w:rsidRPr="00E51430" w:rsidRDefault="000F3187" w:rsidP="00B82380">
            <w:pPr>
              <w:jc w:val="both"/>
            </w:pPr>
            <w:proofErr w:type="gramStart"/>
            <w:r w:rsidRPr="00E51430">
              <w:t>П</w:t>
            </w:r>
            <w:proofErr w:type="gramEnd"/>
            <w:r w:rsidRPr="00E51430">
              <w:t xml:space="preserve">ән инженерлік желілерді, ғимараттар мен құрылыстардың жабдықтарын есептеу мен жобалаудың теориялық негіздерін қамтиды. </w:t>
            </w:r>
            <w:proofErr w:type="gramStart"/>
            <w:r w:rsidRPr="00E51430">
              <w:t>П</w:t>
            </w:r>
            <w:proofErr w:type="gramEnd"/>
            <w:r w:rsidRPr="00E51430">
              <w:t>ән курсының мақсаты студенттердің елді мекендер аумағындағы көшелер мен жолдар бойында салынатын инженерлік жүйелерді жобалау және салу саласында білім алуы болып табылады.</w:t>
            </w:r>
          </w:p>
        </w:tc>
        <w:tc>
          <w:tcPr>
            <w:tcW w:w="992" w:type="dxa"/>
            <w:vMerge/>
          </w:tcPr>
          <w:p w:rsidR="000F3187" w:rsidRPr="004009AF" w:rsidRDefault="000F3187" w:rsidP="006B4A2A"/>
        </w:tc>
        <w:tc>
          <w:tcPr>
            <w:tcW w:w="1984" w:type="dxa"/>
          </w:tcPr>
          <w:p w:rsidR="000F3187" w:rsidRPr="004009AF" w:rsidRDefault="000F3187" w:rsidP="006B4A2A">
            <w:r w:rsidRPr="0056773E">
              <w:rPr>
                <w:color w:val="000000" w:themeColor="text1"/>
                <w:lang w:val="en-US"/>
              </w:rPr>
              <w:t>ON</w:t>
            </w:r>
            <w:r>
              <w:rPr>
                <w:color w:val="000000" w:themeColor="text1"/>
              </w:rPr>
              <w:t>5</w:t>
            </w:r>
            <w:r w:rsidRPr="0056773E">
              <w:rPr>
                <w:color w:val="000000" w:themeColor="text1"/>
              </w:rPr>
              <w:t>,</w:t>
            </w:r>
            <w:r w:rsidRPr="0056773E">
              <w:rPr>
                <w:color w:val="000000" w:themeColor="text1"/>
                <w:lang w:val="en-US"/>
              </w:rPr>
              <w:t xml:space="preserve"> ON</w:t>
            </w:r>
            <w:r>
              <w:rPr>
                <w:color w:val="000000" w:themeColor="text1"/>
              </w:rPr>
              <w:t>8,</w:t>
            </w:r>
            <w:r w:rsidRPr="0056773E">
              <w:rPr>
                <w:color w:val="000000" w:themeColor="text1"/>
                <w:lang w:val="en-US"/>
              </w:rPr>
              <w:t xml:space="preserve"> ON</w:t>
            </w:r>
            <w:r>
              <w:rPr>
                <w:color w:val="000000" w:themeColor="text1"/>
              </w:rPr>
              <w:t>9</w:t>
            </w:r>
          </w:p>
        </w:tc>
      </w:tr>
      <w:tr w:rsidR="000F3187" w:rsidRPr="002B653B" w:rsidTr="00B71043">
        <w:trPr>
          <w:trHeight w:val="2719"/>
        </w:trPr>
        <w:tc>
          <w:tcPr>
            <w:tcW w:w="675" w:type="dxa"/>
          </w:tcPr>
          <w:p w:rsidR="000F3187" w:rsidRPr="002B653B" w:rsidRDefault="000F3187" w:rsidP="006B4A2A">
            <w:pPr>
              <w:rPr>
                <w:rFonts w:eastAsia="Calibri"/>
              </w:rPr>
            </w:pPr>
            <w:r>
              <w:rPr>
                <w:rFonts w:eastAsia="Calibri"/>
              </w:rPr>
              <w:t>40</w:t>
            </w:r>
          </w:p>
        </w:tc>
        <w:tc>
          <w:tcPr>
            <w:tcW w:w="1985" w:type="dxa"/>
          </w:tcPr>
          <w:p w:rsidR="000F3187" w:rsidRPr="004009AF" w:rsidRDefault="000F3187" w:rsidP="006B4A2A">
            <w:pPr>
              <w:rPr>
                <w:rFonts w:eastAsia="Calibri"/>
              </w:rPr>
            </w:pPr>
            <w:r w:rsidRPr="00291EC1">
              <w:rPr>
                <w:rFonts w:eastAsia="Calibri"/>
                <w:lang w:val="kk-KZ"/>
              </w:rPr>
              <w:t>Жылу оқшаулағыш және акустикалық материалдар</w:t>
            </w:r>
          </w:p>
        </w:tc>
        <w:tc>
          <w:tcPr>
            <w:tcW w:w="4678" w:type="dxa"/>
          </w:tcPr>
          <w:p w:rsidR="000F3187" w:rsidRPr="00E51430" w:rsidRDefault="000F3187" w:rsidP="00B82380">
            <w:pPr>
              <w:jc w:val="both"/>
            </w:pPr>
            <w:r w:rsidRPr="00E51430">
              <w:t>Курс талап етілетін техникалық сипаттамалары және оларды зауытта өндірудің ұтымды технологиялық тәсілдері бар жылу оқшаулағыш және акустикалық материалдар мен бұйымдарды жасау қағидаттары туралы, жылу оқшаулағыш және акустикалық материалдар мен бұйымдар өнді</w:t>
            </w:r>
            <w:proofErr w:type="gramStart"/>
            <w:r w:rsidRPr="00E51430">
              <w:t>р</w:t>
            </w:r>
            <w:proofErr w:type="gramEnd"/>
            <w:r w:rsidRPr="00E51430">
              <w:t xml:space="preserve">ісінде энергия және ресурс үнемдейтін технологиялар жасау туралы тұжырымдаманы ұсынады. Курстың мақсаты-жылу оқшаулағыш және акустикалық материалдар </w:t>
            </w:r>
            <w:proofErr w:type="gramStart"/>
            <w:r w:rsidRPr="00E51430">
              <w:t>мен б</w:t>
            </w:r>
            <w:proofErr w:type="gramEnd"/>
            <w:r w:rsidRPr="00E51430">
              <w:t>ұйымдарды алу негіздері мен қасиеттерін білетін мамандарды даярлау.</w:t>
            </w:r>
          </w:p>
        </w:tc>
        <w:tc>
          <w:tcPr>
            <w:tcW w:w="992" w:type="dxa"/>
            <w:vMerge w:val="restart"/>
          </w:tcPr>
          <w:p w:rsidR="000F3187" w:rsidRPr="004009AF" w:rsidRDefault="000F3187" w:rsidP="006B4A2A">
            <w:r w:rsidRPr="004009AF">
              <w:t>3</w:t>
            </w:r>
          </w:p>
        </w:tc>
        <w:tc>
          <w:tcPr>
            <w:tcW w:w="1984" w:type="dxa"/>
          </w:tcPr>
          <w:p w:rsidR="000F3187" w:rsidRPr="00712A0A" w:rsidRDefault="000F3187" w:rsidP="006B4A2A">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7,</w:t>
            </w:r>
            <w:r w:rsidRPr="0056773E">
              <w:rPr>
                <w:color w:val="000000" w:themeColor="text1"/>
                <w:lang w:val="en-US"/>
              </w:rPr>
              <w:t xml:space="preserve"> ON</w:t>
            </w:r>
            <w:r>
              <w:rPr>
                <w:color w:val="000000" w:themeColor="text1"/>
              </w:rPr>
              <w:t>8</w:t>
            </w:r>
          </w:p>
        </w:tc>
      </w:tr>
      <w:tr w:rsidR="000F3187" w:rsidRPr="002B653B" w:rsidTr="00B71043">
        <w:trPr>
          <w:trHeight w:val="2631"/>
        </w:trPr>
        <w:tc>
          <w:tcPr>
            <w:tcW w:w="675" w:type="dxa"/>
          </w:tcPr>
          <w:p w:rsidR="000F3187" w:rsidRPr="002B653B" w:rsidRDefault="000F3187" w:rsidP="006B4A2A">
            <w:pPr>
              <w:rPr>
                <w:rFonts w:eastAsia="Calibri"/>
              </w:rPr>
            </w:pPr>
            <w:r>
              <w:rPr>
                <w:rFonts w:eastAsia="Calibri"/>
              </w:rPr>
              <w:lastRenderedPageBreak/>
              <w:t>41</w:t>
            </w:r>
          </w:p>
        </w:tc>
        <w:tc>
          <w:tcPr>
            <w:tcW w:w="1985" w:type="dxa"/>
          </w:tcPr>
          <w:p w:rsidR="000F3187" w:rsidRPr="004009AF" w:rsidRDefault="000F3187" w:rsidP="006B4A2A">
            <w:pPr>
              <w:rPr>
                <w:rFonts w:eastAsia="Calibri"/>
              </w:rPr>
            </w:pPr>
            <w:r w:rsidRPr="00291EC1">
              <w:rPr>
                <w:rFonts w:eastAsia="Calibri"/>
                <w:lang w:val="kk-KZ"/>
              </w:rPr>
              <w:t>Құрылыс материалдары өндірісіндегі жаңа технологиялар</w:t>
            </w:r>
          </w:p>
        </w:tc>
        <w:tc>
          <w:tcPr>
            <w:tcW w:w="4678" w:type="dxa"/>
          </w:tcPr>
          <w:p w:rsidR="000F3187" w:rsidRPr="00E349AA" w:rsidRDefault="000F3187" w:rsidP="006B4A2A">
            <w:pPr>
              <w:jc w:val="both"/>
            </w:pPr>
            <w:r w:rsidRPr="00E349AA">
              <w:t>"Құрылыс материалдары өнді</w:t>
            </w:r>
            <w:proofErr w:type="gramStart"/>
            <w:r w:rsidRPr="00E349AA">
              <w:t>р</w:t>
            </w:r>
            <w:proofErr w:type="gramEnd"/>
            <w:r w:rsidRPr="00E349AA">
              <w:t xml:space="preserve">ісіндегі жаңа технологиялар" курсы жаңа тиімді құрылыс материалдарының, көлік құрылыстарының бұйымдары мен конструкцияларының технологиясы туралы, экологиялық қауіпсіздікті, отын-энергетикалық және басқа да материалдық ресурстарды үнемдеуді ескере отырып, шикізат материалдарын ұтымды пайдалану туралы тұжырымдаманы ұсынады. </w:t>
            </w:r>
            <w:proofErr w:type="gramStart"/>
            <w:r w:rsidRPr="00E349AA">
              <w:t>П</w:t>
            </w:r>
            <w:proofErr w:type="gramEnd"/>
            <w:r w:rsidRPr="00E349AA">
              <w:t>әннің мақсаты Құрылыс материалдарын өндірудегі заманауи технологияларды зерттеуде.</w:t>
            </w:r>
          </w:p>
        </w:tc>
        <w:tc>
          <w:tcPr>
            <w:tcW w:w="992" w:type="dxa"/>
            <w:vMerge/>
          </w:tcPr>
          <w:p w:rsidR="000F3187" w:rsidRPr="004009AF" w:rsidRDefault="000F3187" w:rsidP="006B4A2A"/>
        </w:tc>
        <w:tc>
          <w:tcPr>
            <w:tcW w:w="1984" w:type="dxa"/>
          </w:tcPr>
          <w:p w:rsidR="000F3187" w:rsidRPr="00712A0A" w:rsidRDefault="000F3187" w:rsidP="006B4A2A">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7,</w:t>
            </w:r>
            <w:r w:rsidRPr="0056773E">
              <w:rPr>
                <w:color w:val="000000" w:themeColor="text1"/>
                <w:lang w:val="en-US"/>
              </w:rPr>
              <w:t xml:space="preserve"> ON</w:t>
            </w:r>
            <w:r>
              <w:rPr>
                <w:color w:val="000000" w:themeColor="text1"/>
              </w:rPr>
              <w:t>8</w:t>
            </w:r>
          </w:p>
        </w:tc>
      </w:tr>
      <w:tr w:rsidR="000F3187" w:rsidRPr="002B653B" w:rsidTr="00B71043">
        <w:tc>
          <w:tcPr>
            <w:tcW w:w="675" w:type="dxa"/>
          </w:tcPr>
          <w:p w:rsidR="000F3187" w:rsidRPr="002B653B" w:rsidRDefault="000F3187" w:rsidP="006B4A2A">
            <w:pPr>
              <w:rPr>
                <w:rFonts w:eastAsia="Calibri"/>
              </w:rPr>
            </w:pPr>
            <w:r>
              <w:rPr>
                <w:rFonts w:eastAsia="Calibri"/>
              </w:rPr>
              <w:t>42</w:t>
            </w:r>
          </w:p>
        </w:tc>
        <w:tc>
          <w:tcPr>
            <w:tcW w:w="1985" w:type="dxa"/>
          </w:tcPr>
          <w:p w:rsidR="000F3187" w:rsidRPr="004009AF" w:rsidRDefault="000F3187" w:rsidP="006B4A2A">
            <w:r w:rsidRPr="00A8472C">
              <w:rPr>
                <w:rFonts w:eastAsia="Calibri"/>
              </w:rPr>
              <w:t>Бетон технологиясы 1</w:t>
            </w:r>
          </w:p>
        </w:tc>
        <w:tc>
          <w:tcPr>
            <w:tcW w:w="4678" w:type="dxa"/>
          </w:tcPr>
          <w:p w:rsidR="000F3187" w:rsidRPr="00E349AA" w:rsidRDefault="000F3187" w:rsidP="006B4A2A">
            <w:pPr>
              <w:jc w:val="both"/>
            </w:pPr>
            <w:proofErr w:type="gramStart"/>
            <w:r w:rsidRPr="00E349AA">
              <w:t>П</w:t>
            </w:r>
            <w:proofErr w:type="gramEnd"/>
            <w:r w:rsidRPr="00E349AA">
              <w:t>ән күрделі құрылыстың заманауи талаптарына жауап беретін бетон және темірбетон бұйымдары мен конструкцияларын алу технологиясын және қасиеттерін терең білетін мамандарды даярлауға бағытталған. "Бетон технологиясы 1" бетон қоспалары мен бетондарды өндіруге арналған шикізат материалдарының қасиеттерін, бетон өндіру технологиясының негіздерін көрсетеді, қоспалар мен бетондарды дайындаудың технологиялық процестері егжей-тегжейлі қарастырылады.</w:t>
            </w:r>
          </w:p>
        </w:tc>
        <w:tc>
          <w:tcPr>
            <w:tcW w:w="992" w:type="dxa"/>
            <w:vMerge w:val="restart"/>
          </w:tcPr>
          <w:p w:rsidR="000F3187" w:rsidRPr="004009AF" w:rsidRDefault="000F3187" w:rsidP="006B4A2A">
            <w:pPr>
              <w:jc w:val="center"/>
            </w:pPr>
            <w:r>
              <w:t>5</w:t>
            </w:r>
          </w:p>
        </w:tc>
        <w:tc>
          <w:tcPr>
            <w:tcW w:w="1984" w:type="dxa"/>
          </w:tcPr>
          <w:p w:rsidR="000F3187" w:rsidRPr="00712A0A" w:rsidRDefault="000F3187" w:rsidP="006B4A2A">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5,</w:t>
            </w:r>
            <w:r w:rsidRPr="0056773E">
              <w:rPr>
                <w:color w:val="000000" w:themeColor="text1"/>
                <w:lang w:val="en-US"/>
              </w:rPr>
              <w:t xml:space="preserve"> ON</w:t>
            </w:r>
            <w:r>
              <w:rPr>
                <w:color w:val="000000" w:themeColor="text1"/>
              </w:rPr>
              <w:t>11</w:t>
            </w:r>
          </w:p>
        </w:tc>
      </w:tr>
      <w:tr w:rsidR="000F3187" w:rsidRPr="002B653B" w:rsidTr="00B71043">
        <w:tc>
          <w:tcPr>
            <w:tcW w:w="675" w:type="dxa"/>
          </w:tcPr>
          <w:p w:rsidR="000F3187" w:rsidRPr="002B653B" w:rsidRDefault="000F3187" w:rsidP="006B4A2A">
            <w:pPr>
              <w:rPr>
                <w:rFonts w:eastAsia="Calibri"/>
              </w:rPr>
            </w:pPr>
            <w:r>
              <w:rPr>
                <w:rFonts w:eastAsia="Calibri"/>
              </w:rPr>
              <w:t>43</w:t>
            </w:r>
          </w:p>
        </w:tc>
        <w:tc>
          <w:tcPr>
            <w:tcW w:w="1985" w:type="dxa"/>
          </w:tcPr>
          <w:p w:rsidR="000F3187" w:rsidRPr="00B32BAA" w:rsidRDefault="000F3187" w:rsidP="006B4A2A">
            <w:pPr>
              <w:shd w:val="clear" w:color="auto" w:fill="FFFFFF"/>
              <w:rPr>
                <w:spacing w:val="6"/>
              </w:rPr>
            </w:pPr>
            <w:r w:rsidRPr="00A8472C">
              <w:rPr>
                <w:spacing w:val="6"/>
              </w:rPr>
              <w:t>Темірбетон бұйымдарының жаңа технологиялары</w:t>
            </w:r>
            <w:proofErr w:type="gramStart"/>
            <w:r w:rsidRPr="00A8472C">
              <w:rPr>
                <w:spacing w:val="6"/>
              </w:rPr>
              <w:t xml:space="preserve"> </w:t>
            </w:r>
            <w:r w:rsidRPr="006E532D">
              <w:rPr>
                <w:spacing w:val="6"/>
              </w:rPr>
              <w:t>.</w:t>
            </w:r>
            <w:proofErr w:type="gramEnd"/>
          </w:p>
        </w:tc>
        <w:tc>
          <w:tcPr>
            <w:tcW w:w="4678" w:type="dxa"/>
          </w:tcPr>
          <w:p w:rsidR="000F3187" w:rsidRPr="006473C8" w:rsidRDefault="000F3187" w:rsidP="006B4A2A">
            <w:pPr>
              <w:jc w:val="both"/>
            </w:pPr>
            <w:r w:rsidRPr="00E349AA">
              <w:t xml:space="preserve">Курста дамудың негізгі тенденцияларына және қарапайым және қиын жағдайларда құрылыстың әртүрлі әдістері мен әдістерін қолдану саласына қатысты тұжырымдамалық категориялар бар. Алдын ала керілген темірбетон технологиясының теориясы мен практикасын терең білетін, құрастырмалы темірбетон </w:t>
            </w:r>
            <w:proofErr w:type="gramStart"/>
            <w:r w:rsidRPr="00E349AA">
              <w:t>к</w:t>
            </w:r>
            <w:proofErr w:type="gramEnd"/>
            <w:r w:rsidRPr="00E349AA">
              <w:t>әсіпорындарын жобалау, қайта құру және пайдалану кезінде нақты практикалық міндеттерді шешу дағдысы бар маман даярлау</w:t>
            </w:r>
            <w:r w:rsidRPr="006473C8">
              <w:t>.</w:t>
            </w:r>
          </w:p>
        </w:tc>
        <w:tc>
          <w:tcPr>
            <w:tcW w:w="992" w:type="dxa"/>
            <w:vMerge/>
          </w:tcPr>
          <w:p w:rsidR="000F3187" w:rsidRPr="004009AF" w:rsidRDefault="000F3187" w:rsidP="006B4A2A"/>
        </w:tc>
        <w:tc>
          <w:tcPr>
            <w:tcW w:w="1984" w:type="dxa"/>
          </w:tcPr>
          <w:p w:rsidR="000F3187" w:rsidRPr="00712A0A" w:rsidRDefault="000F3187" w:rsidP="006B4A2A">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5,</w:t>
            </w:r>
            <w:r w:rsidRPr="0056773E">
              <w:rPr>
                <w:color w:val="000000" w:themeColor="text1"/>
                <w:lang w:val="en-US"/>
              </w:rPr>
              <w:t xml:space="preserve"> ON</w:t>
            </w:r>
            <w:r>
              <w:rPr>
                <w:color w:val="000000" w:themeColor="text1"/>
              </w:rPr>
              <w:t>10</w:t>
            </w:r>
          </w:p>
        </w:tc>
      </w:tr>
      <w:tr w:rsidR="000F3187" w:rsidRPr="002B653B" w:rsidTr="00B71043">
        <w:tc>
          <w:tcPr>
            <w:tcW w:w="675" w:type="dxa"/>
          </w:tcPr>
          <w:p w:rsidR="000F3187" w:rsidRPr="002B653B" w:rsidRDefault="000F3187" w:rsidP="006B4A2A">
            <w:pPr>
              <w:rPr>
                <w:rFonts w:eastAsia="Calibri"/>
              </w:rPr>
            </w:pPr>
            <w:r>
              <w:rPr>
                <w:rFonts w:eastAsia="Calibri"/>
              </w:rPr>
              <w:t>44</w:t>
            </w:r>
          </w:p>
        </w:tc>
        <w:tc>
          <w:tcPr>
            <w:tcW w:w="1985" w:type="dxa"/>
          </w:tcPr>
          <w:p w:rsidR="000F3187" w:rsidRPr="00A8472C" w:rsidRDefault="000F3187" w:rsidP="006B4A2A">
            <w:r w:rsidRPr="00A8472C">
              <w:t>Метрология, стандарттау және сапаны басқару</w:t>
            </w:r>
          </w:p>
        </w:tc>
        <w:tc>
          <w:tcPr>
            <w:tcW w:w="4678" w:type="dxa"/>
          </w:tcPr>
          <w:p w:rsidR="000F3187" w:rsidRPr="00E349AA" w:rsidRDefault="000F3187" w:rsidP="006B4A2A">
            <w:pPr>
              <w:jc w:val="both"/>
            </w:pPr>
            <w:proofErr w:type="gramStart"/>
            <w:r w:rsidRPr="00E349AA">
              <w:t>П</w:t>
            </w:r>
            <w:proofErr w:type="gramEnd"/>
            <w:r w:rsidRPr="00E349AA">
              <w:t>ән: "Метрология, стандарттау және сапаны басқару" метрология, стандарттау және өндірістегі өнім сапасын басқару саласындағы мемлекеттік актілер мен нормативтік құжаттарды пайдаланудың негізгі бағыттарын, техникалық құрылғыларда қолданылатын өлшем құралдарының метрологиялық сипаттамаларын, сондай-ақ мемлекеттік және ведомстволық метрологиялық қызметтердің құрылымы мен міндеттерін зерделейді.</w:t>
            </w:r>
          </w:p>
        </w:tc>
        <w:tc>
          <w:tcPr>
            <w:tcW w:w="992" w:type="dxa"/>
            <w:vMerge w:val="restart"/>
          </w:tcPr>
          <w:p w:rsidR="000F3187" w:rsidRPr="004009AF" w:rsidRDefault="000F3187" w:rsidP="006B4A2A">
            <w:r>
              <w:t>5</w:t>
            </w:r>
          </w:p>
        </w:tc>
        <w:tc>
          <w:tcPr>
            <w:tcW w:w="1984" w:type="dxa"/>
          </w:tcPr>
          <w:p w:rsidR="000F3187" w:rsidRPr="00712A0A" w:rsidRDefault="000F3187" w:rsidP="006B4A2A">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8,</w:t>
            </w:r>
            <w:r w:rsidRPr="0056773E">
              <w:rPr>
                <w:color w:val="000000" w:themeColor="text1"/>
                <w:lang w:val="en-US"/>
              </w:rPr>
              <w:t xml:space="preserve"> ON</w:t>
            </w:r>
            <w:r>
              <w:rPr>
                <w:color w:val="000000" w:themeColor="text1"/>
              </w:rPr>
              <w:t>11</w:t>
            </w:r>
          </w:p>
        </w:tc>
      </w:tr>
      <w:tr w:rsidR="000F3187" w:rsidRPr="002B653B" w:rsidTr="00B71043">
        <w:tc>
          <w:tcPr>
            <w:tcW w:w="675" w:type="dxa"/>
          </w:tcPr>
          <w:p w:rsidR="000F3187" w:rsidRPr="002B653B" w:rsidRDefault="000F3187" w:rsidP="006B4A2A">
            <w:pPr>
              <w:rPr>
                <w:rFonts w:eastAsia="Calibri"/>
              </w:rPr>
            </w:pPr>
            <w:r>
              <w:rPr>
                <w:rFonts w:eastAsia="Calibri"/>
              </w:rPr>
              <w:t>45</w:t>
            </w:r>
          </w:p>
        </w:tc>
        <w:tc>
          <w:tcPr>
            <w:tcW w:w="1985" w:type="dxa"/>
          </w:tcPr>
          <w:p w:rsidR="000F3187" w:rsidRPr="00E349AA" w:rsidRDefault="000F3187" w:rsidP="006B4A2A">
            <w:r w:rsidRPr="00E349AA">
              <w:t>Өзара алмасу негіздері</w:t>
            </w:r>
          </w:p>
        </w:tc>
        <w:tc>
          <w:tcPr>
            <w:tcW w:w="4678" w:type="dxa"/>
          </w:tcPr>
          <w:p w:rsidR="000F3187" w:rsidRPr="00E349AA" w:rsidRDefault="000F3187" w:rsidP="006B4A2A">
            <w:pPr>
              <w:jc w:val="both"/>
              <w:rPr>
                <w:lang w:val="kk-KZ"/>
              </w:rPr>
            </w:pPr>
            <w:r w:rsidRPr="00E349AA">
              <w:rPr>
                <w:lang w:val="kk-KZ"/>
              </w:rPr>
              <w:t>"Өзара алмастырушылық негіздері" пәні студенттерді өзара алмастыруды қамтамасыз ету әдістерімен және оның қазіргі заманғы машина жасау және аспап жасау бұйымдарына қатысты әдістемелік негіздерімен таныстыруды қамтиды. Пәнді оқу Болашақ бакалаврларға машиналарды жобалаудың қажетті деңгейін, өзара алмасу принциптері мен техникалық өлшеулер негіздерін, типтік қосылыстардың рұқсат беру және қондыру жүйесін, тағайындалған рұқсаттардың өнімнің сапалық көрсеткіштеріне әсерін бағалауды қамтамасыз етуге мүмкіндік береді.</w:t>
            </w:r>
          </w:p>
        </w:tc>
        <w:tc>
          <w:tcPr>
            <w:tcW w:w="992" w:type="dxa"/>
            <w:vMerge/>
          </w:tcPr>
          <w:p w:rsidR="000F3187" w:rsidRPr="006E532D" w:rsidRDefault="000F3187" w:rsidP="006B4A2A">
            <w:pPr>
              <w:rPr>
                <w:lang w:val="kk-KZ"/>
              </w:rPr>
            </w:pPr>
          </w:p>
        </w:tc>
        <w:tc>
          <w:tcPr>
            <w:tcW w:w="1984" w:type="dxa"/>
          </w:tcPr>
          <w:p w:rsidR="000F3187" w:rsidRPr="00712A0A" w:rsidRDefault="000F3187" w:rsidP="006B4A2A">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8,</w:t>
            </w:r>
            <w:r w:rsidRPr="0056773E">
              <w:rPr>
                <w:color w:val="000000" w:themeColor="text1"/>
                <w:lang w:val="en-US"/>
              </w:rPr>
              <w:t xml:space="preserve"> ON</w:t>
            </w:r>
            <w:r>
              <w:rPr>
                <w:color w:val="000000" w:themeColor="text1"/>
              </w:rPr>
              <w:t>11</w:t>
            </w:r>
          </w:p>
        </w:tc>
      </w:tr>
      <w:tr w:rsidR="000F3187" w:rsidRPr="002B653B" w:rsidTr="009322D9">
        <w:trPr>
          <w:trHeight w:val="1978"/>
        </w:trPr>
        <w:tc>
          <w:tcPr>
            <w:tcW w:w="675" w:type="dxa"/>
          </w:tcPr>
          <w:p w:rsidR="000F3187" w:rsidRPr="002B653B" w:rsidRDefault="000F3187" w:rsidP="006B4A2A">
            <w:pPr>
              <w:rPr>
                <w:rFonts w:eastAsia="Calibri"/>
              </w:rPr>
            </w:pPr>
            <w:r>
              <w:rPr>
                <w:rFonts w:eastAsia="Calibri"/>
              </w:rPr>
              <w:lastRenderedPageBreak/>
              <w:t>46</w:t>
            </w:r>
          </w:p>
        </w:tc>
        <w:tc>
          <w:tcPr>
            <w:tcW w:w="1985" w:type="dxa"/>
          </w:tcPr>
          <w:p w:rsidR="000F3187" w:rsidRPr="00E349AA" w:rsidRDefault="000F3187" w:rsidP="006B4A2A">
            <w:r w:rsidRPr="00E349AA">
              <w:t>Құрылыс керамикасы 1</w:t>
            </w:r>
          </w:p>
        </w:tc>
        <w:tc>
          <w:tcPr>
            <w:tcW w:w="4678" w:type="dxa"/>
          </w:tcPr>
          <w:p w:rsidR="000F3187" w:rsidRPr="00E349AA" w:rsidRDefault="000F3187" w:rsidP="006B4A2A">
            <w:pPr>
              <w:jc w:val="both"/>
              <w:rPr>
                <w:lang w:val="kk-KZ"/>
              </w:rPr>
            </w:pPr>
            <w:r w:rsidRPr="00E349AA">
              <w:rPr>
                <w:lang w:val="kk-KZ"/>
              </w:rPr>
              <w:t>"Құрылыс керамикасы 1" пәні мамандықтың бейіндік пәні болып табылады. Бұл пән заманауи керамикалық құрылыс материалдары мен бұйымдарын өндіру технологиясы мен қасиеттері сияқты мәселелерді қарастырады. Керамикалық материалдарды өндіруге арналған шикізат базасы, құрылыс керамикалық материалдарының түрлері және олардың қолданыстағы ГОСТ-қа сәйкестігі.</w:t>
            </w:r>
          </w:p>
        </w:tc>
        <w:tc>
          <w:tcPr>
            <w:tcW w:w="992" w:type="dxa"/>
            <w:vMerge w:val="restart"/>
          </w:tcPr>
          <w:p w:rsidR="000F3187" w:rsidRPr="004009AF" w:rsidRDefault="000F3187" w:rsidP="006B4A2A">
            <w:r>
              <w:t>5</w:t>
            </w:r>
          </w:p>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5,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11</w:t>
            </w:r>
          </w:p>
        </w:tc>
      </w:tr>
      <w:tr w:rsidR="000F3187" w:rsidRPr="002B653B" w:rsidTr="00B71043">
        <w:tc>
          <w:tcPr>
            <w:tcW w:w="675" w:type="dxa"/>
          </w:tcPr>
          <w:p w:rsidR="000F3187" w:rsidRPr="002B653B" w:rsidRDefault="000F3187" w:rsidP="006B4A2A">
            <w:pPr>
              <w:rPr>
                <w:rFonts w:eastAsia="Calibri"/>
              </w:rPr>
            </w:pPr>
            <w:r>
              <w:rPr>
                <w:rFonts w:eastAsia="Calibri"/>
              </w:rPr>
              <w:t>47</w:t>
            </w:r>
          </w:p>
        </w:tc>
        <w:tc>
          <w:tcPr>
            <w:tcW w:w="1985" w:type="dxa"/>
          </w:tcPr>
          <w:p w:rsidR="000F3187" w:rsidRPr="00E349AA" w:rsidRDefault="000F3187" w:rsidP="006B4A2A">
            <w:r w:rsidRPr="00E349AA">
              <w:t>Ағаш конструкциялар</w:t>
            </w:r>
          </w:p>
        </w:tc>
        <w:tc>
          <w:tcPr>
            <w:tcW w:w="4678" w:type="dxa"/>
          </w:tcPr>
          <w:p w:rsidR="000F3187" w:rsidRPr="00E349AA" w:rsidRDefault="000F3187" w:rsidP="006B4A2A">
            <w:r w:rsidRPr="00E349AA">
              <w:t xml:space="preserve">"Ағаш конструкциялар" </w:t>
            </w:r>
            <w:proofErr w:type="gramStart"/>
            <w:r w:rsidRPr="00E349AA">
              <w:t>п</w:t>
            </w:r>
            <w:proofErr w:type="gramEnd"/>
            <w:r w:rsidRPr="00E349AA">
              <w:t>әні ағаш конструкциялары негізінде стандартты қолданбалы есептеу және графикалық бағдарламалық пакеттерді пайдалана отырып, техникалық тапсырмаға сәйкес инженерлік ізденістер саласында пайдаланылатын негізгі ережелер мен есептеу әдістерін, ғимараттарды, құрылыстарды, инженерлік жүйелер мен жабдықтарды жобалау қағидаттарын қамтиды.</w:t>
            </w:r>
          </w:p>
        </w:tc>
        <w:tc>
          <w:tcPr>
            <w:tcW w:w="992" w:type="dxa"/>
            <w:vMerge/>
          </w:tcPr>
          <w:p w:rsidR="000F3187" w:rsidRPr="009A1172" w:rsidRDefault="000F3187" w:rsidP="006B4A2A"/>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5,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8</w:t>
            </w:r>
          </w:p>
        </w:tc>
      </w:tr>
      <w:tr w:rsidR="000F3187" w:rsidRPr="002B653B" w:rsidTr="00B71043">
        <w:tc>
          <w:tcPr>
            <w:tcW w:w="675" w:type="dxa"/>
          </w:tcPr>
          <w:p w:rsidR="000F3187" w:rsidRPr="002B653B" w:rsidRDefault="000F3187" w:rsidP="006B4A2A">
            <w:pPr>
              <w:rPr>
                <w:rFonts w:eastAsia="Calibri"/>
              </w:rPr>
            </w:pPr>
            <w:r>
              <w:rPr>
                <w:rFonts w:eastAsia="Calibri"/>
              </w:rPr>
              <w:t>48</w:t>
            </w:r>
          </w:p>
        </w:tc>
        <w:tc>
          <w:tcPr>
            <w:tcW w:w="1985" w:type="dxa"/>
          </w:tcPr>
          <w:p w:rsidR="000F3187" w:rsidRPr="00E349AA" w:rsidRDefault="000F3187" w:rsidP="006B4A2A">
            <w:r w:rsidRPr="00E349AA">
              <w:t>Бетон агрегаттары</w:t>
            </w:r>
          </w:p>
        </w:tc>
        <w:tc>
          <w:tcPr>
            <w:tcW w:w="4678" w:type="dxa"/>
          </w:tcPr>
          <w:p w:rsidR="000F3187" w:rsidRPr="00E349AA" w:rsidRDefault="000F3187" w:rsidP="006B4A2A">
            <w:pPr>
              <w:jc w:val="both"/>
            </w:pPr>
            <w:r w:rsidRPr="00E349AA">
              <w:t xml:space="preserve">"Бетон агрегаттары" </w:t>
            </w:r>
            <w:proofErr w:type="gramStart"/>
            <w:r w:rsidRPr="00E349AA">
              <w:t>п</w:t>
            </w:r>
            <w:proofErr w:type="gramEnd"/>
            <w:r w:rsidRPr="00E349AA">
              <w:t>әні :</w:t>
            </w:r>
          </w:p>
          <w:p w:rsidR="000F3187" w:rsidRPr="00E349AA" w:rsidRDefault="000F3187" w:rsidP="006B4A2A">
            <w:pPr>
              <w:jc w:val="both"/>
            </w:pPr>
            <w:r w:rsidRPr="00E349AA">
              <w:t>- агрегаттарды дайындау технологиясы және қасиеттері;</w:t>
            </w:r>
          </w:p>
          <w:p w:rsidR="000F3187" w:rsidRPr="00E349AA" w:rsidRDefault="000F3187" w:rsidP="006B4A2A">
            <w:pPr>
              <w:jc w:val="both"/>
            </w:pPr>
            <w:r w:rsidRPr="00E349AA">
              <w:t>- қажетті техникалық сипаттамалары бар агрегат технологияларын құрудың негізгі принциптері;</w:t>
            </w:r>
          </w:p>
          <w:p w:rsidR="000F3187" w:rsidRPr="00E349AA" w:rsidRDefault="000F3187" w:rsidP="006B4A2A">
            <w:pPr>
              <w:jc w:val="both"/>
            </w:pPr>
            <w:r w:rsidRPr="00E349AA">
              <w:t xml:space="preserve">- бетон қасиеттеріне агрегат түрлерінің әсері. </w:t>
            </w:r>
            <w:proofErr w:type="gramStart"/>
            <w:r w:rsidRPr="00E349AA">
              <w:t>П</w:t>
            </w:r>
            <w:proofErr w:type="gramEnd"/>
            <w:r w:rsidRPr="00E349AA">
              <w:t>әнді оқытудың мақсаты-қазіргі заманғы құрылыс материалдары мен бұйымдарын дайындау технологиясы мен қасиеттерін терең игеру, азаматтық және өнеркәсіптік құрылыста үлкен маңызға ие.</w:t>
            </w:r>
          </w:p>
        </w:tc>
        <w:tc>
          <w:tcPr>
            <w:tcW w:w="992" w:type="dxa"/>
            <w:vMerge w:val="restart"/>
          </w:tcPr>
          <w:p w:rsidR="000F3187" w:rsidRPr="004009AF" w:rsidRDefault="000F3187" w:rsidP="006B4A2A">
            <w:r>
              <w:t>5</w:t>
            </w:r>
          </w:p>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6,</w:t>
            </w:r>
            <w:r w:rsidRPr="0056773E">
              <w:rPr>
                <w:color w:val="000000" w:themeColor="text1"/>
                <w:lang w:val="en-US"/>
              </w:rPr>
              <w:t xml:space="preserve"> ON</w:t>
            </w:r>
            <w:r>
              <w:rPr>
                <w:color w:val="000000" w:themeColor="text1"/>
              </w:rPr>
              <w:t>9</w:t>
            </w:r>
          </w:p>
        </w:tc>
      </w:tr>
      <w:tr w:rsidR="000F3187" w:rsidRPr="002B653B" w:rsidTr="00B71043">
        <w:tc>
          <w:tcPr>
            <w:tcW w:w="675" w:type="dxa"/>
          </w:tcPr>
          <w:p w:rsidR="000F3187" w:rsidRPr="002B653B" w:rsidRDefault="000F3187" w:rsidP="006B4A2A">
            <w:pPr>
              <w:rPr>
                <w:rFonts w:eastAsia="Calibri"/>
              </w:rPr>
            </w:pPr>
            <w:r>
              <w:rPr>
                <w:rFonts w:eastAsia="Calibri"/>
              </w:rPr>
              <w:t>49</w:t>
            </w:r>
          </w:p>
        </w:tc>
        <w:tc>
          <w:tcPr>
            <w:tcW w:w="1985" w:type="dxa"/>
          </w:tcPr>
          <w:p w:rsidR="000F3187" w:rsidRPr="00E349AA" w:rsidRDefault="000F3187" w:rsidP="006B4A2A">
            <w:r w:rsidRPr="00E349AA">
              <w:t>Құрылыстағы Өнеркәсі</w:t>
            </w:r>
            <w:proofErr w:type="gramStart"/>
            <w:r w:rsidRPr="00E349AA">
              <w:t>п</w:t>
            </w:r>
            <w:proofErr w:type="gramEnd"/>
            <w:r w:rsidRPr="00E349AA">
              <w:t xml:space="preserve"> қалдықтарынан жасалған материалдар</w:t>
            </w:r>
          </w:p>
        </w:tc>
        <w:tc>
          <w:tcPr>
            <w:tcW w:w="4678" w:type="dxa"/>
          </w:tcPr>
          <w:p w:rsidR="000F3187" w:rsidRPr="00E349AA" w:rsidRDefault="000F3187" w:rsidP="006B4A2A">
            <w:pPr>
              <w:jc w:val="both"/>
            </w:pPr>
            <w:r w:rsidRPr="00E349AA">
              <w:t>" "Жол құрылысына арналған Өнеркәсі</w:t>
            </w:r>
            <w:proofErr w:type="gramStart"/>
            <w:r w:rsidRPr="00E349AA">
              <w:t>п</w:t>
            </w:r>
            <w:proofErr w:type="gramEnd"/>
            <w:r w:rsidRPr="00E349AA">
              <w:t xml:space="preserve"> қалдықтарынан материалдар" пәні жол құрылысында Өнеркәсіп қалдықтарын қолдану жөніндегі нормативтік құжаттардың негізгі ережелерін, құрылыстың теориялық негіздерін зерделейді. Студенттердің курсты оқып-үйренуі олардың үйінді қорларын төмендету және тұтастырғыштардың жанусыз өндірісі арқылы қоршаған ортаны қорғауды жақсарту үшін Өнеркәсі</w:t>
            </w:r>
            <w:proofErr w:type="gramStart"/>
            <w:r w:rsidRPr="00E349AA">
              <w:t>п</w:t>
            </w:r>
            <w:proofErr w:type="gramEnd"/>
            <w:r w:rsidRPr="00E349AA">
              <w:t xml:space="preserve"> қалдықтарын тиімді пайдалану саласында білім алуы үшін қажет.</w:t>
            </w:r>
          </w:p>
        </w:tc>
        <w:tc>
          <w:tcPr>
            <w:tcW w:w="992" w:type="dxa"/>
            <w:vMerge/>
          </w:tcPr>
          <w:p w:rsidR="000F3187" w:rsidRPr="00153077" w:rsidRDefault="000F3187" w:rsidP="006B4A2A">
            <w:pPr>
              <w:rPr>
                <w:lang w:val="kk-KZ"/>
              </w:rPr>
            </w:pPr>
          </w:p>
        </w:tc>
        <w:tc>
          <w:tcPr>
            <w:tcW w:w="1984" w:type="dxa"/>
          </w:tcPr>
          <w:p w:rsidR="000F3187" w:rsidRPr="006F53D0" w:rsidRDefault="000F3187" w:rsidP="006B4A2A">
            <w:pPr>
              <w:jc w:val="both"/>
            </w:pPr>
            <w:r w:rsidRPr="0056773E">
              <w:rPr>
                <w:color w:val="000000" w:themeColor="text1"/>
                <w:lang w:val="en-US"/>
              </w:rPr>
              <w:t>ON</w:t>
            </w:r>
            <w:r>
              <w:rPr>
                <w:color w:val="000000" w:themeColor="text1"/>
              </w:rPr>
              <w:t>5,</w:t>
            </w:r>
            <w:r w:rsidRPr="0056773E">
              <w:rPr>
                <w:color w:val="000000" w:themeColor="text1"/>
                <w:lang w:val="en-US"/>
              </w:rPr>
              <w:t xml:space="preserve"> ON</w:t>
            </w:r>
            <w:r>
              <w:rPr>
                <w:color w:val="000000" w:themeColor="text1"/>
              </w:rPr>
              <w:t>11,</w:t>
            </w:r>
            <w:r w:rsidRPr="0056773E">
              <w:rPr>
                <w:color w:val="000000" w:themeColor="text1"/>
                <w:lang w:val="en-US"/>
              </w:rPr>
              <w:t xml:space="preserve"> ON</w:t>
            </w:r>
            <w:r>
              <w:rPr>
                <w:color w:val="000000" w:themeColor="text1"/>
              </w:rPr>
              <w:t>12</w:t>
            </w:r>
          </w:p>
        </w:tc>
      </w:tr>
      <w:tr w:rsidR="000F3187" w:rsidRPr="002B653B" w:rsidTr="00B71043">
        <w:tc>
          <w:tcPr>
            <w:tcW w:w="675" w:type="dxa"/>
          </w:tcPr>
          <w:p w:rsidR="000F3187" w:rsidRPr="002B653B" w:rsidRDefault="000F3187" w:rsidP="006B4A2A">
            <w:pPr>
              <w:rPr>
                <w:rFonts w:eastAsia="Calibri"/>
              </w:rPr>
            </w:pPr>
            <w:r>
              <w:rPr>
                <w:rFonts w:eastAsia="Calibri"/>
              </w:rPr>
              <w:t>50</w:t>
            </w:r>
          </w:p>
        </w:tc>
        <w:tc>
          <w:tcPr>
            <w:tcW w:w="1985" w:type="dxa"/>
          </w:tcPr>
          <w:p w:rsidR="000F3187" w:rsidRPr="00E349AA" w:rsidRDefault="000F3187" w:rsidP="006B4A2A">
            <w:r w:rsidRPr="00E349AA">
              <w:t>Тұтқыр заттар</w:t>
            </w:r>
          </w:p>
        </w:tc>
        <w:tc>
          <w:tcPr>
            <w:tcW w:w="4678" w:type="dxa"/>
          </w:tcPr>
          <w:p w:rsidR="000F3187" w:rsidRPr="00E349AA" w:rsidRDefault="000F3187" w:rsidP="006B4A2A">
            <w:pPr>
              <w:jc w:val="both"/>
            </w:pPr>
            <w:r w:rsidRPr="00E349AA">
              <w:t xml:space="preserve"> "Тұтқыр заттар" пәні ауа және гидравликалық қатаю, қышқылға төзімді материалдар мен автоклавты қатаюдың тұ</w:t>
            </w:r>
            <w:proofErr w:type="gramStart"/>
            <w:r w:rsidRPr="00E349AA">
              <w:t>т</w:t>
            </w:r>
            <w:proofErr w:type="gramEnd"/>
            <w:r w:rsidRPr="00E349AA">
              <w:t xml:space="preserve">қыр заттарын өндіруде қолданылатын технологиялардың негізгі түрлерін қамтиды. Ауа байланыстырғыштары зерттеледі: гипс және ангидрит байланыстырғыштары, құрылыс әк, магнезиалды байланыстырғыштар, сондай-ақ гидравликалық байланыстырғыштар: гидравликалық әк, портландцемент, романцемент және цементтің </w:t>
            </w:r>
            <w:proofErr w:type="gramStart"/>
            <w:r w:rsidRPr="00E349AA">
              <w:t>бас</w:t>
            </w:r>
            <w:proofErr w:type="gramEnd"/>
            <w:r w:rsidRPr="00E349AA">
              <w:t>қа да арнайы түрлері..</w:t>
            </w:r>
          </w:p>
        </w:tc>
        <w:tc>
          <w:tcPr>
            <w:tcW w:w="992" w:type="dxa"/>
            <w:vMerge w:val="restart"/>
          </w:tcPr>
          <w:p w:rsidR="000F3187" w:rsidRPr="004009AF" w:rsidRDefault="000F3187" w:rsidP="006B4A2A">
            <w:r>
              <w:t>4</w:t>
            </w:r>
          </w:p>
        </w:tc>
        <w:tc>
          <w:tcPr>
            <w:tcW w:w="1984" w:type="dxa"/>
          </w:tcPr>
          <w:p w:rsidR="000F3187" w:rsidRPr="006F53D0" w:rsidRDefault="000F3187" w:rsidP="006B4A2A">
            <w:pPr>
              <w:jc w:val="both"/>
            </w:pPr>
            <w:r w:rsidRPr="0056773E">
              <w:rPr>
                <w:color w:val="000000" w:themeColor="text1"/>
                <w:lang w:val="en-US"/>
              </w:rPr>
              <w:t>ON</w:t>
            </w:r>
            <w:r>
              <w:rPr>
                <w:color w:val="000000" w:themeColor="text1"/>
              </w:rPr>
              <w:t>5,</w:t>
            </w:r>
            <w:r w:rsidRPr="0056773E">
              <w:rPr>
                <w:color w:val="000000" w:themeColor="text1"/>
                <w:lang w:val="en-US"/>
              </w:rPr>
              <w:t xml:space="preserve"> ON</w:t>
            </w:r>
            <w:r>
              <w:rPr>
                <w:color w:val="000000" w:themeColor="text1"/>
              </w:rPr>
              <w:t>10,</w:t>
            </w:r>
            <w:r w:rsidRPr="0056773E">
              <w:rPr>
                <w:color w:val="000000" w:themeColor="text1"/>
                <w:lang w:val="en-US"/>
              </w:rPr>
              <w:t xml:space="preserve"> ON</w:t>
            </w:r>
            <w:r>
              <w:rPr>
                <w:color w:val="000000" w:themeColor="text1"/>
              </w:rPr>
              <w:t>12</w:t>
            </w:r>
          </w:p>
        </w:tc>
      </w:tr>
      <w:tr w:rsidR="000F3187" w:rsidRPr="002B653B" w:rsidTr="00B71043">
        <w:tc>
          <w:tcPr>
            <w:tcW w:w="675" w:type="dxa"/>
          </w:tcPr>
          <w:p w:rsidR="000F3187" w:rsidRPr="002B653B" w:rsidRDefault="000F3187" w:rsidP="006B4A2A">
            <w:pPr>
              <w:rPr>
                <w:rFonts w:eastAsia="Calibri"/>
              </w:rPr>
            </w:pPr>
            <w:r>
              <w:rPr>
                <w:rFonts w:eastAsia="Calibri"/>
              </w:rPr>
              <w:t>51</w:t>
            </w:r>
          </w:p>
        </w:tc>
        <w:tc>
          <w:tcPr>
            <w:tcW w:w="1985" w:type="dxa"/>
          </w:tcPr>
          <w:p w:rsidR="000F3187" w:rsidRPr="00E349AA" w:rsidRDefault="000F3187" w:rsidP="006B4A2A">
            <w:r w:rsidRPr="00E349AA">
              <w:t>Полимерлі материалдар</w:t>
            </w:r>
          </w:p>
        </w:tc>
        <w:tc>
          <w:tcPr>
            <w:tcW w:w="4678" w:type="dxa"/>
          </w:tcPr>
          <w:p w:rsidR="000F3187" w:rsidRPr="00E349AA" w:rsidRDefault="000F3187" w:rsidP="006B4A2A">
            <w:pPr>
              <w:jc w:val="both"/>
              <w:rPr>
                <w:lang w:val="kk-KZ"/>
              </w:rPr>
            </w:pPr>
            <w:r w:rsidRPr="00E349AA">
              <w:rPr>
                <w:lang w:val="kk-KZ"/>
              </w:rPr>
              <w:t>"Полимерлік материалдар" пәні талап етілетін техникалық сипаттамалары және оларды өндірудегі ұтымды технологиялық әдістері бар Полимерлік материалдарды өндіру технологияларының негізгі түрлерін қамтиды. Студент полимерлі материалдардың жіктелуі, құрылымы, алынуы, механикалық, химиялық қасиеттері туралы білім алуда білім алады..</w:t>
            </w:r>
          </w:p>
        </w:tc>
        <w:tc>
          <w:tcPr>
            <w:tcW w:w="992" w:type="dxa"/>
            <w:vMerge/>
          </w:tcPr>
          <w:p w:rsidR="000F3187" w:rsidRPr="00291EC1" w:rsidRDefault="000F3187" w:rsidP="006B4A2A">
            <w:pPr>
              <w:rPr>
                <w:lang w:val="kk-KZ"/>
              </w:rPr>
            </w:pPr>
          </w:p>
        </w:tc>
        <w:tc>
          <w:tcPr>
            <w:tcW w:w="1984" w:type="dxa"/>
          </w:tcPr>
          <w:p w:rsidR="000F3187" w:rsidRPr="004009AF" w:rsidRDefault="000F3187" w:rsidP="006B4A2A">
            <w:r w:rsidRPr="0056773E">
              <w:rPr>
                <w:color w:val="000000" w:themeColor="text1"/>
                <w:lang w:val="en-US"/>
              </w:rPr>
              <w:t>ON</w:t>
            </w:r>
            <w:r>
              <w:rPr>
                <w:color w:val="000000" w:themeColor="text1"/>
              </w:rPr>
              <w:t>5,</w:t>
            </w:r>
            <w:r w:rsidRPr="0056773E">
              <w:rPr>
                <w:color w:val="000000" w:themeColor="text1"/>
                <w:lang w:val="en-US"/>
              </w:rPr>
              <w:t xml:space="preserve"> ON</w:t>
            </w:r>
            <w:r>
              <w:rPr>
                <w:color w:val="000000" w:themeColor="text1"/>
              </w:rPr>
              <w:t>10,</w:t>
            </w:r>
            <w:r w:rsidRPr="0056773E">
              <w:rPr>
                <w:color w:val="000000" w:themeColor="text1"/>
                <w:lang w:val="en-US"/>
              </w:rPr>
              <w:t xml:space="preserve"> ON</w:t>
            </w:r>
            <w:r>
              <w:rPr>
                <w:color w:val="000000" w:themeColor="text1"/>
              </w:rPr>
              <w:t>12</w:t>
            </w:r>
          </w:p>
        </w:tc>
      </w:tr>
      <w:tr w:rsidR="000F3187" w:rsidRPr="002B653B" w:rsidTr="00B71043">
        <w:tc>
          <w:tcPr>
            <w:tcW w:w="675" w:type="dxa"/>
          </w:tcPr>
          <w:p w:rsidR="000F3187" w:rsidRPr="002B653B" w:rsidRDefault="000F3187" w:rsidP="006B4A2A">
            <w:pPr>
              <w:rPr>
                <w:rFonts w:eastAsia="Calibri"/>
              </w:rPr>
            </w:pPr>
            <w:r>
              <w:rPr>
                <w:rFonts w:eastAsia="Calibri"/>
              </w:rPr>
              <w:lastRenderedPageBreak/>
              <w:t>52</w:t>
            </w:r>
          </w:p>
        </w:tc>
        <w:tc>
          <w:tcPr>
            <w:tcW w:w="1985" w:type="dxa"/>
          </w:tcPr>
          <w:p w:rsidR="000F3187" w:rsidRPr="00E349AA" w:rsidRDefault="000F3187" w:rsidP="006B4A2A">
            <w:r w:rsidRPr="00E349AA">
              <w:t>Силикат материалдары</w:t>
            </w:r>
          </w:p>
        </w:tc>
        <w:tc>
          <w:tcPr>
            <w:tcW w:w="4678" w:type="dxa"/>
          </w:tcPr>
          <w:p w:rsidR="000F3187" w:rsidRPr="00E349AA" w:rsidRDefault="000F3187" w:rsidP="006B4A2A">
            <w:pPr>
              <w:jc w:val="both"/>
            </w:pPr>
            <w:proofErr w:type="gramStart"/>
            <w:r w:rsidRPr="00E349AA">
              <w:t>П</w:t>
            </w:r>
            <w:proofErr w:type="gramEnd"/>
            <w:r w:rsidRPr="00E349AA">
              <w:t>ән Силикат материалдарының сипаттамасы мен қасиеттері бойынша негізгі бөлімдерді қамтиды. Студенттердің "Силикат материалдары</w:t>
            </w:r>
            <w:proofErr w:type="gramStart"/>
            <w:r w:rsidRPr="00E349AA">
              <w:t>"с</w:t>
            </w:r>
            <w:proofErr w:type="gramEnd"/>
            <w:r w:rsidRPr="00E349AA">
              <w:t>аласында объективті білімдерін қалыптастыру,Силикат материалдарының мысалдарын келтіру; құрамын, қасиеттерін және оларды қолдану саласын сипаттау. Силикат өнімдер</w:t>
            </w:r>
            <w:proofErr w:type="gramStart"/>
            <w:r w:rsidRPr="00E349AA">
              <w:t>і-</w:t>
            </w:r>
            <w:proofErr w:type="gramEnd"/>
            <w:r w:rsidRPr="00E349AA">
              <w:t>бұл әк, құм және су қоспасынан жасалған, жоғары қысыммен қысыммен қалыпталған және автоклавты өңдеуден өткен жасанды тас материал.</w:t>
            </w:r>
          </w:p>
        </w:tc>
        <w:tc>
          <w:tcPr>
            <w:tcW w:w="992" w:type="dxa"/>
            <w:vMerge w:val="restart"/>
          </w:tcPr>
          <w:p w:rsidR="000F3187" w:rsidRPr="004009AF" w:rsidRDefault="000F3187" w:rsidP="006B4A2A">
            <w:r>
              <w:t>5</w:t>
            </w:r>
          </w:p>
        </w:tc>
        <w:tc>
          <w:tcPr>
            <w:tcW w:w="1984" w:type="dxa"/>
          </w:tcPr>
          <w:p w:rsidR="000F3187" w:rsidRPr="004009AF" w:rsidRDefault="000F3187" w:rsidP="006B4A2A">
            <w:r w:rsidRPr="0056773E">
              <w:rPr>
                <w:color w:val="000000" w:themeColor="text1"/>
                <w:lang w:val="en-US"/>
              </w:rPr>
              <w:t>ON</w:t>
            </w:r>
            <w:r>
              <w:rPr>
                <w:color w:val="000000" w:themeColor="text1"/>
              </w:rPr>
              <w:t>6,</w:t>
            </w:r>
            <w:r w:rsidRPr="0056773E">
              <w:rPr>
                <w:color w:val="000000" w:themeColor="text1"/>
                <w:lang w:val="en-US"/>
              </w:rPr>
              <w:t xml:space="preserve"> ON</w:t>
            </w:r>
            <w:r>
              <w:rPr>
                <w:color w:val="000000" w:themeColor="text1"/>
              </w:rPr>
              <w:t>7,</w:t>
            </w:r>
            <w:r w:rsidRPr="0056773E">
              <w:rPr>
                <w:color w:val="000000" w:themeColor="text1"/>
                <w:lang w:val="en-US"/>
              </w:rPr>
              <w:t xml:space="preserve"> ON</w:t>
            </w:r>
            <w:r>
              <w:rPr>
                <w:color w:val="000000" w:themeColor="text1"/>
              </w:rPr>
              <w:t>11</w:t>
            </w:r>
          </w:p>
        </w:tc>
      </w:tr>
      <w:tr w:rsidR="000F3187" w:rsidRPr="002B653B" w:rsidTr="00B71043">
        <w:tc>
          <w:tcPr>
            <w:tcW w:w="675" w:type="dxa"/>
          </w:tcPr>
          <w:p w:rsidR="000F3187" w:rsidRPr="002B653B" w:rsidRDefault="000F3187" w:rsidP="006B4A2A">
            <w:pPr>
              <w:rPr>
                <w:rFonts w:eastAsia="Calibri"/>
              </w:rPr>
            </w:pPr>
            <w:r>
              <w:rPr>
                <w:rFonts w:eastAsia="Calibri"/>
              </w:rPr>
              <w:t>53</w:t>
            </w:r>
          </w:p>
        </w:tc>
        <w:tc>
          <w:tcPr>
            <w:tcW w:w="1985" w:type="dxa"/>
          </w:tcPr>
          <w:p w:rsidR="000F3187" w:rsidRPr="00E349AA" w:rsidRDefault="005C4FF3" w:rsidP="006B4A2A">
            <w:r>
              <w:t>Кө</w:t>
            </w:r>
            <w:proofErr w:type="gramStart"/>
            <w:r>
              <w:t>п</w:t>
            </w:r>
            <w:proofErr w:type="gramEnd"/>
            <w:r>
              <w:t xml:space="preserve"> қуыс с</w:t>
            </w:r>
            <w:r w:rsidR="000F3187" w:rsidRPr="00E349AA">
              <w:t>иликат материалдары</w:t>
            </w:r>
          </w:p>
        </w:tc>
        <w:tc>
          <w:tcPr>
            <w:tcW w:w="4678" w:type="dxa"/>
          </w:tcPr>
          <w:p w:rsidR="000F3187" w:rsidRPr="00E349AA" w:rsidRDefault="000F3187" w:rsidP="006B4A2A">
            <w:pPr>
              <w:jc w:val="both"/>
            </w:pPr>
            <w:r w:rsidRPr="00E349AA">
              <w:t>"Жол құрылысына арналған Өнеркәсі</w:t>
            </w:r>
            <w:proofErr w:type="gramStart"/>
            <w:r w:rsidRPr="00E349AA">
              <w:t>п</w:t>
            </w:r>
            <w:proofErr w:type="gramEnd"/>
            <w:r w:rsidRPr="00E349AA">
              <w:t xml:space="preserve"> қалдықтарынан материалдар" пәні жол құрылысында Өнеркәсіп қалдықтарын қолдану жөніндегі нормативтік құжаттардың негізгі ережелерін, құрылыстың теориялық негіздерін зерделейді. Студенттердің курсты оқып-үйренуі олардың үйінді қорларын төмендету және тұтастырғыштардың жанусыз өндірісі арқылы қоршаған ортаны қорғауды жақсарту үшін Өнеркәсі</w:t>
            </w:r>
            <w:proofErr w:type="gramStart"/>
            <w:r w:rsidRPr="00E349AA">
              <w:t>п</w:t>
            </w:r>
            <w:proofErr w:type="gramEnd"/>
            <w:r w:rsidRPr="00E349AA">
              <w:t xml:space="preserve"> қалдықтарын тиімді пайдалану саласында білім алуы үшін қажет.</w:t>
            </w:r>
          </w:p>
        </w:tc>
        <w:tc>
          <w:tcPr>
            <w:tcW w:w="992" w:type="dxa"/>
            <w:vMerge/>
          </w:tcPr>
          <w:p w:rsidR="000F3187" w:rsidRPr="004009AF" w:rsidRDefault="000F3187" w:rsidP="006B4A2A"/>
        </w:tc>
        <w:tc>
          <w:tcPr>
            <w:tcW w:w="1984" w:type="dxa"/>
          </w:tcPr>
          <w:p w:rsidR="000F3187" w:rsidRPr="004009AF" w:rsidRDefault="000F3187" w:rsidP="006B4A2A">
            <w:r w:rsidRPr="0056773E">
              <w:rPr>
                <w:color w:val="000000" w:themeColor="text1"/>
                <w:lang w:val="en-US"/>
              </w:rPr>
              <w:t>ON</w:t>
            </w:r>
            <w:r>
              <w:rPr>
                <w:color w:val="000000" w:themeColor="text1"/>
              </w:rPr>
              <w:t>6,</w:t>
            </w:r>
            <w:r w:rsidRPr="0056773E">
              <w:rPr>
                <w:color w:val="000000" w:themeColor="text1"/>
                <w:lang w:val="en-US"/>
              </w:rPr>
              <w:t xml:space="preserve"> ON</w:t>
            </w:r>
            <w:r>
              <w:rPr>
                <w:color w:val="000000" w:themeColor="text1"/>
              </w:rPr>
              <w:t>9,</w:t>
            </w:r>
            <w:r w:rsidRPr="0056773E">
              <w:rPr>
                <w:color w:val="000000" w:themeColor="text1"/>
                <w:lang w:val="en-US"/>
              </w:rPr>
              <w:t xml:space="preserve"> ON</w:t>
            </w:r>
            <w:r>
              <w:rPr>
                <w:color w:val="000000" w:themeColor="text1"/>
              </w:rPr>
              <w:t>11</w:t>
            </w:r>
          </w:p>
        </w:tc>
      </w:tr>
      <w:tr w:rsidR="000F3187" w:rsidRPr="002B653B" w:rsidTr="00B71043">
        <w:tc>
          <w:tcPr>
            <w:tcW w:w="675" w:type="dxa"/>
          </w:tcPr>
          <w:p w:rsidR="000F3187" w:rsidRPr="002B653B" w:rsidRDefault="000F3187" w:rsidP="006B4A2A">
            <w:pPr>
              <w:rPr>
                <w:rFonts w:eastAsia="Calibri"/>
              </w:rPr>
            </w:pPr>
            <w:r>
              <w:rPr>
                <w:rFonts w:eastAsia="Calibri"/>
              </w:rPr>
              <w:t>54</w:t>
            </w:r>
          </w:p>
        </w:tc>
        <w:tc>
          <w:tcPr>
            <w:tcW w:w="1985" w:type="dxa"/>
          </w:tcPr>
          <w:p w:rsidR="000F3187" w:rsidRPr="00E349AA" w:rsidRDefault="000F3187" w:rsidP="006B4A2A">
            <w:r w:rsidRPr="00E349AA">
              <w:t xml:space="preserve">Құрылыс материалдарының сапасын </w:t>
            </w:r>
            <w:proofErr w:type="gramStart"/>
            <w:r w:rsidRPr="00E349AA">
              <w:t>ба</w:t>
            </w:r>
            <w:proofErr w:type="gramEnd"/>
            <w:r w:rsidRPr="00E349AA">
              <w:t>ғалау</w:t>
            </w:r>
          </w:p>
        </w:tc>
        <w:tc>
          <w:tcPr>
            <w:tcW w:w="4678" w:type="dxa"/>
          </w:tcPr>
          <w:p w:rsidR="000F3187" w:rsidRPr="00E349AA" w:rsidRDefault="000F3187" w:rsidP="006B4A2A">
            <w:pPr>
              <w:jc w:val="both"/>
            </w:pPr>
            <w:r w:rsidRPr="00E349AA">
              <w:t>"Тұтқыр заттар" пәні ауа және гидравликалық қатаю, қышқылға төзімді материалдар мен автоклавты қатаюдың тұ</w:t>
            </w:r>
            <w:proofErr w:type="gramStart"/>
            <w:r w:rsidRPr="00E349AA">
              <w:t>т</w:t>
            </w:r>
            <w:proofErr w:type="gramEnd"/>
            <w:r w:rsidRPr="00E349AA">
              <w:t xml:space="preserve">қыр заттарын өндіруде қолданылатын технологиялардың негізгі түрлерін қамтиды. Ауа байланыстырғыштары зерттеледі: гипс және ангидрит байланыстырғыштары, құрылыс әк, магнезиалды байланыстырғыштар, сондай-ақ гидравликалық байланыстырғыштар: гидравликалық әк, портландцемент, романцемент және цементтің </w:t>
            </w:r>
            <w:proofErr w:type="gramStart"/>
            <w:r w:rsidRPr="00E349AA">
              <w:t>бас</w:t>
            </w:r>
            <w:proofErr w:type="gramEnd"/>
            <w:r w:rsidRPr="00E349AA">
              <w:t>қа да арнайы түрлері.</w:t>
            </w:r>
          </w:p>
        </w:tc>
        <w:tc>
          <w:tcPr>
            <w:tcW w:w="992" w:type="dxa"/>
            <w:vMerge w:val="restart"/>
          </w:tcPr>
          <w:p w:rsidR="000F3187" w:rsidRPr="004009AF" w:rsidRDefault="000F3187" w:rsidP="006B4A2A">
            <w:r>
              <w:t>5</w:t>
            </w:r>
          </w:p>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6,</w:t>
            </w:r>
            <w:r w:rsidRPr="0056773E">
              <w:rPr>
                <w:color w:val="000000" w:themeColor="text1"/>
                <w:lang w:val="en-US"/>
              </w:rPr>
              <w:t xml:space="preserve"> ON</w:t>
            </w:r>
            <w:r>
              <w:rPr>
                <w:color w:val="000000" w:themeColor="text1"/>
              </w:rPr>
              <w:t>9</w:t>
            </w:r>
          </w:p>
        </w:tc>
      </w:tr>
      <w:tr w:rsidR="000F3187" w:rsidRPr="002B653B" w:rsidTr="00B71043">
        <w:tc>
          <w:tcPr>
            <w:tcW w:w="675" w:type="dxa"/>
          </w:tcPr>
          <w:p w:rsidR="000F3187" w:rsidRPr="002B653B" w:rsidRDefault="000F3187" w:rsidP="006B4A2A">
            <w:pPr>
              <w:rPr>
                <w:rFonts w:eastAsia="Calibri"/>
              </w:rPr>
            </w:pPr>
            <w:r>
              <w:rPr>
                <w:rFonts w:eastAsia="Calibri"/>
              </w:rPr>
              <w:t>55</w:t>
            </w:r>
          </w:p>
        </w:tc>
        <w:tc>
          <w:tcPr>
            <w:tcW w:w="1985" w:type="dxa"/>
          </w:tcPr>
          <w:p w:rsidR="000F3187" w:rsidRPr="00E349AA" w:rsidRDefault="000F3187" w:rsidP="006B4A2A">
            <w:r w:rsidRPr="00E349AA">
              <w:t>Құрылыс материалдарын диагностикалау</w:t>
            </w:r>
          </w:p>
        </w:tc>
        <w:tc>
          <w:tcPr>
            <w:tcW w:w="4678" w:type="dxa"/>
          </w:tcPr>
          <w:p w:rsidR="000F3187" w:rsidRPr="00E349AA" w:rsidRDefault="000F3187" w:rsidP="006B4A2A">
            <w:proofErr w:type="gramStart"/>
            <w:r w:rsidRPr="00E349AA">
              <w:t>П</w:t>
            </w:r>
            <w:proofErr w:type="gramEnd"/>
            <w:r w:rsidRPr="00E349AA">
              <w:t>ән құрылыс материалдарын диагностикалау саласындағы болашақ маманның жаңа буынын даярлаудан тұрады пәнді оқытудың мақсаты мен міндеті құрылыс материалдарын диагностикалау саласындағы болашақ маманның жаңа буынын кәсіби даярлауды қамтамасыз ету, диагностиканың негізгі факторларын ескере отырып, құрылыс материалдары мен табиғи ресурстарды пайдалану тиімділігін арттыру болып табылады</w:t>
            </w:r>
          </w:p>
        </w:tc>
        <w:tc>
          <w:tcPr>
            <w:tcW w:w="992" w:type="dxa"/>
            <w:vMerge/>
          </w:tcPr>
          <w:p w:rsidR="000F3187" w:rsidRPr="00153077" w:rsidRDefault="000F3187" w:rsidP="006B4A2A">
            <w:pPr>
              <w:rPr>
                <w:lang w:val="kk-KZ"/>
              </w:rPr>
            </w:pPr>
          </w:p>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9</w:t>
            </w:r>
          </w:p>
        </w:tc>
      </w:tr>
      <w:tr w:rsidR="000F3187" w:rsidRPr="002B653B" w:rsidTr="00B71043">
        <w:tc>
          <w:tcPr>
            <w:tcW w:w="675" w:type="dxa"/>
          </w:tcPr>
          <w:p w:rsidR="000F3187" w:rsidRPr="002B653B" w:rsidRDefault="000F3187" w:rsidP="006B4A2A">
            <w:pPr>
              <w:rPr>
                <w:rFonts w:eastAsia="Calibri"/>
              </w:rPr>
            </w:pPr>
            <w:r>
              <w:rPr>
                <w:rFonts w:eastAsia="Calibri"/>
              </w:rPr>
              <w:t>56</w:t>
            </w:r>
          </w:p>
        </w:tc>
        <w:tc>
          <w:tcPr>
            <w:tcW w:w="1985" w:type="dxa"/>
          </w:tcPr>
          <w:p w:rsidR="000F3187" w:rsidRPr="00E349AA" w:rsidRDefault="000F3187" w:rsidP="006B4A2A">
            <w:r w:rsidRPr="00E349AA">
              <w:t>Автоматика және автоматтандыру</w:t>
            </w:r>
          </w:p>
        </w:tc>
        <w:tc>
          <w:tcPr>
            <w:tcW w:w="4678" w:type="dxa"/>
          </w:tcPr>
          <w:p w:rsidR="000F3187" w:rsidRPr="00E349AA" w:rsidRDefault="000F3187" w:rsidP="006B4A2A">
            <w:pPr>
              <w:jc w:val="both"/>
            </w:pPr>
            <w:r w:rsidRPr="00E349AA">
              <w:t xml:space="preserve">"Полимерлік материалдар" </w:t>
            </w:r>
            <w:proofErr w:type="gramStart"/>
            <w:r w:rsidRPr="00E349AA">
              <w:t>п</w:t>
            </w:r>
            <w:proofErr w:type="gramEnd"/>
            <w:r w:rsidRPr="00E349AA">
              <w:t>әні талап етілетін техникалық сипаттамалары және оларды өндірудегі ұтымды технологиялық әдістері бар Полимерлік материалдарды өндіру технологияларының негізгі түрлерін қамтиды. Студент полимерлі материалдардың жіктелуі, құрылымы, алынуы, механикалық, химиялық қасиеттері туралы бі</w:t>
            </w:r>
            <w:proofErr w:type="gramStart"/>
            <w:r w:rsidRPr="00E349AA">
              <w:t>л</w:t>
            </w:r>
            <w:proofErr w:type="gramEnd"/>
            <w:r w:rsidRPr="00E349AA">
              <w:t>ім алуда білім алады</w:t>
            </w:r>
          </w:p>
        </w:tc>
        <w:tc>
          <w:tcPr>
            <w:tcW w:w="992" w:type="dxa"/>
            <w:vMerge w:val="restart"/>
          </w:tcPr>
          <w:p w:rsidR="000F3187" w:rsidRPr="004009AF" w:rsidRDefault="000F3187" w:rsidP="006B4A2A">
            <w:r>
              <w:t>6</w:t>
            </w:r>
          </w:p>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9,</w:t>
            </w:r>
            <w:r w:rsidRPr="0056773E">
              <w:rPr>
                <w:color w:val="000000" w:themeColor="text1"/>
                <w:lang w:val="en-US"/>
              </w:rPr>
              <w:t xml:space="preserve"> ON</w:t>
            </w:r>
            <w:r>
              <w:rPr>
                <w:color w:val="000000" w:themeColor="text1"/>
              </w:rPr>
              <w:t>11</w:t>
            </w:r>
          </w:p>
        </w:tc>
      </w:tr>
      <w:tr w:rsidR="000F3187" w:rsidRPr="002B653B" w:rsidTr="00B71043">
        <w:tc>
          <w:tcPr>
            <w:tcW w:w="675" w:type="dxa"/>
          </w:tcPr>
          <w:p w:rsidR="000F3187" w:rsidRPr="00953B9A" w:rsidRDefault="000F3187" w:rsidP="006B4A2A">
            <w:pPr>
              <w:rPr>
                <w:rFonts w:eastAsia="Calibri"/>
              </w:rPr>
            </w:pPr>
            <w:r w:rsidRPr="00953B9A">
              <w:rPr>
                <w:rFonts w:eastAsia="Calibri"/>
              </w:rPr>
              <w:t>5</w:t>
            </w:r>
            <w:r>
              <w:rPr>
                <w:rFonts w:eastAsia="Calibri"/>
              </w:rPr>
              <w:t>7</w:t>
            </w:r>
          </w:p>
        </w:tc>
        <w:tc>
          <w:tcPr>
            <w:tcW w:w="1985" w:type="dxa"/>
          </w:tcPr>
          <w:p w:rsidR="000F3187" w:rsidRPr="00E349AA" w:rsidRDefault="000F3187" w:rsidP="006B4A2A">
            <w:r w:rsidRPr="00E349AA">
              <w:t>Автоматты басқару теориясының негіздері</w:t>
            </w:r>
          </w:p>
        </w:tc>
        <w:tc>
          <w:tcPr>
            <w:tcW w:w="4678" w:type="dxa"/>
          </w:tcPr>
          <w:p w:rsidR="000F3187" w:rsidRPr="00E349AA" w:rsidRDefault="000F3187" w:rsidP="006B4A2A">
            <w:pPr>
              <w:jc w:val="both"/>
              <w:rPr>
                <w:lang w:val="kk-KZ"/>
              </w:rPr>
            </w:pPr>
            <w:r w:rsidRPr="00E349AA">
              <w:rPr>
                <w:lang w:val="kk-KZ"/>
              </w:rPr>
              <w:t>Пән Силикат материалдарының сипаттамасы мен қасиеттері бойынша негізгі бөлімдерді қамтиды. Студенттердің "Силикат материалдары"саласында объективті білімдерін қалыптастыру,Силикат материалдарының мысалдарын келтіру; құрамын, қасиеттерін және оларды қолдану саласын сипаттау. Силикат өнімдері-бұл әк, құм және су қоспасынан жасалған, жоғары қысыммен қысыммен қалыпталған және автоклавты өңдеуден өткен жасанды тас материал.</w:t>
            </w:r>
          </w:p>
        </w:tc>
        <w:tc>
          <w:tcPr>
            <w:tcW w:w="992" w:type="dxa"/>
            <w:vMerge/>
          </w:tcPr>
          <w:p w:rsidR="000F3187" w:rsidRPr="00153077" w:rsidRDefault="000F3187" w:rsidP="006B4A2A">
            <w:pPr>
              <w:rPr>
                <w:lang w:val="kk-KZ"/>
              </w:rPr>
            </w:pPr>
          </w:p>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7, </w:t>
            </w:r>
            <w:r w:rsidRPr="0056773E">
              <w:rPr>
                <w:color w:val="000000" w:themeColor="text1"/>
                <w:lang w:val="en-US"/>
              </w:rPr>
              <w:t>ON</w:t>
            </w:r>
            <w:r>
              <w:rPr>
                <w:color w:val="000000" w:themeColor="text1"/>
              </w:rPr>
              <w:t>8</w:t>
            </w:r>
          </w:p>
        </w:tc>
      </w:tr>
      <w:tr w:rsidR="000F3187" w:rsidRPr="002B653B" w:rsidTr="008A7E76">
        <w:tc>
          <w:tcPr>
            <w:tcW w:w="10314" w:type="dxa"/>
            <w:gridSpan w:val="5"/>
          </w:tcPr>
          <w:p w:rsidR="000F3187" w:rsidRPr="004009AF" w:rsidRDefault="000F3187" w:rsidP="006B4A2A">
            <w:pPr>
              <w:jc w:val="center"/>
              <w:rPr>
                <w:b/>
                <w:lang w:val="kk-KZ"/>
              </w:rPr>
            </w:pPr>
            <w:r w:rsidRPr="00E4667B">
              <w:rPr>
                <w:b/>
                <w:lang w:val="kk-KZ"/>
              </w:rPr>
              <w:lastRenderedPageBreak/>
              <w:t xml:space="preserve">Бейіндік пәндер циклі </w:t>
            </w:r>
            <w:r>
              <w:rPr>
                <w:b/>
                <w:lang w:val="kk-KZ"/>
              </w:rPr>
              <w:t>– 60 кредит</w:t>
            </w:r>
          </w:p>
          <w:p w:rsidR="000F3187" w:rsidRDefault="000F3187" w:rsidP="006B4A2A">
            <w:pPr>
              <w:jc w:val="center"/>
            </w:pPr>
            <w:r w:rsidRPr="009B1E98">
              <w:rPr>
                <w:b/>
                <w:lang w:val="kk-KZ"/>
              </w:rPr>
              <w:t xml:space="preserve">ЖОО компоненті </w:t>
            </w:r>
            <w:r>
              <w:rPr>
                <w:b/>
                <w:lang w:val="kk-KZ"/>
              </w:rPr>
              <w:t>-22 кредитов</w:t>
            </w:r>
          </w:p>
        </w:tc>
      </w:tr>
      <w:tr w:rsidR="000F3187" w:rsidRPr="002B653B" w:rsidTr="00C62988">
        <w:tc>
          <w:tcPr>
            <w:tcW w:w="675" w:type="dxa"/>
          </w:tcPr>
          <w:p w:rsidR="000F3187" w:rsidRPr="002B653B" w:rsidRDefault="000F3187" w:rsidP="006B4A2A">
            <w:pPr>
              <w:rPr>
                <w:rFonts w:eastAsia="Calibri"/>
              </w:rPr>
            </w:pPr>
            <w:r>
              <w:rPr>
                <w:rFonts w:eastAsia="Calibri"/>
              </w:rPr>
              <w:t>58</w:t>
            </w:r>
          </w:p>
        </w:tc>
        <w:tc>
          <w:tcPr>
            <w:tcW w:w="1985" w:type="dxa"/>
          </w:tcPr>
          <w:p w:rsidR="000F3187" w:rsidRPr="006F53D0" w:rsidRDefault="000F3187" w:rsidP="006B4A2A">
            <w:pPr>
              <w:jc w:val="both"/>
            </w:pPr>
            <w:r w:rsidRPr="00E4667B">
              <w:t>Өнді</w:t>
            </w:r>
            <w:proofErr w:type="gramStart"/>
            <w:r w:rsidRPr="00E4667B">
              <w:t>р</w:t>
            </w:r>
            <w:proofErr w:type="gramEnd"/>
            <w:r w:rsidRPr="00E4667B">
              <w:t>істік</w:t>
            </w:r>
            <w:r>
              <w:t xml:space="preserve"> практика</w:t>
            </w:r>
          </w:p>
        </w:tc>
        <w:tc>
          <w:tcPr>
            <w:tcW w:w="4678" w:type="dxa"/>
          </w:tcPr>
          <w:p w:rsidR="000F3187" w:rsidRPr="006F53D0" w:rsidRDefault="000F3187" w:rsidP="006B4A2A">
            <w:pPr>
              <w:shd w:val="clear" w:color="auto" w:fill="FFFFFF"/>
              <w:jc w:val="both"/>
            </w:pPr>
            <w:r w:rsidRPr="00E4667B">
              <w:t>Студенттердің өнді</w:t>
            </w:r>
            <w:proofErr w:type="gramStart"/>
            <w:r w:rsidRPr="00E4667B">
              <w:t>р</w:t>
            </w:r>
            <w:proofErr w:type="gramEnd"/>
            <w:r w:rsidRPr="00E4667B">
              <w:t>істік практикасы жоғары білікті мамандарды даярлаудың маңызды бөлігі болып табылады. Ол алған теориялық білімдерін мамандық бойынша практикалық өзіндік жұмыстарды алуға, инновациялық технологияларды, еңбек пен өнді</w:t>
            </w:r>
            <w:proofErr w:type="gramStart"/>
            <w:r w:rsidRPr="00E4667B">
              <w:t>р</w:t>
            </w:r>
            <w:proofErr w:type="gramEnd"/>
            <w:r w:rsidRPr="00E4667B">
              <w:t xml:space="preserve">істің озық әдістерін игеруге, ұйымдастырушылық және кәсіби тәжірибе алуға, өз қызметін өз бетінше жоспарлау дағдыларын игеруге, әріптестермен пайдалы байланыстар орнатуға, рөлдік </w:t>
            </w:r>
            <w:proofErr w:type="gramStart"/>
            <w:r w:rsidRPr="00E4667B">
              <w:t>к</w:t>
            </w:r>
            <w:proofErr w:type="gramEnd"/>
            <w:r w:rsidRPr="00E4667B">
              <w:t>әсіби позицияны анықтауға, жауапкершілік сезімін қалыптастыруға бағытталған.</w:t>
            </w:r>
          </w:p>
        </w:tc>
        <w:tc>
          <w:tcPr>
            <w:tcW w:w="992" w:type="dxa"/>
          </w:tcPr>
          <w:p w:rsidR="000F3187" w:rsidRPr="006F53D0" w:rsidRDefault="000F3187" w:rsidP="006B4A2A">
            <w:pPr>
              <w:jc w:val="both"/>
            </w:pPr>
            <w:r>
              <w:t>5</w:t>
            </w:r>
          </w:p>
        </w:tc>
        <w:tc>
          <w:tcPr>
            <w:tcW w:w="1984" w:type="dxa"/>
          </w:tcPr>
          <w:p w:rsidR="000F3187" w:rsidRDefault="000F3187" w:rsidP="006B4A2A">
            <w:pPr>
              <w:jc w:val="both"/>
            </w:pPr>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4,</w:t>
            </w:r>
            <w:r w:rsidRPr="0056773E">
              <w:rPr>
                <w:color w:val="000000" w:themeColor="text1"/>
                <w:lang w:val="en-US"/>
              </w:rPr>
              <w:t xml:space="preserve"> ON</w:t>
            </w:r>
            <w:r>
              <w:rPr>
                <w:color w:val="000000" w:themeColor="text1"/>
              </w:rPr>
              <w:t xml:space="preserve">6, </w:t>
            </w:r>
            <w:r w:rsidRPr="0056773E">
              <w:rPr>
                <w:color w:val="000000" w:themeColor="text1"/>
                <w:lang w:val="en-US"/>
              </w:rPr>
              <w:t xml:space="preserve"> ON</w:t>
            </w:r>
            <w:r>
              <w:rPr>
                <w:color w:val="000000" w:themeColor="text1"/>
              </w:rPr>
              <w:t>7</w:t>
            </w:r>
          </w:p>
        </w:tc>
      </w:tr>
      <w:tr w:rsidR="000F3187" w:rsidRPr="002B653B" w:rsidTr="00C62988">
        <w:tc>
          <w:tcPr>
            <w:tcW w:w="675" w:type="dxa"/>
          </w:tcPr>
          <w:p w:rsidR="000F3187" w:rsidRPr="002B653B" w:rsidRDefault="000F3187" w:rsidP="006B4A2A">
            <w:pPr>
              <w:rPr>
                <w:rFonts w:eastAsia="Calibri"/>
              </w:rPr>
            </w:pPr>
            <w:r>
              <w:rPr>
                <w:rFonts w:eastAsia="Calibri"/>
              </w:rPr>
              <w:t>59</w:t>
            </w:r>
          </w:p>
        </w:tc>
        <w:tc>
          <w:tcPr>
            <w:tcW w:w="1985" w:type="dxa"/>
          </w:tcPr>
          <w:p w:rsidR="000F3187" w:rsidRPr="006F53D0" w:rsidRDefault="000F3187" w:rsidP="006B4A2A">
            <w:pPr>
              <w:jc w:val="both"/>
            </w:pPr>
            <w:r w:rsidRPr="00E4667B">
              <w:t>Диплом алдындағы практика</w:t>
            </w:r>
          </w:p>
        </w:tc>
        <w:tc>
          <w:tcPr>
            <w:tcW w:w="4678" w:type="dxa"/>
          </w:tcPr>
          <w:p w:rsidR="000F3187" w:rsidRPr="00E4667B" w:rsidRDefault="000F3187" w:rsidP="006B4A2A">
            <w:pPr>
              <w:shd w:val="clear" w:color="auto" w:fill="FFFFFF"/>
              <w:jc w:val="both"/>
              <w:rPr>
                <w:lang w:val="kk-KZ"/>
              </w:rPr>
            </w:pPr>
            <w:r w:rsidRPr="00E4667B">
              <w:t>Студенттердің диплом алдындағы практикасы оқу процесінің маңызды бөлімдерінің бі</w:t>
            </w:r>
            <w:proofErr w:type="gramStart"/>
            <w:r w:rsidRPr="00E4667B">
              <w:t>р</w:t>
            </w:r>
            <w:proofErr w:type="gramEnd"/>
            <w:r w:rsidRPr="00E4667B">
              <w:t xml:space="preserve">і болып табылады және бакалаврларды даярлаудың соңғы кезеңін білдіреді. Студенттердің алдыңғы тәжірибелерінен айырмашылығы, бакалавриат практикасы өзінің мақсаты бойынша тереңдетіп қана қоймай, тереңдетілуі керек. студенттердің білімін бекіту, сонымен қатар олардың болашақ мамандығы бойынша </w:t>
            </w:r>
            <w:proofErr w:type="gramStart"/>
            <w:r w:rsidRPr="00E4667B">
              <w:t>к</w:t>
            </w:r>
            <w:proofErr w:type="gramEnd"/>
            <w:r w:rsidRPr="00E4667B">
              <w:t>әсіби қызметінің бастауы болып табылады</w:t>
            </w:r>
            <w:r>
              <w:rPr>
                <w:lang w:val="kk-KZ"/>
              </w:rPr>
              <w:t>.</w:t>
            </w:r>
          </w:p>
        </w:tc>
        <w:tc>
          <w:tcPr>
            <w:tcW w:w="992" w:type="dxa"/>
          </w:tcPr>
          <w:p w:rsidR="000F3187" w:rsidRPr="006F53D0" w:rsidRDefault="000F3187" w:rsidP="006B4A2A">
            <w:pPr>
              <w:jc w:val="center"/>
            </w:pPr>
            <w:r>
              <w:t>12</w:t>
            </w:r>
          </w:p>
        </w:tc>
        <w:tc>
          <w:tcPr>
            <w:tcW w:w="1984" w:type="dxa"/>
          </w:tcPr>
          <w:p w:rsidR="000F3187" w:rsidRPr="00585999" w:rsidRDefault="000F3187" w:rsidP="006B4A2A">
            <w:pPr>
              <w:jc w:val="both"/>
            </w:pPr>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4,</w:t>
            </w:r>
            <w:r w:rsidRPr="0056773E">
              <w:rPr>
                <w:color w:val="000000" w:themeColor="text1"/>
                <w:lang w:val="en-US"/>
              </w:rPr>
              <w:t xml:space="preserve"> ON</w:t>
            </w:r>
            <w:r>
              <w:rPr>
                <w:color w:val="000000" w:themeColor="text1"/>
              </w:rPr>
              <w:t xml:space="preserve">7, </w:t>
            </w:r>
            <w:r w:rsidRPr="0056773E">
              <w:rPr>
                <w:color w:val="000000" w:themeColor="text1"/>
                <w:lang w:val="en-US"/>
              </w:rPr>
              <w:t xml:space="preserve"> ON</w:t>
            </w:r>
            <w:r>
              <w:rPr>
                <w:color w:val="000000" w:themeColor="text1"/>
              </w:rPr>
              <w:t>9</w:t>
            </w:r>
          </w:p>
        </w:tc>
      </w:tr>
      <w:tr w:rsidR="000F3187" w:rsidRPr="002B653B" w:rsidTr="00C62988">
        <w:tc>
          <w:tcPr>
            <w:tcW w:w="675" w:type="dxa"/>
          </w:tcPr>
          <w:p w:rsidR="000F3187" w:rsidRPr="002B653B" w:rsidRDefault="000F3187" w:rsidP="006B4A2A">
            <w:pPr>
              <w:rPr>
                <w:rFonts w:eastAsia="Calibri"/>
              </w:rPr>
            </w:pPr>
            <w:r>
              <w:rPr>
                <w:rFonts w:eastAsia="Calibri"/>
              </w:rPr>
              <w:t>60</w:t>
            </w:r>
          </w:p>
        </w:tc>
        <w:tc>
          <w:tcPr>
            <w:tcW w:w="1985" w:type="dxa"/>
          </w:tcPr>
          <w:p w:rsidR="000F3187" w:rsidRPr="004009AF" w:rsidRDefault="000F3187" w:rsidP="006B4A2A">
            <w:r>
              <w:rPr>
                <w:rFonts w:eastAsia="Calibri"/>
              </w:rPr>
              <w:t xml:space="preserve">2 </w:t>
            </w:r>
            <w:r w:rsidRPr="0075735F">
              <w:rPr>
                <w:rFonts w:eastAsia="Calibri"/>
              </w:rPr>
              <w:t>процестері мен аппараттары</w:t>
            </w:r>
          </w:p>
        </w:tc>
        <w:tc>
          <w:tcPr>
            <w:tcW w:w="4678" w:type="dxa"/>
          </w:tcPr>
          <w:p w:rsidR="000F3187" w:rsidRPr="00566AA9" w:rsidRDefault="000F3187" w:rsidP="006B4A2A">
            <w:pPr>
              <w:shd w:val="clear" w:color="auto" w:fill="FFFFFF"/>
              <w:ind w:firstLine="35"/>
              <w:jc w:val="both"/>
            </w:pPr>
            <w:r w:rsidRPr="0075735F">
              <w:t xml:space="preserve">"Процестер мен құрылғылар II" </w:t>
            </w:r>
            <w:proofErr w:type="gramStart"/>
            <w:r w:rsidRPr="0075735F">
              <w:t>п</w:t>
            </w:r>
            <w:proofErr w:type="gramEnd"/>
            <w:r w:rsidRPr="0075735F">
              <w:t>әні жылу процестерінің физикалық мәні туралы негізгі түсініктерді, олардың жиынтығын, сондай-ақ жылу өңдеуге арналған қондырғыларды жобалаудың негізгі принциптерін қамтиды. негізгі процестердің теориясын, технологиялық процестерді жүргізу үшін қолданылатын аппараттар мен машиналардың құрылу принциптері мен есептеу әдістерін зерттеу</w:t>
            </w:r>
            <w:r w:rsidRPr="00E4667B">
              <w:t>.</w:t>
            </w:r>
          </w:p>
        </w:tc>
        <w:tc>
          <w:tcPr>
            <w:tcW w:w="992" w:type="dxa"/>
          </w:tcPr>
          <w:p w:rsidR="000F3187" w:rsidRPr="004009AF" w:rsidRDefault="000F3187" w:rsidP="006B4A2A">
            <w:r w:rsidRPr="004009AF">
              <w:t>5</w:t>
            </w:r>
          </w:p>
        </w:tc>
        <w:tc>
          <w:tcPr>
            <w:tcW w:w="1984" w:type="dxa"/>
          </w:tcPr>
          <w:p w:rsidR="000F3187" w:rsidRPr="000F0305" w:rsidRDefault="000F3187" w:rsidP="006B4A2A">
            <w:pPr>
              <w:jc w:val="both"/>
            </w:pPr>
            <w:r w:rsidRPr="0056773E">
              <w:rPr>
                <w:color w:val="000000" w:themeColor="text1"/>
                <w:lang w:val="en-US"/>
              </w:rPr>
              <w:t>ON</w:t>
            </w:r>
            <w:r>
              <w:rPr>
                <w:color w:val="000000" w:themeColor="text1"/>
              </w:rPr>
              <w:t>7</w:t>
            </w:r>
            <w:r w:rsidRPr="0056773E">
              <w:rPr>
                <w:color w:val="000000" w:themeColor="text1"/>
              </w:rPr>
              <w:t>,</w:t>
            </w:r>
            <w:r w:rsidRPr="0056773E">
              <w:rPr>
                <w:color w:val="000000" w:themeColor="text1"/>
                <w:lang w:val="en-US"/>
              </w:rPr>
              <w:t xml:space="preserve"> ON</w:t>
            </w:r>
            <w:r>
              <w:rPr>
                <w:color w:val="000000" w:themeColor="text1"/>
              </w:rPr>
              <w:t>9,</w:t>
            </w:r>
            <w:r w:rsidRPr="0056773E">
              <w:rPr>
                <w:color w:val="000000" w:themeColor="text1"/>
                <w:lang w:val="en-US"/>
              </w:rPr>
              <w:t xml:space="preserve"> ON</w:t>
            </w:r>
            <w:r>
              <w:rPr>
                <w:color w:val="000000" w:themeColor="text1"/>
              </w:rPr>
              <w:t>10</w:t>
            </w:r>
          </w:p>
        </w:tc>
      </w:tr>
      <w:tr w:rsidR="000F3187" w:rsidRPr="002B653B" w:rsidTr="008A7E76">
        <w:tc>
          <w:tcPr>
            <w:tcW w:w="10314" w:type="dxa"/>
            <w:gridSpan w:val="5"/>
          </w:tcPr>
          <w:p w:rsidR="000F3187" w:rsidRDefault="000F3187" w:rsidP="006B4A2A">
            <w:pPr>
              <w:jc w:val="center"/>
            </w:pPr>
            <w:r w:rsidRPr="009B1E98">
              <w:rPr>
                <w:b/>
                <w:lang w:val="kk-KZ"/>
              </w:rPr>
              <w:t>Таңдау компоненті</w:t>
            </w:r>
            <w:r w:rsidRPr="004277AB">
              <w:rPr>
                <w:rFonts w:eastAsia="Calibri"/>
                <w:b/>
              </w:rPr>
              <w:t xml:space="preserve"> – 3</w:t>
            </w:r>
            <w:r>
              <w:rPr>
                <w:rFonts w:eastAsia="Calibri"/>
                <w:b/>
              </w:rPr>
              <w:t>8 кредит</w:t>
            </w:r>
          </w:p>
        </w:tc>
      </w:tr>
      <w:tr w:rsidR="000F3187" w:rsidRPr="002B653B" w:rsidTr="00AF0197">
        <w:tc>
          <w:tcPr>
            <w:tcW w:w="675" w:type="dxa"/>
          </w:tcPr>
          <w:p w:rsidR="000F3187" w:rsidRPr="002B653B" w:rsidRDefault="000F3187" w:rsidP="006B4A2A">
            <w:pPr>
              <w:rPr>
                <w:rFonts w:eastAsia="Calibri"/>
              </w:rPr>
            </w:pPr>
            <w:r>
              <w:rPr>
                <w:rFonts w:eastAsia="Calibri"/>
              </w:rPr>
              <w:t>61</w:t>
            </w:r>
          </w:p>
        </w:tc>
        <w:tc>
          <w:tcPr>
            <w:tcW w:w="1985" w:type="dxa"/>
          </w:tcPr>
          <w:p w:rsidR="000F3187" w:rsidRPr="004009AF" w:rsidRDefault="000F3187" w:rsidP="006B4A2A">
            <w:pPr>
              <w:rPr>
                <w:rFonts w:eastAsia="Calibri"/>
                <w:lang w:val="kk-KZ"/>
              </w:rPr>
            </w:pPr>
            <w:r w:rsidRPr="0075735F">
              <w:rPr>
                <w:rFonts w:eastAsia="Calibri"/>
                <w:lang w:val="kk-KZ"/>
              </w:rPr>
              <w:t>Металл технологиясы</w:t>
            </w:r>
          </w:p>
        </w:tc>
        <w:tc>
          <w:tcPr>
            <w:tcW w:w="4678" w:type="dxa"/>
          </w:tcPr>
          <w:p w:rsidR="000F3187" w:rsidRPr="00421493" w:rsidRDefault="000F3187" w:rsidP="006B4A2A">
            <w:pPr>
              <w:jc w:val="both"/>
              <w:rPr>
                <w:lang w:val="kk-KZ"/>
              </w:rPr>
            </w:pPr>
            <w:r w:rsidRPr="0075735F">
              <w:rPr>
                <w:rFonts w:eastAsia="Calibri"/>
                <w:lang w:val="kk-KZ"/>
              </w:rPr>
              <w:t>"Металдар технологиясы 1" пәні қорытпалар, пластмассалар және басқа да металл емес материалдар, металдар мен басқа да құрылымдық материалдарды өңдеу әдістері технологиясы, қасиеттері мен техникалық және жөндеу өндірісінде қолдану технологиясының теориялық негіздерінің негізі болып табылады .Осы пәннен сіз металдар мен қорытпалардың қасиеттері, олардың мақсаты мен өнеркәсіпте қолданылуы туралы білесіз.</w:t>
            </w:r>
          </w:p>
        </w:tc>
        <w:tc>
          <w:tcPr>
            <w:tcW w:w="992" w:type="dxa"/>
            <w:vMerge w:val="restart"/>
          </w:tcPr>
          <w:p w:rsidR="000F3187" w:rsidRPr="004009AF" w:rsidRDefault="000F3187" w:rsidP="006B4A2A">
            <w:r>
              <w:t>5</w:t>
            </w:r>
          </w:p>
        </w:tc>
        <w:tc>
          <w:tcPr>
            <w:tcW w:w="1984" w:type="dxa"/>
          </w:tcPr>
          <w:p w:rsidR="000F3187" w:rsidRPr="00712A0A" w:rsidRDefault="000F3187" w:rsidP="006B4A2A">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5,</w:t>
            </w:r>
            <w:r w:rsidRPr="0056773E">
              <w:rPr>
                <w:color w:val="000000" w:themeColor="text1"/>
                <w:lang w:val="en-US"/>
              </w:rPr>
              <w:t xml:space="preserve"> ON</w:t>
            </w:r>
            <w:r>
              <w:rPr>
                <w:color w:val="000000" w:themeColor="text1"/>
              </w:rPr>
              <w:t>11</w:t>
            </w:r>
          </w:p>
        </w:tc>
      </w:tr>
      <w:tr w:rsidR="000F3187" w:rsidRPr="002B653B" w:rsidTr="00AF0197">
        <w:tc>
          <w:tcPr>
            <w:tcW w:w="675" w:type="dxa"/>
          </w:tcPr>
          <w:p w:rsidR="000F3187" w:rsidRPr="002B653B" w:rsidRDefault="000F3187" w:rsidP="006B4A2A">
            <w:pPr>
              <w:rPr>
                <w:rFonts w:eastAsia="Calibri"/>
              </w:rPr>
            </w:pPr>
            <w:r>
              <w:rPr>
                <w:rFonts w:eastAsia="Calibri"/>
              </w:rPr>
              <w:t>62</w:t>
            </w:r>
          </w:p>
        </w:tc>
        <w:tc>
          <w:tcPr>
            <w:tcW w:w="1985" w:type="dxa"/>
          </w:tcPr>
          <w:p w:rsidR="000F3187" w:rsidRPr="004009AF" w:rsidRDefault="000F3187" w:rsidP="006B4A2A">
            <w:pPr>
              <w:rPr>
                <w:rFonts w:eastAsia="Calibri"/>
                <w:lang w:val="kk-KZ"/>
              </w:rPr>
            </w:pPr>
            <w:r w:rsidRPr="0075735F">
              <w:rPr>
                <w:rFonts w:eastAsia="Calibri"/>
                <w:lang w:val="kk-KZ"/>
              </w:rPr>
              <w:t>Бетон мен темірбетонның беріктігі</w:t>
            </w:r>
          </w:p>
        </w:tc>
        <w:tc>
          <w:tcPr>
            <w:tcW w:w="4678" w:type="dxa"/>
          </w:tcPr>
          <w:p w:rsidR="000F3187" w:rsidRPr="00421493" w:rsidRDefault="000F3187" w:rsidP="006B4A2A">
            <w:pPr>
              <w:jc w:val="both"/>
              <w:rPr>
                <w:lang w:val="kk-KZ"/>
              </w:rPr>
            </w:pPr>
            <w:r w:rsidRPr="0075735F">
              <w:rPr>
                <w:rFonts w:eastAsia="Calibri"/>
                <w:lang w:val="kk-KZ"/>
              </w:rPr>
              <w:t>"Бетон мен темірбетонның беріктігі" пәні әр түрлі агрессивті ортада жұмыс істейтін бұйымдар мен материалдардың беріктігін қамтамасыз етудің теориялық негіздерінің негізі болып табылады, жүктеме әсерінен бетон және керамикалық бұйымдардың коррозия механизмдері және құрылымдарды коррозиядан қорғау әдістері туралы. Құрылымдарды қоршаған ортаның зиянды әсерінен қорғауға, сондай-ақ эксплуатациялық материалдарды арттыруға қажетті арнайы мақсаттағы құрылыс материалдарын біріктіреді</w:t>
            </w:r>
          </w:p>
        </w:tc>
        <w:tc>
          <w:tcPr>
            <w:tcW w:w="992" w:type="dxa"/>
            <w:vMerge/>
          </w:tcPr>
          <w:p w:rsidR="000F3187" w:rsidRPr="00421493" w:rsidRDefault="000F3187" w:rsidP="006B4A2A">
            <w:pPr>
              <w:rPr>
                <w:lang w:val="kk-KZ"/>
              </w:rPr>
            </w:pPr>
          </w:p>
        </w:tc>
        <w:tc>
          <w:tcPr>
            <w:tcW w:w="1984" w:type="dxa"/>
          </w:tcPr>
          <w:p w:rsidR="000F3187" w:rsidRPr="00712A0A" w:rsidRDefault="000F3187" w:rsidP="006B4A2A">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5,</w:t>
            </w:r>
            <w:r w:rsidRPr="0056773E">
              <w:rPr>
                <w:color w:val="000000" w:themeColor="text1"/>
                <w:lang w:val="en-US"/>
              </w:rPr>
              <w:t xml:space="preserve"> ON</w:t>
            </w:r>
            <w:r>
              <w:rPr>
                <w:color w:val="000000" w:themeColor="text1"/>
              </w:rPr>
              <w:t>10</w:t>
            </w:r>
          </w:p>
        </w:tc>
      </w:tr>
      <w:tr w:rsidR="000F3187" w:rsidRPr="002B653B" w:rsidTr="00AF0197">
        <w:trPr>
          <w:trHeight w:val="70"/>
        </w:trPr>
        <w:tc>
          <w:tcPr>
            <w:tcW w:w="675" w:type="dxa"/>
          </w:tcPr>
          <w:p w:rsidR="000F3187" w:rsidRPr="002B653B" w:rsidRDefault="000F3187" w:rsidP="006B4A2A">
            <w:pPr>
              <w:rPr>
                <w:rFonts w:eastAsia="Calibri"/>
              </w:rPr>
            </w:pPr>
            <w:r>
              <w:rPr>
                <w:rFonts w:eastAsia="Calibri"/>
              </w:rPr>
              <w:t>63</w:t>
            </w:r>
          </w:p>
        </w:tc>
        <w:tc>
          <w:tcPr>
            <w:tcW w:w="1985" w:type="dxa"/>
          </w:tcPr>
          <w:p w:rsidR="000F3187" w:rsidRPr="004009AF" w:rsidRDefault="000F3187" w:rsidP="006B4A2A">
            <w:r w:rsidRPr="0075735F">
              <w:rPr>
                <w:rFonts w:eastAsia="Calibri"/>
                <w:spacing w:val="6"/>
              </w:rPr>
              <w:t>Құрылыс керамикасы 2</w:t>
            </w:r>
          </w:p>
        </w:tc>
        <w:tc>
          <w:tcPr>
            <w:tcW w:w="4678" w:type="dxa"/>
          </w:tcPr>
          <w:p w:rsidR="000F3187" w:rsidRPr="004009AF" w:rsidRDefault="000F3187" w:rsidP="006B4A2A">
            <w:r w:rsidRPr="0075735F">
              <w:rPr>
                <w:rFonts w:eastAsia="Calibri"/>
              </w:rPr>
              <w:t>Пән керамикалық құрылыс материалдарын өндіру және зерттеу саласында практикалық дағдыларды меңгеруден тұрады "Құрылыс керамикасы 2" пәні</w:t>
            </w:r>
            <w:proofErr w:type="gramStart"/>
            <w:r w:rsidRPr="0075735F">
              <w:rPr>
                <w:rFonts w:eastAsia="Calibri"/>
              </w:rPr>
              <w:t>н</w:t>
            </w:r>
            <w:proofErr w:type="gramEnd"/>
            <w:r w:rsidRPr="0075735F">
              <w:rPr>
                <w:rFonts w:eastAsia="Calibri"/>
              </w:rPr>
              <w:t xml:space="preserve"> оқытудың мақсаты Керамикалық материалдар </w:t>
            </w:r>
            <w:r w:rsidRPr="0075735F">
              <w:rPr>
                <w:rFonts w:eastAsia="Calibri"/>
              </w:rPr>
              <w:lastRenderedPageBreak/>
              <w:t>туралы жалпы түсінікті қалыптастыру және керамикалық құрылыс материалдарын өндіру және зерттеу саласында практикалық дағдыларды игеру болып табылады</w:t>
            </w:r>
          </w:p>
        </w:tc>
        <w:tc>
          <w:tcPr>
            <w:tcW w:w="992" w:type="dxa"/>
            <w:vMerge w:val="restart"/>
          </w:tcPr>
          <w:p w:rsidR="000F3187" w:rsidRPr="004009AF" w:rsidRDefault="000F3187" w:rsidP="006B4A2A">
            <w:r>
              <w:lastRenderedPageBreak/>
              <w:t>5</w:t>
            </w:r>
          </w:p>
        </w:tc>
        <w:tc>
          <w:tcPr>
            <w:tcW w:w="1984" w:type="dxa"/>
          </w:tcPr>
          <w:p w:rsidR="000F3187" w:rsidRPr="00712A0A" w:rsidRDefault="000F3187" w:rsidP="006B4A2A">
            <w:r w:rsidRPr="0056773E">
              <w:rPr>
                <w:color w:val="000000" w:themeColor="text1"/>
                <w:lang w:val="en-US"/>
              </w:rPr>
              <w:t>ON</w:t>
            </w:r>
            <w:r>
              <w:rPr>
                <w:color w:val="000000" w:themeColor="text1"/>
              </w:rPr>
              <w:t>5</w:t>
            </w:r>
            <w:r w:rsidRPr="0056773E">
              <w:rPr>
                <w:color w:val="000000" w:themeColor="text1"/>
              </w:rPr>
              <w:t>,</w:t>
            </w:r>
            <w:r w:rsidRPr="0056773E">
              <w:rPr>
                <w:color w:val="000000" w:themeColor="text1"/>
                <w:lang w:val="en-US"/>
              </w:rPr>
              <w:t xml:space="preserve"> ON</w:t>
            </w:r>
            <w:r>
              <w:rPr>
                <w:color w:val="000000" w:themeColor="text1"/>
              </w:rPr>
              <w:t>7,</w:t>
            </w:r>
            <w:r w:rsidRPr="0056773E">
              <w:rPr>
                <w:color w:val="000000" w:themeColor="text1"/>
                <w:lang w:val="en-US"/>
              </w:rPr>
              <w:t xml:space="preserve"> ON</w:t>
            </w:r>
            <w:r>
              <w:rPr>
                <w:color w:val="000000" w:themeColor="text1"/>
              </w:rPr>
              <w:t>11</w:t>
            </w:r>
          </w:p>
        </w:tc>
      </w:tr>
      <w:tr w:rsidR="000F3187" w:rsidRPr="002B653B" w:rsidTr="00AF0197">
        <w:tc>
          <w:tcPr>
            <w:tcW w:w="675" w:type="dxa"/>
          </w:tcPr>
          <w:p w:rsidR="000F3187" w:rsidRPr="002B653B" w:rsidRDefault="000F3187" w:rsidP="006B4A2A">
            <w:pPr>
              <w:rPr>
                <w:rFonts w:eastAsia="Calibri"/>
              </w:rPr>
            </w:pPr>
            <w:r>
              <w:rPr>
                <w:rFonts w:eastAsia="Calibri"/>
              </w:rPr>
              <w:lastRenderedPageBreak/>
              <w:t>64</w:t>
            </w:r>
          </w:p>
        </w:tc>
        <w:tc>
          <w:tcPr>
            <w:tcW w:w="1985" w:type="dxa"/>
          </w:tcPr>
          <w:p w:rsidR="000F3187" w:rsidRPr="004009AF" w:rsidRDefault="000F3187" w:rsidP="006B4A2A">
            <w:pPr>
              <w:shd w:val="clear" w:color="auto" w:fill="FFFFFF"/>
              <w:rPr>
                <w:spacing w:val="6"/>
              </w:rPr>
            </w:pPr>
            <w:r w:rsidRPr="0075735F">
              <w:rPr>
                <w:spacing w:val="6"/>
              </w:rPr>
              <w:t>Керамикалық материалдар технологиясы</w:t>
            </w:r>
          </w:p>
        </w:tc>
        <w:tc>
          <w:tcPr>
            <w:tcW w:w="4678" w:type="dxa"/>
          </w:tcPr>
          <w:p w:rsidR="000F3187" w:rsidRPr="004009AF" w:rsidRDefault="000F3187" w:rsidP="006B4A2A">
            <w:pPr>
              <w:shd w:val="clear" w:color="auto" w:fill="FFFFFF"/>
              <w:jc w:val="both"/>
            </w:pPr>
            <w:r w:rsidRPr="0075735F">
              <w:t>Курста заманауи керамикалық құрылыс материалдары мен бұйымдарының қасиеттері туралы негізгі идеялар бар. "Құрылыс керамикасы технологиясы" пәні</w:t>
            </w:r>
            <w:proofErr w:type="gramStart"/>
            <w:r w:rsidRPr="0075735F">
              <w:t>н</w:t>
            </w:r>
            <w:proofErr w:type="gramEnd"/>
            <w:r w:rsidRPr="0075735F">
              <w:t xml:space="preserve"> оқытудың мақсаты күрделі құрылыстың заманауи талаптарына жауап беретін, қазіргі заманғы керамикалық құрылыс материалдары мен бұйымдарын дайындау технологиясы мен қасиеттерін терең білетін мамандарды даярлау болып табылады</w:t>
            </w:r>
          </w:p>
        </w:tc>
        <w:tc>
          <w:tcPr>
            <w:tcW w:w="992" w:type="dxa"/>
            <w:vMerge/>
          </w:tcPr>
          <w:p w:rsidR="000F3187" w:rsidRPr="004009AF" w:rsidRDefault="000F3187" w:rsidP="006B4A2A"/>
        </w:tc>
        <w:tc>
          <w:tcPr>
            <w:tcW w:w="1984" w:type="dxa"/>
          </w:tcPr>
          <w:p w:rsidR="000F3187" w:rsidRPr="00712A0A" w:rsidRDefault="000F3187" w:rsidP="006B4A2A">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 xml:space="preserve">4, </w:t>
            </w:r>
            <w:r w:rsidRPr="0056773E">
              <w:rPr>
                <w:color w:val="000000" w:themeColor="text1"/>
                <w:lang w:val="en-US"/>
              </w:rPr>
              <w:t>ON</w:t>
            </w:r>
            <w:r>
              <w:rPr>
                <w:color w:val="000000" w:themeColor="text1"/>
              </w:rPr>
              <w:t>9,</w:t>
            </w:r>
            <w:r w:rsidRPr="0056773E">
              <w:rPr>
                <w:color w:val="000000" w:themeColor="text1"/>
                <w:lang w:val="en-US"/>
              </w:rPr>
              <w:t xml:space="preserve"> ON</w:t>
            </w:r>
            <w:r>
              <w:rPr>
                <w:color w:val="000000" w:themeColor="text1"/>
              </w:rPr>
              <w:t>10</w:t>
            </w:r>
          </w:p>
        </w:tc>
      </w:tr>
      <w:tr w:rsidR="000F3187" w:rsidRPr="005013D5" w:rsidTr="00AF0197">
        <w:tc>
          <w:tcPr>
            <w:tcW w:w="675" w:type="dxa"/>
          </w:tcPr>
          <w:p w:rsidR="000F3187" w:rsidRPr="005013D5" w:rsidRDefault="000F3187" w:rsidP="006B4A2A">
            <w:pPr>
              <w:rPr>
                <w:rFonts w:eastAsia="Calibri"/>
                <w:highlight w:val="yellow"/>
              </w:rPr>
            </w:pPr>
            <w:r w:rsidRPr="00421493">
              <w:rPr>
                <w:rFonts w:eastAsia="Calibri"/>
              </w:rPr>
              <w:t>65</w:t>
            </w:r>
          </w:p>
        </w:tc>
        <w:tc>
          <w:tcPr>
            <w:tcW w:w="1985" w:type="dxa"/>
          </w:tcPr>
          <w:p w:rsidR="000F3187" w:rsidRPr="005013D5" w:rsidRDefault="000F3187" w:rsidP="006B4A2A">
            <w:pPr>
              <w:jc w:val="both"/>
              <w:rPr>
                <w:highlight w:val="yellow"/>
              </w:rPr>
            </w:pPr>
            <w:r w:rsidRPr="0075735F">
              <w:rPr>
                <w:lang w:val="en-US"/>
              </w:rPr>
              <w:t>Сметалық іс</w:t>
            </w:r>
          </w:p>
        </w:tc>
        <w:tc>
          <w:tcPr>
            <w:tcW w:w="4678" w:type="dxa"/>
          </w:tcPr>
          <w:p w:rsidR="000F3187" w:rsidRPr="0075735F" w:rsidRDefault="000F3187" w:rsidP="006B4A2A">
            <w:pPr>
              <w:jc w:val="both"/>
            </w:pPr>
            <w:proofErr w:type="gramStart"/>
            <w:r w:rsidRPr="0075735F">
              <w:t>П</w:t>
            </w:r>
            <w:proofErr w:type="gramEnd"/>
            <w:r w:rsidRPr="0075735F">
              <w:t>ән құрылыс саласының ерекшеліктері мен ерекшелігін, құрылыстағы баға белгілеудің ерекшеліктерін, құрылыстағы нормативтік-техникалық құжаттаманы және ҚР сметалық нормалары мен қағидаларын зерделейді. Отандық және шетелдік тәжірибені жалпылау негізінде құнды қалыптастырудың негізгі принциптері, сметалық құнды есептеудің заманауи әдістері, сметалық істе бағдарламалық өнімдерді қолдану, жобалы</w:t>
            </w:r>
            <w:proofErr w:type="gramStart"/>
            <w:r w:rsidRPr="0075735F">
              <w:t>қ-</w:t>
            </w:r>
            <w:proofErr w:type="gramEnd"/>
            <w:r w:rsidRPr="0075735F">
              <w:t>сметалық құжаттаманы келісу, бекіту және сараптау, жобалардың есептік техникалық-экономикалық көрсеткіштерін бағалау баяндалады.</w:t>
            </w:r>
          </w:p>
        </w:tc>
        <w:tc>
          <w:tcPr>
            <w:tcW w:w="992" w:type="dxa"/>
            <w:vMerge w:val="restart"/>
          </w:tcPr>
          <w:p w:rsidR="000F3187" w:rsidRPr="005013D5" w:rsidRDefault="000F3187" w:rsidP="006B4A2A">
            <w:pPr>
              <w:jc w:val="both"/>
              <w:rPr>
                <w:highlight w:val="yellow"/>
              </w:rPr>
            </w:pPr>
            <w:r w:rsidRPr="00796111">
              <w:t>5</w:t>
            </w:r>
          </w:p>
        </w:tc>
        <w:tc>
          <w:tcPr>
            <w:tcW w:w="1984" w:type="dxa"/>
          </w:tcPr>
          <w:p w:rsidR="000F3187" w:rsidRPr="005013D5" w:rsidRDefault="000F3187" w:rsidP="006B4A2A">
            <w:pPr>
              <w:jc w:val="both"/>
              <w:rPr>
                <w:highlight w:val="yellow"/>
              </w:rPr>
            </w:pPr>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6,</w:t>
            </w:r>
            <w:r w:rsidRPr="0056773E">
              <w:rPr>
                <w:color w:val="000000" w:themeColor="text1"/>
                <w:lang w:val="en-US"/>
              </w:rPr>
              <w:t xml:space="preserve"> ON</w:t>
            </w:r>
            <w:r>
              <w:rPr>
                <w:color w:val="000000" w:themeColor="text1"/>
              </w:rPr>
              <w:t>11</w:t>
            </w:r>
          </w:p>
        </w:tc>
      </w:tr>
      <w:tr w:rsidR="000F3187" w:rsidRPr="002B653B" w:rsidTr="00AF0197">
        <w:tc>
          <w:tcPr>
            <w:tcW w:w="675" w:type="dxa"/>
          </w:tcPr>
          <w:p w:rsidR="000F3187" w:rsidRPr="00A51FBA" w:rsidRDefault="000F3187" w:rsidP="006B4A2A">
            <w:pPr>
              <w:rPr>
                <w:rFonts w:eastAsia="Calibri"/>
              </w:rPr>
            </w:pPr>
            <w:r w:rsidRPr="00A51FBA">
              <w:rPr>
                <w:rFonts w:eastAsia="Calibri"/>
              </w:rPr>
              <w:t>6</w:t>
            </w:r>
            <w:r>
              <w:rPr>
                <w:rFonts w:eastAsia="Calibri"/>
              </w:rPr>
              <w:t>6</w:t>
            </w:r>
          </w:p>
        </w:tc>
        <w:tc>
          <w:tcPr>
            <w:tcW w:w="1985" w:type="dxa"/>
          </w:tcPr>
          <w:p w:rsidR="000F3187" w:rsidRPr="00A51FBA" w:rsidRDefault="000F3187" w:rsidP="006B4A2A">
            <w:pPr>
              <w:rPr>
                <w:rFonts w:eastAsia="Calibri"/>
                <w:lang w:val="kk-KZ"/>
              </w:rPr>
            </w:pPr>
            <w:r w:rsidRPr="0075735F">
              <w:rPr>
                <w:rFonts w:eastAsia="Calibri"/>
                <w:lang w:val="kk-KZ"/>
              </w:rPr>
              <w:t>Құрылыстағы</w:t>
            </w:r>
            <w:r>
              <w:rPr>
                <w:rFonts w:eastAsia="Calibri"/>
                <w:lang w:val="kk-KZ"/>
              </w:rPr>
              <w:t xml:space="preserve"> э</w:t>
            </w:r>
            <w:r w:rsidRPr="0075735F">
              <w:rPr>
                <w:rFonts w:eastAsia="Calibri"/>
                <w:lang w:val="kk-KZ"/>
              </w:rPr>
              <w:t>кономика және менеджмент</w:t>
            </w:r>
          </w:p>
        </w:tc>
        <w:tc>
          <w:tcPr>
            <w:tcW w:w="4678" w:type="dxa"/>
          </w:tcPr>
          <w:p w:rsidR="000F3187" w:rsidRPr="0075735F" w:rsidRDefault="000F3187" w:rsidP="006B4A2A">
            <w:pPr>
              <w:jc w:val="both"/>
              <w:rPr>
                <w:lang w:val="kk-KZ"/>
              </w:rPr>
            </w:pPr>
            <w:r w:rsidRPr="0075735F">
              <w:rPr>
                <w:lang w:val="kk-KZ"/>
              </w:rPr>
              <w:t>Пән:" Құрылыстағы Экономика және менеджмент " кәсіпорынның мәселелерін шешудің ситуациялық тәсілін, өндірісті ұйымдастыру және жоспарлау әдістерін зерттейді. құрылыс материалдарын өндіретін кәсіпорындарда. Құрылыс материалдарын өндіретін кәсіпорындардың жағдайларына қатысты нарықтық механизмдердің теориясы мен практикасының негізгі мәселелері.</w:t>
            </w:r>
          </w:p>
        </w:tc>
        <w:tc>
          <w:tcPr>
            <w:tcW w:w="992" w:type="dxa"/>
            <w:vMerge/>
          </w:tcPr>
          <w:p w:rsidR="000F3187" w:rsidRPr="00421493" w:rsidRDefault="000F3187" w:rsidP="006B4A2A">
            <w:pPr>
              <w:jc w:val="both"/>
              <w:rPr>
                <w:lang w:val="kk-KZ"/>
              </w:rPr>
            </w:pPr>
          </w:p>
        </w:tc>
        <w:tc>
          <w:tcPr>
            <w:tcW w:w="1984" w:type="dxa"/>
          </w:tcPr>
          <w:p w:rsidR="000F3187" w:rsidRPr="005013D5" w:rsidRDefault="000F3187" w:rsidP="006B4A2A">
            <w:pPr>
              <w:rPr>
                <w:rFonts w:eastAsia="Calibri"/>
                <w:highlight w:val="yellow"/>
                <w:lang w:val="kk-KZ"/>
              </w:rPr>
            </w:pPr>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7,</w:t>
            </w:r>
            <w:r w:rsidRPr="0056773E">
              <w:rPr>
                <w:color w:val="000000" w:themeColor="text1"/>
                <w:lang w:val="en-US"/>
              </w:rPr>
              <w:t xml:space="preserve"> ON</w:t>
            </w:r>
            <w:r>
              <w:rPr>
                <w:color w:val="000000" w:themeColor="text1"/>
              </w:rPr>
              <w:t>10</w:t>
            </w:r>
          </w:p>
        </w:tc>
      </w:tr>
      <w:tr w:rsidR="000F3187" w:rsidRPr="002B653B" w:rsidTr="00AF0197">
        <w:tc>
          <w:tcPr>
            <w:tcW w:w="675" w:type="dxa"/>
          </w:tcPr>
          <w:p w:rsidR="000F3187" w:rsidRPr="002B653B" w:rsidRDefault="000F3187" w:rsidP="006B4A2A">
            <w:pPr>
              <w:rPr>
                <w:rFonts w:eastAsia="Calibri"/>
              </w:rPr>
            </w:pPr>
            <w:r>
              <w:rPr>
                <w:rFonts w:eastAsia="Calibri"/>
              </w:rPr>
              <w:t>67</w:t>
            </w:r>
          </w:p>
        </w:tc>
        <w:tc>
          <w:tcPr>
            <w:tcW w:w="1985" w:type="dxa"/>
          </w:tcPr>
          <w:p w:rsidR="000F3187" w:rsidRPr="0075735F" w:rsidRDefault="000F3187" w:rsidP="006B4A2A">
            <w:r w:rsidRPr="0075735F">
              <w:t>Бетон технологиясы 2</w:t>
            </w:r>
          </w:p>
        </w:tc>
        <w:tc>
          <w:tcPr>
            <w:tcW w:w="4678" w:type="dxa"/>
          </w:tcPr>
          <w:p w:rsidR="000F3187" w:rsidRPr="00171095" w:rsidRDefault="000F3187" w:rsidP="006B4A2A">
            <w:pPr>
              <w:jc w:val="both"/>
            </w:pPr>
            <w:proofErr w:type="gramStart"/>
            <w:r w:rsidRPr="00171095">
              <w:t>П</w:t>
            </w:r>
            <w:proofErr w:type="gramEnd"/>
            <w:r w:rsidRPr="00171095">
              <w:t>ән: "Бетон технологиясы II" өзінің мақсатына сәйкес келетін бетон және темірбетон бұйымдары мен конструкцияларын өндірудегі энергия және ресурс үнемдейтін технологиялардың ерекшеліктері мен ерекшеліктерін зерттейді. Бұл курс күрделі құрылыстың заманауи талаптарына жауап беретін бетон және темірбетон бұйымдары мен конструкцияларын алу технологиясы мен қасиеттерін дамытады.</w:t>
            </w:r>
          </w:p>
        </w:tc>
        <w:tc>
          <w:tcPr>
            <w:tcW w:w="992" w:type="dxa"/>
            <w:vMerge w:val="restart"/>
          </w:tcPr>
          <w:p w:rsidR="000F3187" w:rsidRPr="004009AF" w:rsidRDefault="000F3187" w:rsidP="006B4A2A">
            <w:r>
              <w:t>3</w:t>
            </w:r>
          </w:p>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 xml:space="preserve">7, </w:t>
            </w:r>
            <w:r w:rsidRPr="0056773E">
              <w:rPr>
                <w:color w:val="000000" w:themeColor="text1"/>
                <w:lang w:val="en-US"/>
              </w:rPr>
              <w:t>ON</w:t>
            </w:r>
            <w:r>
              <w:rPr>
                <w:color w:val="000000" w:themeColor="text1"/>
              </w:rPr>
              <w:t>8</w:t>
            </w:r>
          </w:p>
        </w:tc>
      </w:tr>
      <w:tr w:rsidR="000F3187" w:rsidRPr="002B653B" w:rsidTr="00AF0197">
        <w:tc>
          <w:tcPr>
            <w:tcW w:w="675" w:type="dxa"/>
          </w:tcPr>
          <w:p w:rsidR="000F3187" w:rsidRPr="002B653B" w:rsidRDefault="000F3187" w:rsidP="006B4A2A">
            <w:pPr>
              <w:rPr>
                <w:rFonts w:eastAsia="Calibri"/>
              </w:rPr>
            </w:pPr>
            <w:r>
              <w:rPr>
                <w:rFonts w:eastAsia="Calibri"/>
              </w:rPr>
              <w:t>68</w:t>
            </w:r>
          </w:p>
        </w:tc>
        <w:tc>
          <w:tcPr>
            <w:tcW w:w="1985" w:type="dxa"/>
          </w:tcPr>
          <w:p w:rsidR="000F3187" w:rsidRPr="0075735F" w:rsidRDefault="000F3187" w:rsidP="006B4A2A">
            <w:r w:rsidRPr="0075735F">
              <w:t>Өнді</w:t>
            </w:r>
            <w:proofErr w:type="gramStart"/>
            <w:r w:rsidRPr="0075735F">
              <w:t>р</w:t>
            </w:r>
            <w:proofErr w:type="gramEnd"/>
            <w:r w:rsidRPr="0075735F">
              <w:t>істік процестерді автоматтандыру және автоматтандыру</w:t>
            </w:r>
          </w:p>
        </w:tc>
        <w:tc>
          <w:tcPr>
            <w:tcW w:w="4678" w:type="dxa"/>
          </w:tcPr>
          <w:p w:rsidR="000F3187" w:rsidRPr="00171095" w:rsidRDefault="000F3187" w:rsidP="006B4A2A">
            <w:pPr>
              <w:jc w:val="both"/>
            </w:pPr>
            <w:proofErr w:type="gramStart"/>
            <w:r w:rsidRPr="00171095">
              <w:t>П</w:t>
            </w:r>
            <w:proofErr w:type="gramEnd"/>
            <w:r w:rsidRPr="00171095">
              <w:t>ән автоматика және автоматтандыру және олардың құрылыс материалдары, бұйымдары мен құрастырмалары өндірісінің технологиялық процестерін оңтайлы басқару саласындағы мүмкіндіктері туралы, Құрылыс материалдары, бұйымдары мен құрастырмалары өндірісін автоматтандыру саласындағы жаңа жетістіктері туралы түсінік береді, автоматика жүйелерін әзірлеу мен олардың жұмыс істеуінің теориялық негіздерін, технологиялық процестерді автоматтандыру кезінде қолданылатын аспаптар мен құралдарды зерделейді.</w:t>
            </w:r>
          </w:p>
        </w:tc>
        <w:tc>
          <w:tcPr>
            <w:tcW w:w="992" w:type="dxa"/>
            <w:vMerge/>
          </w:tcPr>
          <w:p w:rsidR="000F3187" w:rsidRPr="004009AF" w:rsidRDefault="000F3187" w:rsidP="006B4A2A"/>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 xml:space="preserve">7, </w:t>
            </w:r>
            <w:r w:rsidRPr="0056773E">
              <w:rPr>
                <w:color w:val="000000" w:themeColor="text1"/>
                <w:lang w:val="en-US"/>
              </w:rPr>
              <w:t>ON</w:t>
            </w:r>
            <w:r>
              <w:rPr>
                <w:color w:val="000000" w:themeColor="text1"/>
              </w:rPr>
              <w:t>8</w:t>
            </w:r>
          </w:p>
        </w:tc>
      </w:tr>
      <w:tr w:rsidR="000F3187" w:rsidRPr="002B653B" w:rsidTr="00AF0197">
        <w:tc>
          <w:tcPr>
            <w:tcW w:w="675" w:type="dxa"/>
          </w:tcPr>
          <w:p w:rsidR="000F3187" w:rsidRPr="002B653B" w:rsidRDefault="000F3187" w:rsidP="006B4A2A">
            <w:pPr>
              <w:rPr>
                <w:rFonts w:eastAsia="Calibri"/>
              </w:rPr>
            </w:pPr>
            <w:r>
              <w:rPr>
                <w:rFonts w:eastAsia="Calibri"/>
              </w:rPr>
              <w:t>69</w:t>
            </w:r>
          </w:p>
        </w:tc>
        <w:tc>
          <w:tcPr>
            <w:tcW w:w="1985" w:type="dxa"/>
          </w:tcPr>
          <w:p w:rsidR="000F3187" w:rsidRPr="004009AF" w:rsidRDefault="000F3187" w:rsidP="006B4A2A">
            <w:r w:rsidRPr="00387161">
              <w:rPr>
                <w:rFonts w:eastAsia="Calibri"/>
                <w:spacing w:val="6"/>
              </w:rPr>
              <w:t>Әрлеу материалдары</w:t>
            </w:r>
          </w:p>
        </w:tc>
        <w:tc>
          <w:tcPr>
            <w:tcW w:w="4678" w:type="dxa"/>
          </w:tcPr>
          <w:p w:rsidR="000F3187" w:rsidRPr="00171095" w:rsidRDefault="000F3187" w:rsidP="006B4A2A">
            <w:pPr>
              <w:shd w:val="clear" w:color="auto" w:fill="FFFFFF"/>
              <w:jc w:val="both"/>
            </w:pPr>
            <w:r w:rsidRPr="00171095">
              <w:t xml:space="preserve">Пән әрлеу материалдары мен бұйымдарын өндіру және қолдану саласындағы ғылыми-техникалық прогрестің перспективаларын, әрлеу материалдарын жобалау мен өндіруде еңбекті және </w:t>
            </w:r>
            <w:r w:rsidRPr="00171095">
              <w:lastRenderedPageBreak/>
              <w:t>қоршаған ортаны қорғауды көрсетеді. "Әрлеу жұмыстары" пәні</w:t>
            </w:r>
            <w:proofErr w:type="gramStart"/>
            <w:r w:rsidRPr="00171095">
              <w:t>н</w:t>
            </w:r>
            <w:proofErr w:type="gramEnd"/>
            <w:r w:rsidRPr="00171095">
              <w:t xml:space="preserve"> оқытудың мақсаты мен міндеті күрделі құрылыстың заманауи талаптарына жауап беретін әрлеу материалдары мен бұйымдарын өндіру технологиясын және қолдану саласын терең білетін маман даярлау болып табылады.</w:t>
            </w:r>
          </w:p>
        </w:tc>
        <w:tc>
          <w:tcPr>
            <w:tcW w:w="992" w:type="dxa"/>
            <w:vMerge w:val="restart"/>
          </w:tcPr>
          <w:p w:rsidR="000F3187" w:rsidRPr="004009AF" w:rsidRDefault="000F3187" w:rsidP="006B4A2A">
            <w:r>
              <w:lastRenderedPageBreak/>
              <w:t>5</w:t>
            </w:r>
          </w:p>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6,</w:t>
            </w:r>
            <w:r w:rsidRPr="0056773E">
              <w:rPr>
                <w:color w:val="000000" w:themeColor="text1"/>
                <w:lang w:val="en-US"/>
              </w:rPr>
              <w:t xml:space="preserve"> ON</w:t>
            </w:r>
            <w:r>
              <w:rPr>
                <w:color w:val="000000" w:themeColor="text1"/>
              </w:rPr>
              <w:t>9</w:t>
            </w:r>
          </w:p>
        </w:tc>
      </w:tr>
      <w:tr w:rsidR="000F3187" w:rsidRPr="002B653B" w:rsidTr="00AF0197">
        <w:tc>
          <w:tcPr>
            <w:tcW w:w="675" w:type="dxa"/>
          </w:tcPr>
          <w:p w:rsidR="000F3187" w:rsidRPr="002B653B" w:rsidRDefault="000F3187" w:rsidP="006B4A2A">
            <w:pPr>
              <w:rPr>
                <w:rFonts w:eastAsia="Calibri"/>
              </w:rPr>
            </w:pPr>
            <w:r>
              <w:rPr>
                <w:rFonts w:eastAsia="Calibri"/>
              </w:rPr>
              <w:lastRenderedPageBreak/>
              <w:t>70</w:t>
            </w:r>
          </w:p>
        </w:tc>
        <w:tc>
          <w:tcPr>
            <w:tcW w:w="1985" w:type="dxa"/>
          </w:tcPr>
          <w:p w:rsidR="000F3187" w:rsidRPr="004009AF" w:rsidRDefault="000F3187" w:rsidP="006B4A2A">
            <w:pPr>
              <w:rPr>
                <w:spacing w:val="6"/>
              </w:rPr>
            </w:pPr>
            <w:r w:rsidRPr="00171095">
              <w:rPr>
                <w:spacing w:val="6"/>
              </w:rPr>
              <w:t>Құрылыс материалдары кәсіпорындарын жобалау</w:t>
            </w:r>
          </w:p>
        </w:tc>
        <w:tc>
          <w:tcPr>
            <w:tcW w:w="4678" w:type="dxa"/>
          </w:tcPr>
          <w:p w:rsidR="000F3187" w:rsidRPr="00171095" w:rsidRDefault="000F3187" w:rsidP="006B4A2A">
            <w:pPr>
              <w:shd w:val="clear" w:color="auto" w:fill="FFFFFF"/>
              <w:jc w:val="both"/>
            </w:pPr>
            <w:r w:rsidRPr="00171095">
              <w:t xml:space="preserve">Пән Құрылыс және құрылыс жұмыстарын ұйымдастыру кезінде жұмыстарды жүргізу үшін өндіріс технологиясының әртүрлі тәсілдерімен кәсіпорынды жобалау саласындағы ғылыми-техникалық прогрестің перспективаларын көрсетеді. Мақсаты құрылыс өндірістік </w:t>
            </w:r>
            <w:proofErr w:type="gramStart"/>
            <w:r w:rsidRPr="00171095">
              <w:t>к</w:t>
            </w:r>
            <w:proofErr w:type="gramEnd"/>
            <w:r w:rsidRPr="00171095">
              <w:t xml:space="preserve">әсіпорындарын жобалау және жол-құрылыс жұмыстарын ұйымдастыру бойынша теориялық дайындық </w:t>
            </w:r>
            <w:proofErr w:type="gramStart"/>
            <w:r w:rsidRPr="00171095">
              <w:t>ж</w:t>
            </w:r>
            <w:proofErr w:type="gramEnd"/>
            <w:r w:rsidRPr="00171095">
              <w:t>әне практикалық дағды. Зерттеу тақырыбы: Өнді</w:t>
            </w:r>
            <w:proofErr w:type="gramStart"/>
            <w:r w:rsidRPr="00171095">
              <w:t>р</w:t>
            </w:r>
            <w:proofErr w:type="gramEnd"/>
            <w:r w:rsidRPr="00171095">
              <w:t>істік құрылыс кәсіпорындарын жобалау және құрылыс жұмыстарын ұйымдастыру.</w:t>
            </w:r>
          </w:p>
        </w:tc>
        <w:tc>
          <w:tcPr>
            <w:tcW w:w="992" w:type="dxa"/>
            <w:vMerge/>
          </w:tcPr>
          <w:p w:rsidR="000F3187" w:rsidRPr="004009AF" w:rsidRDefault="000F3187" w:rsidP="006B4A2A"/>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 xml:space="preserve">7, </w:t>
            </w:r>
            <w:r w:rsidRPr="0056773E">
              <w:rPr>
                <w:color w:val="000000" w:themeColor="text1"/>
                <w:lang w:val="en-US"/>
              </w:rPr>
              <w:t>ON</w:t>
            </w:r>
            <w:r>
              <w:rPr>
                <w:color w:val="000000" w:themeColor="text1"/>
              </w:rPr>
              <w:t>8</w:t>
            </w:r>
          </w:p>
        </w:tc>
      </w:tr>
      <w:tr w:rsidR="000F3187" w:rsidRPr="002B653B" w:rsidTr="00AF0197">
        <w:tc>
          <w:tcPr>
            <w:tcW w:w="675" w:type="dxa"/>
          </w:tcPr>
          <w:p w:rsidR="000F3187" w:rsidRPr="002B653B" w:rsidRDefault="000F3187" w:rsidP="006B4A2A">
            <w:pPr>
              <w:rPr>
                <w:rFonts w:eastAsia="Calibri"/>
              </w:rPr>
            </w:pPr>
            <w:r>
              <w:rPr>
                <w:rFonts w:eastAsia="Calibri"/>
              </w:rPr>
              <w:t>71</w:t>
            </w:r>
          </w:p>
        </w:tc>
        <w:tc>
          <w:tcPr>
            <w:tcW w:w="1985" w:type="dxa"/>
          </w:tcPr>
          <w:p w:rsidR="000F3187" w:rsidRPr="004009AF" w:rsidRDefault="000F3187" w:rsidP="006B4A2A">
            <w:pPr>
              <w:rPr>
                <w:rFonts w:eastAsia="Calibri"/>
              </w:rPr>
            </w:pPr>
            <w:r w:rsidRPr="00171095">
              <w:rPr>
                <w:rFonts w:eastAsia="Calibri"/>
              </w:rPr>
              <w:t>Гидрооқшаулағыш материалдар</w:t>
            </w:r>
          </w:p>
        </w:tc>
        <w:tc>
          <w:tcPr>
            <w:tcW w:w="4678" w:type="dxa"/>
          </w:tcPr>
          <w:p w:rsidR="000F3187" w:rsidRPr="004009AF" w:rsidRDefault="000F3187" w:rsidP="006B4A2A">
            <w:pPr>
              <w:autoSpaceDN w:val="0"/>
              <w:jc w:val="both"/>
            </w:pPr>
            <w:proofErr w:type="gramStart"/>
            <w:r w:rsidRPr="00171095">
              <w:rPr>
                <w:rFonts w:eastAsia="Calibri"/>
              </w:rPr>
              <w:t>П</w:t>
            </w:r>
            <w:proofErr w:type="gramEnd"/>
            <w:r w:rsidRPr="00171095">
              <w:rPr>
                <w:rFonts w:eastAsia="Calibri"/>
              </w:rPr>
              <w:t>ән гидрооқшаулағыш материалдар мен бұйымдарды өндіру және қолдану, гидрооқшаулағыш материалдарды жобалау және өндіру кезінде еңбек пен қоршаған ортаны қорғау саласындағы ғылыми-техникалық прогрестің перспективаларын көрсетеді. Мақсаты: ГИМ құрамын, құрылымын және қасиеттерін, олардың жіктелуін зерттеу, бастапқы шикізат материалдарын, ГИМ өндіруге арналған кең таралған жабдықтарды, сондай-ақ гим зауыттық және базистік дайындаудың технологиялық тәсілдерін қарастыру.</w:t>
            </w:r>
          </w:p>
        </w:tc>
        <w:tc>
          <w:tcPr>
            <w:tcW w:w="992" w:type="dxa"/>
            <w:vMerge w:val="restart"/>
          </w:tcPr>
          <w:p w:rsidR="000F3187" w:rsidRPr="004009AF" w:rsidRDefault="000F3187" w:rsidP="006B4A2A">
            <w:r w:rsidRPr="004009AF">
              <w:t>5</w:t>
            </w:r>
          </w:p>
        </w:tc>
        <w:tc>
          <w:tcPr>
            <w:tcW w:w="1984" w:type="dxa"/>
          </w:tcPr>
          <w:p w:rsidR="000F3187" w:rsidRPr="00771E16" w:rsidRDefault="000F3187" w:rsidP="006B4A2A">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 xml:space="preserve">9, </w:t>
            </w:r>
            <w:r w:rsidRPr="0056773E">
              <w:rPr>
                <w:color w:val="000000" w:themeColor="text1"/>
                <w:lang w:val="en-US"/>
              </w:rPr>
              <w:t>ON</w:t>
            </w:r>
            <w:r>
              <w:rPr>
                <w:color w:val="000000" w:themeColor="text1"/>
              </w:rPr>
              <w:t>12</w:t>
            </w:r>
          </w:p>
        </w:tc>
      </w:tr>
      <w:tr w:rsidR="000F3187" w:rsidRPr="002B653B" w:rsidTr="00AF0197">
        <w:tc>
          <w:tcPr>
            <w:tcW w:w="675" w:type="dxa"/>
          </w:tcPr>
          <w:p w:rsidR="000F3187" w:rsidRPr="002B653B" w:rsidRDefault="000F3187" w:rsidP="006B4A2A">
            <w:pPr>
              <w:rPr>
                <w:rFonts w:eastAsia="Calibri"/>
              </w:rPr>
            </w:pPr>
            <w:r>
              <w:rPr>
                <w:rFonts w:eastAsia="Calibri"/>
              </w:rPr>
              <w:t>72</w:t>
            </w:r>
          </w:p>
        </w:tc>
        <w:tc>
          <w:tcPr>
            <w:tcW w:w="1985" w:type="dxa"/>
          </w:tcPr>
          <w:p w:rsidR="000F3187" w:rsidRPr="004009AF" w:rsidRDefault="000F3187" w:rsidP="006B4A2A">
            <w:pPr>
              <w:rPr>
                <w:rFonts w:eastAsia="Calibri"/>
              </w:rPr>
            </w:pPr>
            <w:r w:rsidRPr="00171095">
              <w:rPr>
                <w:rFonts w:eastAsia="Calibri"/>
              </w:rPr>
              <w:t>СМЖ өнді</w:t>
            </w:r>
            <w:proofErr w:type="gramStart"/>
            <w:r w:rsidRPr="00171095">
              <w:rPr>
                <w:rFonts w:eastAsia="Calibri"/>
              </w:rPr>
              <w:t>р</w:t>
            </w:r>
            <w:proofErr w:type="gramEnd"/>
            <w:r w:rsidRPr="00171095">
              <w:rPr>
                <w:rFonts w:eastAsia="Calibri"/>
              </w:rPr>
              <w:t>ісін ұйымдастыру</w:t>
            </w:r>
          </w:p>
        </w:tc>
        <w:tc>
          <w:tcPr>
            <w:tcW w:w="4678" w:type="dxa"/>
          </w:tcPr>
          <w:p w:rsidR="000F3187" w:rsidRPr="00171095" w:rsidRDefault="000F3187" w:rsidP="006B4A2A">
            <w:pPr>
              <w:shd w:val="clear" w:color="auto" w:fill="FFFFFF"/>
              <w:ind w:firstLine="34"/>
              <w:jc w:val="both"/>
            </w:pPr>
            <w:proofErr w:type="gramStart"/>
            <w:r w:rsidRPr="00171095">
              <w:t>П</w:t>
            </w:r>
            <w:proofErr w:type="gramEnd"/>
            <w:r w:rsidRPr="00171095">
              <w:t>ән Құрылыс және жөндеу жұмыстарының барлық түрлерінің технологиясының теориялық негіздерін, қала құрылысы мен шаруашылықты ұйымдастыру мен басқаруды көрсетеді. Курс мыналарды қамтиды: қалалық жол-көлік, инженерлік құрылыстар мен коммуналдық объектілерді салу жөніндегі жұмыстарды жүргізудің негізгі ережелері; қалалық құрылыс және шаруашылық процестерін механикаландыру; еңбек ұжымын басқару негіздері..</w:t>
            </w:r>
          </w:p>
        </w:tc>
        <w:tc>
          <w:tcPr>
            <w:tcW w:w="992" w:type="dxa"/>
            <w:vMerge/>
          </w:tcPr>
          <w:p w:rsidR="000F3187" w:rsidRPr="004009AF" w:rsidRDefault="000F3187" w:rsidP="006B4A2A"/>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4, </w:t>
            </w:r>
            <w:r w:rsidRPr="0056773E">
              <w:rPr>
                <w:color w:val="000000" w:themeColor="text1"/>
                <w:lang w:val="en-US"/>
              </w:rPr>
              <w:t>ON</w:t>
            </w:r>
            <w:r>
              <w:rPr>
                <w:color w:val="000000" w:themeColor="text1"/>
              </w:rPr>
              <w:t xml:space="preserve">8, </w:t>
            </w:r>
            <w:r w:rsidRPr="0056773E">
              <w:rPr>
                <w:color w:val="000000" w:themeColor="text1"/>
                <w:lang w:val="en-US"/>
              </w:rPr>
              <w:t>ON</w:t>
            </w:r>
            <w:r>
              <w:rPr>
                <w:color w:val="000000" w:themeColor="text1"/>
              </w:rPr>
              <w:t>9</w:t>
            </w:r>
          </w:p>
        </w:tc>
      </w:tr>
      <w:tr w:rsidR="000F3187" w:rsidRPr="002B653B" w:rsidTr="00AF0197">
        <w:tc>
          <w:tcPr>
            <w:tcW w:w="675" w:type="dxa"/>
          </w:tcPr>
          <w:p w:rsidR="000F3187" w:rsidRPr="002B653B" w:rsidRDefault="000F3187" w:rsidP="006B4A2A">
            <w:pPr>
              <w:rPr>
                <w:rFonts w:eastAsia="Calibri"/>
              </w:rPr>
            </w:pPr>
            <w:r>
              <w:rPr>
                <w:rFonts w:eastAsia="Calibri"/>
              </w:rPr>
              <w:t>73</w:t>
            </w:r>
          </w:p>
        </w:tc>
        <w:tc>
          <w:tcPr>
            <w:tcW w:w="1985" w:type="dxa"/>
          </w:tcPr>
          <w:p w:rsidR="000F3187" w:rsidRPr="004009AF" w:rsidRDefault="000F3187" w:rsidP="006B4A2A">
            <w:r w:rsidRPr="00171095">
              <w:rPr>
                <w:rFonts w:eastAsia="Calibri"/>
                <w:spacing w:val="6"/>
              </w:rPr>
              <w:t>Құрылыстағы BIM технологиясы</w:t>
            </w:r>
          </w:p>
        </w:tc>
        <w:tc>
          <w:tcPr>
            <w:tcW w:w="4678" w:type="dxa"/>
          </w:tcPr>
          <w:p w:rsidR="000F3187" w:rsidRPr="004009AF" w:rsidRDefault="000F3187" w:rsidP="006B4A2A">
            <w:pPr>
              <w:jc w:val="both"/>
            </w:pPr>
            <w:r w:rsidRPr="00171095">
              <w:t xml:space="preserve">Құрылыстағы технология бізге жұмысты біртұтас етіп ұсынуға, оқиғаларды дамытудың барлық мүмкін </w:t>
            </w:r>
            <w:proofErr w:type="gramStart"/>
            <w:r w:rsidRPr="00171095">
              <w:t>н</w:t>
            </w:r>
            <w:proofErr w:type="gramEnd"/>
            <w:r w:rsidRPr="00171095">
              <w:t>ұсқаларын есептеуге және байланыстыруға, жоба сатысында болашақта жауап бере алатын қателіктер жіберілмегеніне алдын-ала көз жеткізуге мүмкіндік береді. Мамандар әріптестерінің жасаған өзгерістерін кө</w:t>
            </w:r>
            <w:proofErr w:type="gramStart"/>
            <w:r w:rsidRPr="00171095">
              <w:t>ред</w:t>
            </w:r>
            <w:proofErr w:type="gramEnd"/>
            <w:r w:rsidRPr="00171095">
              <w:t>і, оларды ескереді, жаңа параметрлер олардың бақылау аймағына қалай әсер еткенін бақылайды</w:t>
            </w:r>
          </w:p>
        </w:tc>
        <w:tc>
          <w:tcPr>
            <w:tcW w:w="992" w:type="dxa"/>
            <w:vMerge w:val="restart"/>
          </w:tcPr>
          <w:p w:rsidR="000F3187" w:rsidRPr="004009AF" w:rsidRDefault="000F3187" w:rsidP="006B4A2A">
            <w:r w:rsidRPr="004009AF">
              <w:t>5</w:t>
            </w:r>
          </w:p>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 xml:space="preserve">6, </w:t>
            </w:r>
            <w:r w:rsidRPr="0056773E">
              <w:rPr>
                <w:color w:val="000000" w:themeColor="text1"/>
                <w:lang w:val="en-US"/>
              </w:rPr>
              <w:t>ON</w:t>
            </w:r>
            <w:r>
              <w:rPr>
                <w:color w:val="000000" w:themeColor="text1"/>
              </w:rPr>
              <w:t>9</w:t>
            </w:r>
          </w:p>
        </w:tc>
      </w:tr>
      <w:tr w:rsidR="000F3187" w:rsidRPr="002B653B" w:rsidTr="00AF0197">
        <w:tc>
          <w:tcPr>
            <w:tcW w:w="675" w:type="dxa"/>
          </w:tcPr>
          <w:p w:rsidR="000F3187" w:rsidRPr="002B653B" w:rsidRDefault="000F3187" w:rsidP="006B4A2A">
            <w:pPr>
              <w:rPr>
                <w:rFonts w:eastAsia="Calibri"/>
              </w:rPr>
            </w:pPr>
            <w:r>
              <w:rPr>
                <w:rFonts w:eastAsia="Calibri"/>
              </w:rPr>
              <w:t>74</w:t>
            </w:r>
          </w:p>
        </w:tc>
        <w:tc>
          <w:tcPr>
            <w:tcW w:w="1985" w:type="dxa"/>
          </w:tcPr>
          <w:p w:rsidR="000F3187" w:rsidRPr="004009AF" w:rsidRDefault="000F3187" w:rsidP="006B4A2A">
            <w:pPr>
              <w:shd w:val="clear" w:color="auto" w:fill="FFFFFF"/>
              <w:rPr>
                <w:spacing w:val="6"/>
              </w:rPr>
            </w:pPr>
            <w:r w:rsidRPr="00171095">
              <w:rPr>
                <w:spacing w:val="6"/>
              </w:rPr>
              <w:t>Қазіргі компьютерлі</w:t>
            </w:r>
            <w:proofErr w:type="gramStart"/>
            <w:r w:rsidRPr="00171095">
              <w:rPr>
                <w:spacing w:val="6"/>
              </w:rPr>
              <w:t>к</w:t>
            </w:r>
            <w:proofErr w:type="gramEnd"/>
            <w:r w:rsidRPr="00171095">
              <w:rPr>
                <w:spacing w:val="6"/>
              </w:rPr>
              <w:t xml:space="preserve"> графика</w:t>
            </w:r>
          </w:p>
        </w:tc>
        <w:tc>
          <w:tcPr>
            <w:tcW w:w="4678" w:type="dxa"/>
          </w:tcPr>
          <w:p w:rsidR="000F3187" w:rsidRPr="00475D49" w:rsidRDefault="000F3187" w:rsidP="006B4A2A">
            <w:pPr>
              <w:shd w:val="clear" w:color="auto" w:fill="FFFFFF"/>
              <w:jc w:val="both"/>
              <w:rPr>
                <w:lang w:val="kk-KZ"/>
              </w:rPr>
            </w:pPr>
            <w:r w:rsidRPr="00171095">
              <w:t xml:space="preserve">Бұл </w:t>
            </w:r>
            <w:proofErr w:type="gramStart"/>
            <w:r w:rsidRPr="00171095">
              <w:t>п</w:t>
            </w:r>
            <w:proofErr w:type="gramEnd"/>
            <w:r w:rsidRPr="00171095">
              <w:t>ән сурет салудың жалпы принциптерін қамтиды; сурет салудың негізгі алгоритмдік конструкциялары. Әр түрлі күрделіліктегі суреттерді жүзеге асыра білу керек; графикалық және мультимедиялық жүйелерді дамытудың негізгі принциптерін қолдану, техникалық сызбаларды құрудың теориялық негіздерін игеру</w:t>
            </w:r>
          </w:p>
        </w:tc>
        <w:tc>
          <w:tcPr>
            <w:tcW w:w="992" w:type="dxa"/>
            <w:vMerge/>
          </w:tcPr>
          <w:p w:rsidR="000F3187" w:rsidRPr="004009AF" w:rsidRDefault="000F3187" w:rsidP="006B4A2A"/>
        </w:tc>
        <w:tc>
          <w:tcPr>
            <w:tcW w:w="1984" w:type="dxa"/>
          </w:tcPr>
          <w:p w:rsidR="000F3187" w:rsidRPr="004C0055" w:rsidRDefault="000F3187" w:rsidP="006B4A2A">
            <w:pPr>
              <w:jc w:val="both"/>
            </w:pPr>
            <w:r w:rsidRPr="0056773E">
              <w:rPr>
                <w:color w:val="000000" w:themeColor="text1"/>
                <w:lang w:val="en-US"/>
              </w:rPr>
              <w:t>ON</w:t>
            </w:r>
            <w:r>
              <w:rPr>
                <w:color w:val="000000" w:themeColor="text1"/>
              </w:rPr>
              <w:t xml:space="preserve">6, </w:t>
            </w:r>
            <w:r w:rsidRPr="0056773E">
              <w:rPr>
                <w:color w:val="000000" w:themeColor="text1"/>
                <w:lang w:val="en-US"/>
              </w:rPr>
              <w:t>ON</w:t>
            </w:r>
            <w:r>
              <w:rPr>
                <w:color w:val="000000" w:themeColor="text1"/>
              </w:rPr>
              <w:t xml:space="preserve">7, </w:t>
            </w:r>
            <w:r w:rsidRPr="0056773E">
              <w:rPr>
                <w:color w:val="000000" w:themeColor="text1"/>
                <w:lang w:val="en-US"/>
              </w:rPr>
              <w:t>ON</w:t>
            </w:r>
            <w:r>
              <w:rPr>
                <w:color w:val="000000" w:themeColor="text1"/>
              </w:rPr>
              <w:t>11</w:t>
            </w:r>
          </w:p>
        </w:tc>
      </w:tr>
      <w:tr w:rsidR="000F3187" w:rsidRPr="002B653B" w:rsidTr="00AF0197">
        <w:tc>
          <w:tcPr>
            <w:tcW w:w="675" w:type="dxa"/>
          </w:tcPr>
          <w:p w:rsidR="000F3187" w:rsidRPr="002B653B" w:rsidRDefault="000F3187" w:rsidP="006B4A2A">
            <w:pPr>
              <w:rPr>
                <w:rFonts w:eastAsia="Calibri"/>
              </w:rPr>
            </w:pPr>
            <w:r>
              <w:rPr>
                <w:rFonts w:eastAsia="Calibri"/>
              </w:rPr>
              <w:t>75</w:t>
            </w:r>
          </w:p>
        </w:tc>
        <w:tc>
          <w:tcPr>
            <w:tcW w:w="1985" w:type="dxa"/>
          </w:tcPr>
          <w:p w:rsidR="000F3187" w:rsidRPr="004009AF" w:rsidRDefault="000F3187" w:rsidP="006B4A2A">
            <w:r w:rsidRPr="00171095">
              <w:rPr>
                <w:rFonts w:eastAsia="Calibri"/>
                <w:spacing w:val="6"/>
              </w:rPr>
              <w:t>Металл конструкциялар</w:t>
            </w:r>
          </w:p>
        </w:tc>
        <w:tc>
          <w:tcPr>
            <w:tcW w:w="4678" w:type="dxa"/>
          </w:tcPr>
          <w:p w:rsidR="000F3187" w:rsidRPr="004009AF" w:rsidRDefault="000F3187" w:rsidP="006B4A2A">
            <w:pPr>
              <w:shd w:val="clear" w:color="auto" w:fill="FFFFFF"/>
              <w:jc w:val="both"/>
            </w:pPr>
            <w:r>
              <w:t xml:space="preserve"> </w:t>
            </w:r>
            <w:r w:rsidRPr="00171095">
              <w:rPr>
                <w:rFonts w:eastAsia="Calibri"/>
                <w:snapToGrid w:val="0"/>
              </w:rPr>
              <w:t xml:space="preserve">"Металл конструкциялары" курсы металл конструкцияларын жобалау кезінде пайдаланылатын, құрылыстардың сенімділігінің, </w:t>
            </w:r>
            <w:r w:rsidRPr="00171095">
              <w:rPr>
                <w:rFonts w:eastAsia="Calibri"/>
                <w:snapToGrid w:val="0"/>
              </w:rPr>
              <w:lastRenderedPageBreak/>
              <w:t>қ</w:t>
            </w:r>
            <w:proofErr w:type="gramStart"/>
            <w:r w:rsidRPr="00171095">
              <w:rPr>
                <w:rFonts w:eastAsia="Calibri"/>
                <w:snapToGrid w:val="0"/>
              </w:rPr>
              <w:t>ау</w:t>
            </w:r>
            <w:proofErr w:type="gramEnd"/>
            <w:r w:rsidRPr="00171095">
              <w:rPr>
                <w:rFonts w:eastAsia="Calibri"/>
                <w:snapToGrid w:val="0"/>
              </w:rPr>
              <w:t xml:space="preserve">іпсіздігінің, үнемділігі мен тиімділігінің талап етілетін көрсеткіштерін қамтамасыз ететін негізгі ережелер мен есептеу әдістерін қамтиды. </w:t>
            </w:r>
            <w:proofErr w:type="gramStart"/>
            <w:r w:rsidRPr="00171095">
              <w:rPr>
                <w:rFonts w:eastAsia="Calibri"/>
                <w:snapToGrid w:val="0"/>
              </w:rPr>
              <w:t>П</w:t>
            </w:r>
            <w:proofErr w:type="gramEnd"/>
            <w:r w:rsidRPr="00171095">
              <w:rPr>
                <w:rFonts w:eastAsia="Calibri"/>
                <w:snapToGrid w:val="0"/>
              </w:rPr>
              <w:t>әннің мақсаты студенттерді металл конструкцияларын жобалау саласындағы кәсіби қызметке дайындау.</w:t>
            </w:r>
          </w:p>
        </w:tc>
        <w:tc>
          <w:tcPr>
            <w:tcW w:w="992" w:type="dxa"/>
            <w:vMerge w:val="restart"/>
          </w:tcPr>
          <w:p w:rsidR="000F3187" w:rsidRPr="004009AF" w:rsidRDefault="000F3187" w:rsidP="006B4A2A">
            <w:r w:rsidRPr="004009AF">
              <w:lastRenderedPageBreak/>
              <w:t>5</w:t>
            </w:r>
          </w:p>
        </w:tc>
        <w:tc>
          <w:tcPr>
            <w:tcW w:w="1984" w:type="dxa"/>
          </w:tcPr>
          <w:p w:rsidR="000F3187" w:rsidRPr="00DC7A76" w:rsidRDefault="000F3187" w:rsidP="006B4A2A">
            <w:pPr>
              <w:jc w:val="both"/>
            </w:pPr>
            <w:r w:rsidRPr="0056773E">
              <w:rPr>
                <w:color w:val="000000" w:themeColor="text1"/>
                <w:lang w:val="en-US"/>
              </w:rPr>
              <w:t>ON</w:t>
            </w:r>
            <w:r>
              <w:rPr>
                <w:color w:val="000000" w:themeColor="text1"/>
              </w:rPr>
              <w:t xml:space="preserve">4, </w:t>
            </w:r>
            <w:r w:rsidRPr="0056773E">
              <w:rPr>
                <w:color w:val="000000" w:themeColor="text1"/>
                <w:lang w:val="en-US"/>
              </w:rPr>
              <w:t>ON</w:t>
            </w:r>
            <w:r>
              <w:rPr>
                <w:color w:val="000000" w:themeColor="text1"/>
              </w:rPr>
              <w:t xml:space="preserve">8, </w:t>
            </w:r>
            <w:r w:rsidRPr="0056773E">
              <w:rPr>
                <w:color w:val="000000" w:themeColor="text1"/>
                <w:lang w:val="en-US"/>
              </w:rPr>
              <w:t>ON</w:t>
            </w:r>
            <w:r>
              <w:rPr>
                <w:color w:val="000000" w:themeColor="text1"/>
              </w:rPr>
              <w:t>9</w:t>
            </w:r>
          </w:p>
        </w:tc>
      </w:tr>
      <w:tr w:rsidR="000F3187" w:rsidRPr="002B653B" w:rsidTr="00AF0197">
        <w:tc>
          <w:tcPr>
            <w:tcW w:w="675" w:type="dxa"/>
          </w:tcPr>
          <w:p w:rsidR="000F3187" w:rsidRPr="002B653B" w:rsidRDefault="000F3187" w:rsidP="006B4A2A">
            <w:pPr>
              <w:rPr>
                <w:rFonts w:eastAsia="Calibri"/>
              </w:rPr>
            </w:pPr>
            <w:r>
              <w:rPr>
                <w:rFonts w:eastAsia="Calibri"/>
              </w:rPr>
              <w:lastRenderedPageBreak/>
              <w:t>76</w:t>
            </w:r>
          </w:p>
        </w:tc>
        <w:tc>
          <w:tcPr>
            <w:tcW w:w="1985" w:type="dxa"/>
          </w:tcPr>
          <w:p w:rsidR="000F3187" w:rsidRPr="004009AF" w:rsidRDefault="000F3187" w:rsidP="006B4A2A">
            <w:pPr>
              <w:shd w:val="clear" w:color="auto" w:fill="FFFFFF"/>
              <w:rPr>
                <w:spacing w:val="6"/>
              </w:rPr>
            </w:pPr>
            <w:r w:rsidRPr="00171095">
              <w:rPr>
                <w:spacing w:val="6"/>
              </w:rPr>
              <w:t>Құрылыс материалдарының беріктігі</w:t>
            </w:r>
          </w:p>
        </w:tc>
        <w:tc>
          <w:tcPr>
            <w:tcW w:w="4678" w:type="dxa"/>
          </w:tcPr>
          <w:p w:rsidR="000F3187" w:rsidRPr="00475D49" w:rsidRDefault="000F3187" w:rsidP="006B4A2A">
            <w:pPr>
              <w:shd w:val="clear" w:color="auto" w:fill="FFFFFF"/>
              <w:jc w:val="both"/>
              <w:rPr>
                <w:lang w:val="kk-KZ"/>
              </w:rPr>
            </w:pPr>
            <w:r w:rsidRPr="00171095">
              <w:rPr>
                <w:lang w:val="kk-KZ"/>
              </w:rPr>
              <w:t>"Құрылыс материалдарының ұзақ мерзімділігі" пәні құрылыс, автомобиль жолдары технологиясы мен ұйымдастырылуының теориялық негіздерінің, жұмыс өндірісінің әр түрлі әдістерін игерудің және құрылыс материалдарының сапасын бақылаудың негізі болып табылады. Құрылымдарды қоршаған ортаның зиянды әсерінен қорғауға, сондай-ақ пайдалану қасиеттерін арттыруға қажетті арнайы мақсаттағы құрылы</w:t>
            </w:r>
            <w:r>
              <w:rPr>
                <w:lang w:val="kk-KZ"/>
              </w:rPr>
              <w:t xml:space="preserve">с материалдарын біріктіреді </w:t>
            </w:r>
          </w:p>
        </w:tc>
        <w:tc>
          <w:tcPr>
            <w:tcW w:w="992" w:type="dxa"/>
            <w:vMerge/>
          </w:tcPr>
          <w:p w:rsidR="000F3187" w:rsidRPr="00475D49" w:rsidRDefault="000F3187" w:rsidP="006B4A2A">
            <w:pPr>
              <w:rPr>
                <w:lang w:val="kk-KZ"/>
              </w:rPr>
            </w:pPr>
          </w:p>
        </w:tc>
        <w:tc>
          <w:tcPr>
            <w:tcW w:w="1984" w:type="dxa"/>
          </w:tcPr>
          <w:p w:rsidR="000F3187" w:rsidRPr="004C0055" w:rsidRDefault="000F3187" w:rsidP="006B4A2A">
            <w:pPr>
              <w:jc w:val="both"/>
            </w:pPr>
            <w:r w:rsidRPr="0056773E">
              <w:rPr>
                <w:color w:val="000000" w:themeColor="text1"/>
                <w:lang w:val="en-US"/>
              </w:rPr>
              <w:t>ON</w:t>
            </w:r>
            <w:r>
              <w:rPr>
                <w:color w:val="000000" w:themeColor="text1"/>
              </w:rPr>
              <w:t xml:space="preserve">5, </w:t>
            </w:r>
            <w:r w:rsidRPr="0056773E">
              <w:rPr>
                <w:color w:val="000000" w:themeColor="text1"/>
                <w:lang w:val="en-US"/>
              </w:rPr>
              <w:t>ON</w:t>
            </w:r>
            <w:r>
              <w:rPr>
                <w:color w:val="000000" w:themeColor="text1"/>
              </w:rPr>
              <w:t xml:space="preserve">9, </w:t>
            </w:r>
            <w:r w:rsidRPr="0056773E">
              <w:rPr>
                <w:color w:val="000000" w:themeColor="text1"/>
                <w:lang w:val="en-US"/>
              </w:rPr>
              <w:t>ON</w:t>
            </w:r>
            <w:r>
              <w:rPr>
                <w:color w:val="000000" w:themeColor="text1"/>
              </w:rPr>
              <w:t>12</w:t>
            </w:r>
          </w:p>
        </w:tc>
      </w:tr>
      <w:tr w:rsidR="000F3187" w:rsidRPr="002B653B" w:rsidTr="008A7E76">
        <w:tc>
          <w:tcPr>
            <w:tcW w:w="10314" w:type="dxa"/>
            <w:gridSpan w:val="5"/>
          </w:tcPr>
          <w:p w:rsidR="000F3187" w:rsidRDefault="000F3187" w:rsidP="006B4A2A">
            <w:pPr>
              <w:jc w:val="center"/>
            </w:pPr>
            <w:r w:rsidRPr="009B1E98">
              <w:rPr>
                <w:b/>
                <w:lang w:val="kk-KZ"/>
              </w:rPr>
              <w:t xml:space="preserve">Қорытынды мемлекеттік аттестаттау </w:t>
            </w:r>
            <w:r w:rsidRPr="009B1E98">
              <w:rPr>
                <w:b/>
              </w:rPr>
              <w:t>(</w:t>
            </w:r>
            <w:r w:rsidRPr="009B1E98">
              <w:rPr>
                <w:b/>
                <w:lang w:val="kk-KZ"/>
              </w:rPr>
              <w:t>ҚМА</w:t>
            </w:r>
            <w:r w:rsidRPr="009B1E98">
              <w:rPr>
                <w:b/>
              </w:rPr>
              <w:t>)</w:t>
            </w:r>
            <w:r>
              <w:rPr>
                <w:rFonts w:eastAsia="Calibri"/>
                <w:b/>
                <w:bCs/>
              </w:rPr>
              <w:t>-12 кредит</w:t>
            </w:r>
          </w:p>
        </w:tc>
      </w:tr>
      <w:tr w:rsidR="000F3187" w:rsidRPr="0083537D" w:rsidTr="00C9540C">
        <w:tc>
          <w:tcPr>
            <w:tcW w:w="675" w:type="dxa"/>
          </w:tcPr>
          <w:p w:rsidR="000F3187" w:rsidRPr="002B653B" w:rsidRDefault="000F3187" w:rsidP="006B4A2A">
            <w:pPr>
              <w:rPr>
                <w:rFonts w:eastAsia="Calibri"/>
              </w:rPr>
            </w:pPr>
            <w:r>
              <w:rPr>
                <w:rFonts w:eastAsia="Calibri"/>
              </w:rPr>
              <w:t>77</w:t>
            </w:r>
          </w:p>
        </w:tc>
        <w:tc>
          <w:tcPr>
            <w:tcW w:w="1985" w:type="dxa"/>
          </w:tcPr>
          <w:p w:rsidR="000F3187" w:rsidRDefault="000F3187" w:rsidP="006B4A2A">
            <w:pPr>
              <w:jc w:val="both"/>
              <w:rPr>
                <w:lang w:val="kk-KZ"/>
              </w:rPr>
            </w:pPr>
            <w:r w:rsidRPr="009B1E98">
              <w:rPr>
                <w:lang w:val="kk-KZ"/>
              </w:rPr>
              <w:t>Дипломдық жұмысты (жобаны) жазу және қорғау немесе кешенді емтихан дайындау және тапсыру</w:t>
            </w:r>
          </w:p>
        </w:tc>
        <w:tc>
          <w:tcPr>
            <w:tcW w:w="4678" w:type="dxa"/>
          </w:tcPr>
          <w:p w:rsidR="000F3187" w:rsidRPr="006F53D0" w:rsidRDefault="000F3187" w:rsidP="006B4A2A">
            <w:pPr>
              <w:jc w:val="both"/>
              <w:rPr>
                <w:lang w:val="kk-KZ"/>
              </w:rPr>
            </w:pPr>
            <w:r w:rsidRPr="009B1E98">
              <w:rPr>
                <w:lang w:val="kk-KZ"/>
              </w:rPr>
              <w:t>Дипломдық жұмысты орындау мен қорғаудың негізгі міндеттері: дипломдық жұмыс тақырыбы бойынша практикалық материалдарды жинау, өңдеу және қорыту, диплом алдындағы зерттеу тақырыбы бойынша статистикалық мәліметтер мен практикалық материалдарды талдау, дипломдық жұмыс тақырыбы бойынша қорытындылар, заңдылықтар, ұсыныстар мен ұсыныстарды тұжырымдау.</w:t>
            </w:r>
          </w:p>
        </w:tc>
        <w:tc>
          <w:tcPr>
            <w:tcW w:w="992" w:type="dxa"/>
          </w:tcPr>
          <w:p w:rsidR="000F3187" w:rsidRPr="00EA5905" w:rsidRDefault="000F3187" w:rsidP="006B4A2A">
            <w:pPr>
              <w:jc w:val="center"/>
              <w:rPr>
                <w:lang w:val="kk-KZ"/>
              </w:rPr>
            </w:pPr>
            <w:r>
              <w:rPr>
                <w:lang w:val="kk-KZ"/>
              </w:rPr>
              <w:t>12</w:t>
            </w:r>
          </w:p>
        </w:tc>
        <w:tc>
          <w:tcPr>
            <w:tcW w:w="1984" w:type="dxa"/>
          </w:tcPr>
          <w:p w:rsidR="000F3187" w:rsidRPr="004C0055" w:rsidRDefault="000F3187" w:rsidP="006B4A2A">
            <w:pPr>
              <w:jc w:val="both"/>
              <w:rPr>
                <w:lang w:val="en-US"/>
              </w:rPr>
            </w:pPr>
            <w:r w:rsidRPr="0056773E">
              <w:rPr>
                <w:color w:val="000000" w:themeColor="text1"/>
                <w:lang w:val="en-US"/>
              </w:rPr>
              <w:t>ON</w:t>
            </w:r>
            <w:r w:rsidRPr="004C0055">
              <w:rPr>
                <w:color w:val="000000" w:themeColor="text1"/>
                <w:lang w:val="en-US"/>
              </w:rPr>
              <w:t xml:space="preserve">1, </w:t>
            </w:r>
            <w:r w:rsidRPr="0056773E">
              <w:rPr>
                <w:color w:val="000000" w:themeColor="text1"/>
                <w:lang w:val="en-US"/>
              </w:rPr>
              <w:t>ON</w:t>
            </w:r>
            <w:r w:rsidRPr="004C0055">
              <w:rPr>
                <w:color w:val="000000" w:themeColor="text1"/>
                <w:lang w:val="en-US"/>
              </w:rPr>
              <w:t xml:space="preserve">2, </w:t>
            </w:r>
            <w:r w:rsidRPr="0056773E">
              <w:rPr>
                <w:color w:val="000000" w:themeColor="text1"/>
                <w:lang w:val="en-US"/>
              </w:rPr>
              <w:t>ON</w:t>
            </w:r>
            <w:r w:rsidRPr="004C0055">
              <w:rPr>
                <w:color w:val="000000" w:themeColor="text1"/>
                <w:lang w:val="en-US"/>
              </w:rPr>
              <w:t>3,</w:t>
            </w:r>
            <w:r w:rsidRPr="0056773E">
              <w:rPr>
                <w:color w:val="000000" w:themeColor="text1"/>
                <w:lang w:val="en-US"/>
              </w:rPr>
              <w:t xml:space="preserve"> ON</w:t>
            </w:r>
            <w:r w:rsidRPr="004C0055">
              <w:rPr>
                <w:color w:val="000000" w:themeColor="text1"/>
                <w:lang w:val="en-US"/>
              </w:rPr>
              <w:t xml:space="preserve">4, </w:t>
            </w:r>
            <w:r w:rsidRPr="0056773E">
              <w:rPr>
                <w:color w:val="000000" w:themeColor="text1"/>
                <w:lang w:val="en-US"/>
              </w:rPr>
              <w:t xml:space="preserve"> ON</w:t>
            </w:r>
            <w:r w:rsidRPr="004C0055">
              <w:rPr>
                <w:color w:val="000000" w:themeColor="text1"/>
                <w:lang w:val="en-US"/>
              </w:rPr>
              <w:t>10,</w:t>
            </w:r>
            <w:r w:rsidRPr="0056773E">
              <w:rPr>
                <w:color w:val="000000" w:themeColor="text1"/>
                <w:lang w:val="en-US"/>
              </w:rPr>
              <w:t xml:space="preserve"> ON</w:t>
            </w:r>
            <w:r w:rsidRPr="004C0055">
              <w:rPr>
                <w:color w:val="000000" w:themeColor="text1"/>
                <w:lang w:val="en-US"/>
              </w:rPr>
              <w:t>12</w:t>
            </w:r>
          </w:p>
        </w:tc>
      </w:tr>
      <w:tr w:rsidR="000F3187" w:rsidRPr="00936B56" w:rsidTr="008A7E76">
        <w:tc>
          <w:tcPr>
            <w:tcW w:w="10314" w:type="dxa"/>
            <w:gridSpan w:val="5"/>
          </w:tcPr>
          <w:p w:rsidR="000F3187" w:rsidRPr="00EA5905" w:rsidRDefault="000F3187" w:rsidP="006B4A2A">
            <w:pPr>
              <w:tabs>
                <w:tab w:val="left" w:pos="1410"/>
                <w:tab w:val="left" w:pos="7170"/>
              </w:tabs>
              <w:jc w:val="both"/>
              <w:rPr>
                <w:lang w:val="kk-KZ"/>
              </w:rPr>
            </w:pPr>
            <w:r>
              <w:rPr>
                <w:lang w:val="kk-KZ"/>
              </w:rPr>
              <w:tab/>
            </w:r>
            <w:r w:rsidRPr="009B1E98">
              <w:rPr>
                <w:b/>
                <w:lang w:val="kk-KZ"/>
              </w:rPr>
              <w:t xml:space="preserve"> Барлығы</w:t>
            </w:r>
            <w:r>
              <w:rPr>
                <w:lang w:val="kk-KZ"/>
              </w:rPr>
              <w:t xml:space="preserve"> </w:t>
            </w:r>
            <w:r>
              <w:rPr>
                <w:lang w:val="kk-KZ"/>
              </w:rPr>
              <w:tab/>
              <w:t>240</w:t>
            </w:r>
          </w:p>
        </w:tc>
      </w:tr>
      <w:tr w:rsidR="000F3187" w:rsidRPr="00936B56" w:rsidTr="008A7E76">
        <w:tc>
          <w:tcPr>
            <w:tcW w:w="10314" w:type="dxa"/>
            <w:gridSpan w:val="5"/>
          </w:tcPr>
          <w:p w:rsidR="000F3187" w:rsidRPr="00475D49" w:rsidRDefault="000F3187" w:rsidP="006B4A2A">
            <w:pPr>
              <w:jc w:val="center"/>
              <w:rPr>
                <w:lang w:val="kk-KZ"/>
              </w:rPr>
            </w:pPr>
            <w:r w:rsidRPr="009B1E98">
              <w:rPr>
                <w:b/>
              </w:rPr>
              <w:t>Оқытудың қосымша түрлері (ОҚТ</w:t>
            </w:r>
            <w:r>
              <w:rPr>
                <w:b/>
                <w:lang w:val="kk-KZ"/>
              </w:rPr>
              <w:t>)</w:t>
            </w:r>
          </w:p>
        </w:tc>
      </w:tr>
      <w:tr w:rsidR="000F3187" w:rsidRPr="004C0055" w:rsidTr="00C9540C">
        <w:tc>
          <w:tcPr>
            <w:tcW w:w="675" w:type="dxa"/>
          </w:tcPr>
          <w:p w:rsidR="000F3187" w:rsidRPr="002B653B" w:rsidRDefault="000F3187" w:rsidP="006B4A2A">
            <w:pPr>
              <w:rPr>
                <w:rFonts w:eastAsia="Calibri"/>
              </w:rPr>
            </w:pPr>
            <w:r>
              <w:rPr>
                <w:rFonts w:eastAsia="Calibri"/>
              </w:rPr>
              <w:t>78</w:t>
            </w:r>
          </w:p>
        </w:tc>
        <w:tc>
          <w:tcPr>
            <w:tcW w:w="1985" w:type="dxa"/>
          </w:tcPr>
          <w:p w:rsidR="000F3187" w:rsidRPr="004009AF" w:rsidRDefault="000F3187" w:rsidP="006B4A2A">
            <w:pPr>
              <w:rPr>
                <w:lang w:val="kk-KZ"/>
              </w:rPr>
            </w:pPr>
            <w:r w:rsidRPr="004009AF">
              <w:rPr>
                <w:lang w:val="kk-KZ"/>
              </w:rPr>
              <w:t xml:space="preserve">Мәнгілік </w:t>
            </w:r>
            <w:r>
              <w:rPr>
                <w:lang w:val="kk-KZ"/>
              </w:rPr>
              <w:t>Е</w:t>
            </w:r>
            <w:r w:rsidRPr="004009AF">
              <w:rPr>
                <w:lang w:val="kk-KZ"/>
              </w:rPr>
              <w:t xml:space="preserve">л. Рухани жаңгыру.    </w:t>
            </w:r>
          </w:p>
        </w:tc>
        <w:tc>
          <w:tcPr>
            <w:tcW w:w="4678" w:type="dxa"/>
          </w:tcPr>
          <w:p w:rsidR="000F3187" w:rsidRPr="00541AD1" w:rsidRDefault="000F3187" w:rsidP="006B4A2A">
            <w:pPr>
              <w:widowControl w:val="0"/>
              <w:tabs>
                <w:tab w:val="left" w:pos="0"/>
              </w:tabs>
              <w:jc w:val="both"/>
              <w:rPr>
                <w:lang w:val="kk-KZ"/>
              </w:rPr>
            </w:pPr>
            <w:r w:rsidRPr="009B1E98">
              <w:rPr>
                <w:rFonts w:eastAsia="Calibri"/>
                <w:lang w:val="kk-KZ"/>
              </w:rPr>
              <w:t>"Мәңгілік ел" құндылықтары пәнінің пәні. Рухани жаңғыру болашақ мамандарға ұлттық салт-дәстүрдің бастаулары мен Отан мүддесі туралы тұтас түсінік береді, Әлеуметтік-мәдени кеңістіктегі қазақ болмысының мәнін ашады, тең құқықты өзара қарым-қатынастардың ашық жүйесіне және адамдар қоғамдастығының бірлігіне негізделген адамның қоғамдық және ішкі өмірін жаңғыртады.</w:t>
            </w:r>
          </w:p>
        </w:tc>
        <w:tc>
          <w:tcPr>
            <w:tcW w:w="992" w:type="dxa"/>
          </w:tcPr>
          <w:p w:rsidR="000F3187" w:rsidRPr="004009AF" w:rsidRDefault="000F3187" w:rsidP="006B4A2A">
            <w:r w:rsidRPr="004009AF">
              <w:t>2</w:t>
            </w:r>
          </w:p>
        </w:tc>
        <w:tc>
          <w:tcPr>
            <w:tcW w:w="1984" w:type="dxa"/>
          </w:tcPr>
          <w:p w:rsidR="000F3187" w:rsidRPr="004C0055" w:rsidRDefault="000F3187" w:rsidP="006B4A2A">
            <w:pPr>
              <w:rPr>
                <w:lang w:val="en-US"/>
              </w:rPr>
            </w:pPr>
            <w:r w:rsidRPr="0056773E">
              <w:rPr>
                <w:color w:val="000000" w:themeColor="text1"/>
                <w:lang w:val="en-US"/>
              </w:rPr>
              <w:t>ON</w:t>
            </w:r>
            <w:r w:rsidRPr="004C0055">
              <w:rPr>
                <w:color w:val="000000" w:themeColor="text1"/>
                <w:lang w:val="en-US"/>
              </w:rPr>
              <w:t xml:space="preserve">1, </w:t>
            </w:r>
            <w:r w:rsidRPr="0056773E">
              <w:rPr>
                <w:color w:val="000000" w:themeColor="text1"/>
                <w:lang w:val="en-US"/>
              </w:rPr>
              <w:t>ON</w:t>
            </w:r>
            <w:r w:rsidRPr="004C0055">
              <w:rPr>
                <w:color w:val="000000" w:themeColor="text1"/>
                <w:lang w:val="en-US"/>
              </w:rPr>
              <w:t>3</w:t>
            </w:r>
          </w:p>
        </w:tc>
      </w:tr>
      <w:tr w:rsidR="000F3187" w:rsidRPr="00936B56" w:rsidTr="00C9540C">
        <w:tc>
          <w:tcPr>
            <w:tcW w:w="675" w:type="dxa"/>
          </w:tcPr>
          <w:p w:rsidR="000F3187" w:rsidRPr="002B653B" w:rsidRDefault="000F3187" w:rsidP="006B4A2A">
            <w:pPr>
              <w:rPr>
                <w:rFonts w:eastAsia="Calibri"/>
              </w:rPr>
            </w:pPr>
            <w:r>
              <w:rPr>
                <w:rFonts w:eastAsia="Calibri"/>
              </w:rPr>
              <w:t>79</w:t>
            </w:r>
          </w:p>
        </w:tc>
        <w:tc>
          <w:tcPr>
            <w:tcW w:w="1985" w:type="dxa"/>
          </w:tcPr>
          <w:p w:rsidR="000F3187" w:rsidRPr="004009AF" w:rsidRDefault="000F3187" w:rsidP="006B4A2A">
            <w:r w:rsidRPr="002448C7">
              <w:rPr>
                <w:lang w:val="kk-KZ"/>
              </w:rPr>
              <w:t>Сыбайлас жемқорлыққа қарсы мәдениет негіздері</w:t>
            </w:r>
          </w:p>
        </w:tc>
        <w:tc>
          <w:tcPr>
            <w:tcW w:w="4678" w:type="dxa"/>
          </w:tcPr>
          <w:p w:rsidR="000F3187" w:rsidRPr="00541AD1" w:rsidRDefault="000F3187" w:rsidP="006B4A2A">
            <w:pPr>
              <w:rPr>
                <w:lang w:val="kk-KZ"/>
              </w:rPr>
            </w:pPr>
            <w:r w:rsidRPr="002448C7">
              <w:rPr>
                <w:lang w:val="kk-KZ"/>
              </w:rPr>
              <w:t>"Сыбайлас жемқорлыққа қарсы мәдениет негіздері" курсы қоғамдық қарым-қатынас тәжірибесінде кездесетін сыбайлас жемқорлық қылмыстары мен барлық сыбайлас жемқорлық құбылыстарына қатысты ұғымдық санаттардан тұрады, бұл студенттерге ҚР еңбекшілері мен тұрғындарының сыбайлас жемқорлыққа қарсы мәдениеті туралы түсінікке ие болуға мүмкіндік береді, қазіргі уақытта мемлекет пен қоғамның даму болашағы үшін қоғамның әрбір мүшесінің сыбайлас жемқорлыққа қарсы күрес мәселелерінің өзектілігін түсінуге мүмкіндік береді.</w:t>
            </w:r>
          </w:p>
        </w:tc>
        <w:tc>
          <w:tcPr>
            <w:tcW w:w="992" w:type="dxa"/>
          </w:tcPr>
          <w:p w:rsidR="000F3187" w:rsidRPr="004009AF" w:rsidRDefault="000F3187" w:rsidP="006B4A2A">
            <w:r w:rsidRPr="004009AF">
              <w:t>2</w:t>
            </w:r>
          </w:p>
        </w:tc>
        <w:tc>
          <w:tcPr>
            <w:tcW w:w="1984" w:type="dxa"/>
          </w:tcPr>
          <w:p w:rsidR="000F3187" w:rsidRPr="0025038B" w:rsidRDefault="000F3187" w:rsidP="006B4A2A">
            <w:r w:rsidRPr="0056773E">
              <w:rPr>
                <w:color w:val="000000" w:themeColor="text1"/>
                <w:lang w:val="en-US"/>
              </w:rPr>
              <w:t>ON</w:t>
            </w:r>
            <w:r w:rsidRPr="004C0055">
              <w:rPr>
                <w:color w:val="000000" w:themeColor="text1"/>
                <w:lang w:val="en-US"/>
              </w:rPr>
              <w:t xml:space="preserve">1, </w:t>
            </w:r>
            <w:r w:rsidRPr="0056773E">
              <w:rPr>
                <w:color w:val="000000" w:themeColor="text1"/>
                <w:lang w:val="en-US"/>
              </w:rPr>
              <w:t>ON</w:t>
            </w:r>
            <w:r w:rsidRPr="004C0055">
              <w:rPr>
                <w:color w:val="000000" w:themeColor="text1"/>
                <w:lang w:val="en-US"/>
              </w:rPr>
              <w:t>3</w:t>
            </w:r>
            <w:r>
              <w:rPr>
                <w:color w:val="000000" w:themeColor="text1"/>
              </w:rPr>
              <w:t>,</w:t>
            </w:r>
            <w:r w:rsidRPr="0056773E">
              <w:rPr>
                <w:color w:val="000000" w:themeColor="text1"/>
                <w:lang w:val="en-US"/>
              </w:rPr>
              <w:t xml:space="preserve"> ON</w:t>
            </w:r>
            <w:r>
              <w:rPr>
                <w:color w:val="000000" w:themeColor="text1"/>
              </w:rPr>
              <w:t>5</w:t>
            </w:r>
          </w:p>
        </w:tc>
      </w:tr>
      <w:tr w:rsidR="000F3187" w:rsidRPr="00936B56" w:rsidTr="00C9540C">
        <w:tc>
          <w:tcPr>
            <w:tcW w:w="675" w:type="dxa"/>
          </w:tcPr>
          <w:p w:rsidR="000F3187" w:rsidRDefault="000F3187" w:rsidP="006B4A2A">
            <w:pPr>
              <w:rPr>
                <w:rFonts w:eastAsia="Calibri"/>
              </w:rPr>
            </w:pPr>
            <w:r>
              <w:rPr>
                <w:rFonts w:eastAsia="Calibri"/>
              </w:rPr>
              <w:t>80</w:t>
            </w:r>
          </w:p>
        </w:tc>
        <w:tc>
          <w:tcPr>
            <w:tcW w:w="1985" w:type="dxa"/>
          </w:tcPr>
          <w:p w:rsidR="000F3187" w:rsidRPr="005F0EBA" w:rsidRDefault="000F3187" w:rsidP="006B4A2A">
            <w:pPr>
              <w:jc w:val="both"/>
            </w:pPr>
            <w:r w:rsidRPr="009B1E98">
              <w:t>Кәсіпкерлік құқық</w:t>
            </w:r>
          </w:p>
        </w:tc>
        <w:tc>
          <w:tcPr>
            <w:tcW w:w="4678" w:type="dxa"/>
          </w:tcPr>
          <w:p w:rsidR="000F3187" w:rsidRPr="00541AD1" w:rsidRDefault="000F3187" w:rsidP="006B4A2A">
            <w:pPr>
              <w:jc w:val="both"/>
              <w:rPr>
                <w:lang w:val="kk-KZ"/>
              </w:rPr>
            </w:pPr>
            <w:r w:rsidRPr="009B1E98">
              <w:t>Кәсіпкерлік құқық Қазақстан Республикасында кәсіпкерлікті ұйымдастыруға және жұмыс істеуіне қатысты мәселелерді, кәсіпкердің құқықтық мәртебесін, кәсіпкерлік қатынастарды реттейтін мемлекет органдарының құқықтық жағдайын зерттейтін тәрті</w:t>
            </w:r>
            <w:proofErr w:type="gramStart"/>
            <w:r w:rsidRPr="009B1E98">
              <w:t>п</w:t>
            </w:r>
            <w:proofErr w:type="gramEnd"/>
            <w:r w:rsidRPr="009B1E98">
              <w:t xml:space="preserve"> болып табылады. Бұл өз мамандығы саласында </w:t>
            </w:r>
            <w:proofErr w:type="gramStart"/>
            <w:r w:rsidRPr="009B1E98">
              <w:t>к</w:t>
            </w:r>
            <w:proofErr w:type="gramEnd"/>
            <w:r w:rsidRPr="009B1E98">
              <w:t>әсіпкерлік қызметті ашу және жүргізу бойынша жауапты шешім қабылдай алатын экономикалық сауатты мамандарды тәрбиелеуге ықпал етеді</w:t>
            </w:r>
            <w:r>
              <w:rPr>
                <w:lang w:val="kk-KZ"/>
              </w:rPr>
              <w:t>.</w:t>
            </w:r>
          </w:p>
        </w:tc>
        <w:tc>
          <w:tcPr>
            <w:tcW w:w="992" w:type="dxa"/>
          </w:tcPr>
          <w:p w:rsidR="000F3187" w:rsidRDefault="000F3187" w:rsidP="006B4A2A">
            <w:pPr>
              <w:jc w:val="both"/>
            </w:pPr>
            <w:r>
              <w:t>3</w:t>
            </w:r>
          </w:p>
        </w:tc>
        <w:tc>
          <w:tcPr>
            <w:tcW w:w="1984" w:type="dxa"/>
          </w:tcPr>
          <w:p w:rsidR="000F3187" w:rsidRPr="0025038B" w:rsidRDefault="000F3187" w:rsidP="006B4A2A">
            <w:r w:rsidRPr="0056773E">
              <w:rPr>
                <w:color w:val="000000" w:themeColor="text1"/>
                <w:lang w:val="en-US"/>
              </w:rPr>
              <w:t>ON</w:t>
            </w:r>
            <w:r w:rsidRPr="004C0055">
              <w:rPr>
                <w:color w:val="000000" w:themeColor="text1"/>
                <w:lang w:val="en-US"/>
              </w:rPr>
              <w:t>3</w:t>
            </w:r>
            <w:r>
              <w:rPr>
                <w:color w:val="000000" w:themeColor="text1"/>
              </w:rPr>
              <w:t>,</w:t>
            </w:r>
            <w:r w:rsidRPr="0056773E">
              <w:rPr>
                <w:color w:val="000000" w:themeColor="text1"/>
                <w:lang w:val="en-US"/>
              </w:rPr>
              <w:t xml:space="preserve"> ON</w:t>
            </w:r>
            <w:r>
              <w:rPr>
                <w:color w:val="000000" w:themeColor="text1"/>
              </w:rPr>
              <w:t>5,</w:t>
            </w:r>
            <w:r w:rsidRPr="0056773E">
              <w:rPr>
                <w:color w:val="000000" w:themeColor="text1"/>
                <w:lang w:val="en-US"/>
              </w:rPr>
              <w:t xml:space="preserve"> ON</w:t>
            </w:r>
            <w:r>
              <w:rPr>
                <w:color w:val="000000" w:themeColor="text1"/>
              </w:rPr>
              <w:t>8</w:t>
            </w:r>
          </w:p>
        </w:tc>
      </w:tr>
    </w:tbl>
    <w:p w:rsidR="000F3187" w:rsidRPr="00936B56" w:rsidRDefault="000F3187" w:rsidP="000F3187">
      <w:pPr>
        <w:tabs>
          <w:tab w:val="left" w:pos="630"/>
        </w:tabs>
        <w:spacing w:after="0" w:line="240" w:lineRule="auto"/>
        <w:rPr>
          <w:rFonts w:ascii="Times New Roman" w:eastAsia="Calibri" w:hAnsi="Times New Roman" w:cs="Times New Roman"/>
          <w:i/>
          <w:sz w:val="24"/>
          <w:szCs w:val="24"/>
        </w:rPr>
      </w:pPr>
    </w:p>
    <w:sectPr w:rsidR="000F3187" w:rsidRPr="00936B56" w:rsidSect="005B43E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82" w:rsidRDefault="00BB0F82">
      <w:pPr>
        <w:spacing w:after="0" w:line="240" w:lineRule="auto"/>
      </w:pPr>
      <w:r>
        <w:separator/>
      </w:r>
    </w:p>
  </w:endnote>
  <w:endnote w:type="continuationSeparator" w:id="0">
    <w:p w:rsidR="00BB0F82" w:rsidRDefault="00BB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color w:val="auto"/>
        <w:spacing w:val="0"/>
        <w:sz w:val="22"/>
        <w:szCs w:val="22"/>
      </w:rPr>
      <w:id w:val="24761069"/>
      <w:docPartObj>
        <w:docPartGallery w:val="Page Numbers (Bottom of Page)"/>
        <w:docPartUnique/>
      </w:docPartObj>
    </w:sdtPr>
    <w:sdtEndPr/>
    <w:sdtContent>
      <w:p w:rsidR="007B60D2" w:rsidRPr="002E7F1A" w:rsidRDefault="007B60D2" w:rsidP="007B60D2">
        <w:pPr>
          <w:pStyle w:val="11"/>
          <w:shd w:val="clear" w:color="auto" w:fill="auto"/>
          <w:spacing w:line="240" w:lineRule="auto"/>
          <w:ind w:firstLine="567"/>
          <w:rPr>
            <w:b/>
            <w:sz w:val="28"/>
            <w:szCs w:val="28"/>
          </w:rPr>
        </w:pPr>
        <w:r w:rsidRPr="00DC41F2">
          <w:rPr>
            <w:sz w:val="16"/>
            <w:szCs w:val="16"/>
          </w:rPr>
          <w:t xml:space="preserve">Ф КазАДИ 16-17-01. </w:t>
        </w:r>
        <w:r>
          <w:rPr>
            <w:sz w:val="16"/>
            <w:szCs w:val="16"/>
          </w:rPr>
          <w:t>М</w:t>
        </w:r>
        <w:r w:rsidRPr="00DC41F2">
          <w:rPr>
            <w:sz w:val="16"/>
            <w:szCs w:val="16"/>
          </w:rPr>
          <w:t>одульдік бі</w:t>
        </w:r>
        <w:proofErr w:type="gramStart"/>
        <w:r w:rsidRPr="00DC41F2">
          <w:rPr>
            <w:sz w:val="16"/>
            <w:szCs w:val="16"/>
          </w:rPr>
          <w:t>л</w:t>
        </w:r>
        <w:proofErr w:type="gramEnd"/>
        <w:r w:rsidRPr="00DC41F2">
          <w:rPr>
            <w:sz w:val="16"/>
            <w:szCs w:val="16"/>
          </w:rPr>
          <w:t>ім беру бағдарламасы</w:t>
        </w:r>
      </w:p>
      <w:p w:rsidR="004D0672" w:rsidRDefault="004D0672" w:rsidP="007B60D2">
        <w:pPr>
          <w:pStyle w:val="a9"/>
        </w:pPr>
      </w:p>
      <w:p w:rsidR="004D0672" w:rsidRDefault="004D0672">
        <w:pPr>
          <w:pStyle w:val="a9"/>
          <w:jc w:val="right"/>
        </w:pPr>
        <w:r>
          <w:fldChar w:fldCharType="begin"/>
        </w:r>
        <w:r>
          <w:instrText xml:space="preserve"> PAGE   \* MERGEFORMAT </w:instrText>
        </w:r>
        <w:r>
          <w:fldChar w:fldCharType="separate"/>
        </w:r>
        <w:r w:rsidR="00F608AF">
          <w:rPr>
            <w:noProof/>
          </w:rPr>
          <w:t>2</w:t>
        </w:r>
        <w:r>
          <w:rPr>
            <w:noProof/>
          </w:rPr>
          <w:fldChar w:fldCharType="end"/>
        </w:r>
      </w:p>
    </w:sdtContent>
  </w:sdt>
  <w:p w:rsidR="004D0672" w:rsidRDefault="004D067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2F" w:rsidRPr="002E7F1A" w:rsidRDefault="00B5722F" w:rsidP="00B5722F">
    <w:pPr>
      <w:pStyle w:val="11"/>
      <w:shd w:val="clear" w:color="auto" w:fill="auto"/>
      <w:spacing w:line="240" w:lineRule="auto"/>
      <w:ind w:firstLine="567"/>
      <w:rPr>
        <w:b/>
        <w:sz w:val="28"/>
        <w:szCs w:val="28"/>
      </w:rPr>
    </w:pPr>
    <w:r w:rsidRPr="00DC41F2">
      <w:rPr>
        <w:sz w:val="16"/>
        <w:szCs w:val="16"/>
      </w:rPr>
      <w:t xml:space="preserve">Ф КазАДИ 16-17-01. </w:t>
    </w:r>
    <w:r>
      <w:rPr>
        <w:sz w:val="16"/>
        <w:szCs w:val="16"/>
      </w:rPr>
      <w:t>М</w:t>
    </w:r>
    <w:r w:rsidRPr="00DC41F2">
      <w:rPr>
        <w:sz w:val="16"/>
        <w:szCs w:val="16"/>
      </w:rPr>
      <w:t>одульдік бі</w:t>
    </w:r>
    <w:proofErr w:type="gramStart"/>
    <w:r w:rsidRPr="00DC41F2">
      <w:rPr>
        <w:sz w:val="16"/>
        <w:szCs w:val="16"/>
      </w:rPr>
      <w:t>л</w:t>
    </w:r>
    <w:proofErr w:type="gramEnd"/>
    <w:r w:rsidRPr="00DC41F2">
      <w:rPr>
        <w:sz w:val="16"/>
        <w:szCs w:val="16"/>
      </w:rPr>
      <w:t>ім беру бағдарламасы</w:t>
    </w:r>
  </w:p>
  <w:p w:rsidR="00B5722F" w:rsidRDefault="00B5722F" w:rsidP="00B5722F">
    <w:pPr>
      <w:pStyle w:val="a9"/>
    </w:pPr>
  </w:p>
  <w:p w:rsidR="004D0672" w:rsidRPr="00B5722F" w:rsidRDefault="004D0672" w:rsidP="00B572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82" w:rsidRDefault="00BB0F82">
      <w:pPr>
        <w:spacing w:after="0" w:line="240" w:lineRule="auto"/>
      </w:pPr>
      <w:r>
        <w:separator/>
      </w:r>
    </w:p>
  </w:footnote>
  <w:footnote w:type="continuationSeparator" w:id="0">
    <w:p w:rsidR="00BB0F82" w:rsidRDefault="00BB0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D2" w:rsidRPr="004062F7" w:rsidRDefault="007B60D2" w:rsidP="007B60D2">
    <w:pPr>
      <w:pStyle w:val="af1"/>
      <w:jc w:val="center"/>
      <w:rPr>
        <w:rFonts w:ascii="Times New Roman" w:hAnsi="Times New Roman"/>
        <w:sz w:val="18"/>
        <w:szCs w:val="18"/>
      </w:rPr>
    </w:pPr>
    <w:r w:rsidRPr="004062F7">
      <w:rPr>
        <w:rFonts w:ascii="Times New Roman" w:hAnsi="Times New Roman"/>
        <w:sz w:val="18"/>
        <w:szCs w:val="18"/>
      </w:rPr>
      <w:t>ҚАЗАҚСТАН РЕСПУБЛИКАСЫ</w:t>
    </w:r>
    <w:r>
      <w:rPr>
        <w:rFonts w:ascii="Times New Roman" w:hAnsi="Times New Roman"/>
        <w:sz w:val="18"/>
        <w:szCs w:val="18"/>
      </w:rPr>
      <w:t>НЫҢ</w:t>
    </w:r>
    <w:r w:rsidRPr="004062F7">
      <w:rPr>
        <w:rFonts w:ascii="Times New Roman" w:hAnsi="Times New Roman"/>
        <w:sz w:val="18"/>
        <w:szCs w:val="18"/>
      </w:rPr>
      <w:t xml:space="preserve"> БІЛІМ ЖӘНЕ ҒЫЛЫМ МИНИСТРЛІГІ</w:t>
    </w:r>
  </w:p>
  <w:p w:rsidR="007B60D2" w:rsidRPr="004062F7" w:rsidRDefault="007B60D2" w:rsidP="007B60D2">
    <w:pPr>
      <w:pStyle w:val="af1"/>
      <w:jc w:val="center"/>
      <w:rPr>
        <w:rFonts w:ascii="Times New Roman" w:hAnsi="Times New Roman"/>
        <w:sz w:val="18"/>
        <w:szCs w:val="18"/>
      </w:rPr>
    </w:pPr>
    <w:r w:rsidRPr="004062F7">
      <w:rPr>
        <w:rFonts w:ascii="Times New Roman" w:hAnsi="Times New Roman"/>
        <w:sz w:val="18"/>
        <w:szCs w:val="18"/>
      </w:rPr>
      <w:t>Л. Б. ГОНЧАРОВ АТЫНДАҒ</w:t>
    </w:r>
    <w:proofErr w:type="gramStart"/>
    <w:r w:rsidRPr="004062F7">
      <w:rPr>
        <w:rFonts w:ascii="Times New Roman" w:hAnsi="Times New Roman"/>
        <w:sz w:val="18"/>
        <w:szCs w:val="18"/>
      </w:rPr>
      <w:t>Ы</w:t>
    </w:r>
    <w:proofErr w:type="gramEnd"/>
    <w:r w:rsidRPr="004062F7">
      <w:rPr>
        <w:rFonts w:ascii="Times New Roman" w:hAnsi="Times New Roman"/>
        <w:sz w:val="18"/>
        <w:szCs w:val="18"/>
      </w:rPr>
      <w:t xml:space="preserve"> ҚАЗАҚ АВТОМОБИЛЬ-ЖОЛ ИНСТИТУТЫ</w:t>
    </w:r>
  </w:p>
  <w:p w:rsidR="007B60D2" w:rsidRDefault="007B60D2" w:rsidP="007B60D2">
    <w:pPr>
      <w:pStyle w:val="af1"/>
      <w:jc w:val="center"/>
    </w:pPr>
    <w:r w:rsidRPr="004062F7">
      <w:rPr>
        <w:rFonts w:ascii="Times New Roman" w:hAnsi="Times New Roman"/>
        <w:sz w:val="18"/>
        <w:szCs w:val="18"/>
      </w:rPr>
      <w:t>"Автожол" Факультеті</w:t>
    </w:r>
  </w:p>
  <w:p w:rsidR="004D0672" w:rsidRPr="007B60D2" w:rsidRDefault="004D0672" w:rsidP="007B60D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2F" w:rsidRPr="004062F7" w:rsidRDefault="00B5722F" w:rsidP="00B5722F">
    <w:pPr>
      <w:pStyle w:val="af1"/>
      <w:jc w:val="center"/>
      <w:rPr>
        <w:rFonts w:ascii="Times New Roman" w:hAnsi="Times New Roman"/>
        <w:sz w:val="18"/>
        <w:szCs w:val="18"/>
      </w:rPr>
    </w:pPr>
    <w:r w:rsidRPr="004062F7">
      <w:rPr>
        <w:rFonts w:ascii="Times New Roman" w:hAnsi="Times New Roman"/>
        <w:sz w:val="18"/>
        <w:szCs w:val="18"/>
      </w:rPr>
      <w:t>ҚАЗАҚСТАН РЕСПУБЛИКАСЫ</w:t>
    </w:r>
    <w:r>
      <w:rPr>
        <w:rFonts w:ascii="Times New Roman" w:hAnsi="Times New Roman"/>
        <w:sz w:val="18"/>
        <w:szCs w:val="18"/>
      </w:rPr>
      <w:t>НЫҢ</w:t>
    </w:r>
    <w:r w:rsidRPr="004062F7">
      <w:rPr>
        <w:rFonts w:ascii="Times New Roman" w:hAnsi="Times New Roman"/>
        <w:sz w:val="18"/>
        <w:szCs w:val="18"/>
      </w:rPr>
      <w:t xml:space="preserve"> БІЛІМ ЖӘНЕ ҒЫЛЫМ МИНИСТРЛІГІ</w:t>
    </w:r>
  </w:p>
  <w:p w:rsidR="00B5722F" w:rsidRPr="004062F7" w:rsidRDefault="00B5722F" w:rsidP="00B5722F">
    <w:pPr>
      <w:pStyle w:val="af1"/>
      <w:jc w:val="center"/>
      <w:rPr>
        <w:rFonts w:ascii="Times New Roman" w:hAnsi="Times New Roman"/>
        <w:sz w:val="18"/>
        <w:szCs w:val="18"/>
      </w:rPr>
    </w:pPr>
    <w:r w:rsidRPr="004062F7">
      <w:rPr>
        <w:rFonts w:ascii="Times New Roman" w:hAnsi="Times New Roman"/>
        <w:sz w:val="18"/>
        <w:szCs w:val="18"/>
      </w:rPr>
      <w:t>Л. Б. ГОНЧАРОВ АТЫНДАҒ</w:t>
    </w:r>
    <w:proofErr w:type="gramStart"/>
    <w:r w:rsidRPr="004062F7">
      <w:rPr>
        <w:rFonts w:ascii="Times New Roman" w:hAnsi="Times New Roman"/>
        <w:sz w:val="18"/>
        <w:szCs w:val="18"/>
      </w:rPr>
      <w:t>Ы</w:t>
    </w:r>
    <w:proofErr w:type="gramEnd"/>
    <w:r w:rsidRPr="004062F7">
      <w:rPr>
        <w:rFonts w:ascii="Times New Roman" w:hAnsi="Times New Roman"/>
        <w:sz w:val="18"/>
        <w:szCs w:val="18"/>
      </w:rPr>
      <w:t xml:space="preserve"> ҚАЗАҚ АВТОМОБИЛЬ-ЖОЛ ИНСТИТУТЫ</w:t>
    </w:r>
  </w:p>
  <w:p w:rsidR="00B5722F" w:rsidRDefault="00B5722F" w:rsidP="00B5722F">
    <w:pPr>
      <w:pStyle w:val="af1"/>
      <w:jc w:val="center"/>
    </w:pPr>
    <w:r w:rsidRPr="004062F7">
      <w:rPr>
        <w:rFonts w:ascii="Times New Roman" w:hAnsi="Times New Roman"/>
        <w:sz w:val="18"/>
        <w:szCs w:val="18"/>
      </w:rPr>
      <w:t>"Автожол" Факультеті</w:t>
    </w:r>
  </w:p>
  <w:p w:rsidR="004D0672" w:rsidRPr="006578AB" w:rsidRDefault="004D067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
    <w:nsid w:val="0E7C5A6B"/>
    <w:multiLevelType w:val="hybridMultilevel"/>
    <w:tmpl w:val="8F1C9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6616E"/>
    <w:multiLevelType w:val="hybridMultilevel"/>
    <w:tmpl w:val="665AF60A"/>
    <w:lvl w:ilvl="0" w:tplc="E1EC9E4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97383C"/>
    <w:multiLevelType w:val="hybridMultilevel"/>
    <w:tmpl w:val="D5026FD0"/>
    <w:lvl w:ilvl="0" w:tplc="4B9879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0334A"/>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4287679F"/>
    <w:multiLevelType w:val="hybridMultilevel"/>
    <w:tmpl w:val="30A8F9E6"/>
    <w:lvl w:ilvl="0" w:tplc="60169D3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nsid w:val="4FC5769D"/>
    <w:multiLevelType w:val="hybridMultilevel"/>
    <w:tmpl w:val="09B6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4902D6"/>
    <w:multiLevelType w:val="multilevel"/>
    <w:tmpl w:val="043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AA34D7"/>
    <w:multiLevelType w:val="hybridMultilevel"/>
    <w:tmpl w:val="3800C2BC"/>
    <w:lvl w:ilvl="0" w:tplc="205854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60722DEE"/>
    <w:multiLevelType w:val="multilevel"/>
    <w:tmpl w:val="30E65A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0"/>
  </w:num>
  <w:num w:numId="2">
    <w:abstractNumId w:val="0"/>
  </w:num>
  <w:num w:numId="3">
    <w:abstractNumId w:val="1"/>
  </w:num>
  <w:num w:numId="4">
    <w:abstractNumId w:val="6"/>
  </w:num>
  <w:num w:numId="5">
    <w:abstractNumId w:val="9"/>
  </w:num>
  <w:num w:numId="6">
    <w:abstractNumId w:val="7"/>
  </w:num>
  <w:num w:numId="7">
    <w:abstractNumId w:val="5"/>
  </w:num>
  <w:num w:numId="8">
    <w:abstractNumId w:val="2"/>
  </w:num>
  <w:num w:numId="9">
    <w:abstractNumId w:val="3"/>
  </w:num>
  <w:num w:numId="10">
    <w:abstractNumId w:val="8"/>
  </w:num>
  <w:num w:numId="11">
    <w:abstractNumId w:val="4"/>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A8"/>
    <w:rsid w:val="00000846"/>
    <w:rsid w:val="0000372E"/>
    <w:rsid w:val="000047E5"/>
    <w:rsid w:val="00010C3D"/>
    <w:rsid w:val="00012D5D"/>
    <w:rsid w:val="000230DF"/>
    <w:rsid w:val="000244D0"/>
    <w:rsid w:val="00040629"/>
    <w:rsid w:val="00040BB6"/>
    <w:rsid w:val="000429E3"/>
    <w:rsid w:val="00043FB9"/>
    <w:rsid w:val="00044F95"/>
    <w:rsid w:val="000458C4"/>
    <w:rsid w:val="000474E3"/>
    <w:rsid w:val="00054642"/>
    <w:rsid w:val="00055204"/>
    <w:rsid w:val="00064943"/>
    <w:rsid w:val="00070719"/>
    <w:rsid w:val="000749B9"/>
    <w:rsid w:val="00084296"/>
    <w:rsid w:val="000862FA"/>
    <w:rsid w:val="00086564"/>
    <w:rsid w:val="00093433"/>
    <w:rsid w:val="000A226D"/>
    <w:rsid w:val="000B55EF"/>
    <w:rsid w:val="000B5B15"/>
    <w:rsid w:val="000C091E"/>
    <w:rsid w:val="000C21DC"/>
    <w:rsid w:val="000D045F"/>
    <w:rsid w:val="000D14BD"/>
    <w:rsid w:val="000D4F74"/>
    <w:rsid w:val="000E0C36"/>
    <w:rsid w:val="000E1E06"/>
    <w:rsid w:val="000E753F"/>
    <w:rsid w:val="000F3187"/>
    <w:rsid w:val="001008D4"/>
    <w:rsid w:val="00116CC8"/>
    <w:rsid w:val="00117EE9"/>
    <w:rsid w:val="00124497"/>
    <w:rsid w:val="00130BD4"/>
    <w:rsid w:val="001410F4"/>
    <w:rsid w:val="00142471"/>
    <w:rsid w:val="001510A2"/>
    <w:rsid w:val="001549ED"/>
    <w:rsid w:val="00157FC8"/>
    <w:rsid w:val="0016314C"/>
    <w:rsid w:val="001777A9"/>
    <w:rsid w:val="0018000E"/>
    <w:rsid w:val="00183DC1"/>
    <w:rsid w:val="00190196"/>
    <w:rsid w:val="00190C4B"/>
    <w:rsid w:val="0019580A"/>
    <w:rsid w:val="00195BB2"/>
    <w:rsid w:val="001A2901"/>
    <w:rsid w:val="001A4F50"/>
    <w:rsid w:val="001B34CB"/>
    <w:rsid w:val="001B4E60"/>
    <w:rsid w:val="001B6C9C"/>
    <w:rsid w:val="001C1B2F"/>
    <w:rsid w:val="001C59CB"/>
    <w:rsid w:val="001D2BE6"/>
    <w:rsid w:val="001E1CDE"/>
    <w:rsid w:val="001F052B"/>
    <w:rsid w:val="001F1DD0"/>
    <w:rsid w:val="001F30A9"/>
    <w:rsid w:val="00206AB0"/>
    <w:rsid w:val="0022060D"/>
    <w:rsid w:val="0022117E"/>
    <w:rsid w:val="00222F74"/>
    <w:rsid w:val="00226564"/>
    <w:rsid w:val="00226C40"/>
    <w:rsid w:val="0023090C"/>
    <w:rsid w:val="002331AA"/>
    <w:rsid w:val="0023793A"/>
    <w:rsid w:val="00244E1D"/>
    <w:rsid w:val="00246166"/>
    <w:rsid w:val="0025085F"/>
    <w:rsid w:val="00263622"/>
    <w:rsid w:val="002718FB"/>
    <w:rsid w:val="002849A5"/>
    <w:rsid w:val="00285704"/>
    <w:rsid w:val="00291749"/>
    <w:rsid w:val="0029194C"/>
    <w:rsid w:val="002947B6"/>
    <w:rsid w:val="00295C93"/>
    <w:rsid w:val="002A02C5"/>
    <w:rsid w:val="002B2EDD"/>
    <w:rsid w:val="002C5946"/>
    <w:rsid w:val="002D4087"/>
    <w:rsid w:val="002E3198"/>
    <w:rsid w:val="002E60AD"/>
    <w:rsid w:val="002E72E4"/>
    <w:rsid w:val="002F23B3"/>
    <w:rsid w:val="002F73A7"/>
    <w:rsid w:val="00301FE9"/>
    <w:rsid w:val="00302F23"/>
    <w:rsid w:val="00306705"/>
    <w:rsid w:val="00310F10"/>
    <w:rsid w:val="00315B72"/>
    <w:rsid w:val="00323BC1"/>
    <w:rsid w:val="00325BBD"/>
    <w:rsid w:val="00337142"/>
    <w:rsid w:val="00340F7D"/>
    <w:rsid w:val="00344961"/>
    <w:rsid w:val="00345FC7"/>
    <w:rsid w:val="00365D2F"/>
    <w:rsid w:val="003674D2"/>
    <w:rsid w:val="0036762A"/>
    <w:rsid w:val="00377C7B"/>
    <w:rsid w:val="003804ED"/>
    <w:rsid w:val="00382206"/>
    <w:rsid w:val="00382B9E"/>
    <w:rsid w:val="00390722"/>
    <w:rsid w:val="0039463F"/>
    <w:rsid w:val="0039590C"/>
    <w:rsid w:val="003A0856"/>
    <w:rsid w:val="003A4109"/>
    <w:rsid w:val="003A699A"/>
    <w:rsid w:val="003B173E"/>
    <w:rsid w:val="003B1CC9"/>
    <w:rsid w:val="003B2B76"/>
    <w:rsid w:val="003B7FAE"/>
    <w:rsid w:val="003C08A5"/>
    <w:rsid w:val="003C5351"/>
    <w:rsid w:val="003E2419"/>
    <w:rsid w:val="003E5077"/>
    <w:rsid w:val="003E768A"/>
    <w:rsid w:val="003F011D"/>
    <w:rsid w:val="003F1465"/>
    <w:rsid w:val="003F482C"/>
    <w:rsid w:val="00405E43"/>
    <w:rsid w:val="00405F1A"/>
    <w:rsid w:val="004103E3"/>
    <w:rsid w:val="004154FF"/>
    <w:rsid w:val="00416D95"/>
    <w:rsid w:val="00421120"/>
    <w:rsid w:val="00421D7A"/>
    <w:rsid w:val="0042272C"/>
    <w:rsid w:val="00423E27"/>
    <w:rsid w:val="004258C0"/>
    <w:rsid w:val="004278E4"/>
    <w:rsid w:val="00427F11"/>
    <w:rsid w:val="004426FA"/>
    <w:rsid w:val="004452ED"/>
    <w:rsid w:val="0045117B"/>
    <w:rsid w:val="00455847"/>
    <w:rsid w:val="00460B8B"/>
    <w:rsid w:val="00462185"/>
    <w:rsid w:val="00462D3D"/>
    <w:rsid w:val="00463F18"/>
    <w:rsid w:val="004817C7"/>
    <w:rsid w:val="004843D0"/>
    <w:rsid w:val="00485722"/>
    <w:rsid w:val="004A0343"/>
    <w:rsid w:val="004A1A60"/>
    <w:rsid w:val="004B04E4"/>
    <w:rsid w:val="004B135C"/>
    <w:rsid w:val="004B2B39"/>
    <w:rsid w:val="004B4A8F"/>
    <w:rsid w:val="004B6393"/>
    <w:rsid w:val="004C29D2"/>
    <w:rsid w:val="004C68A0"/>
    <w:rsid w:val="004D0672"/>
    <w:rsid w:val="004E044D"/>
    <w:rsid w:val="004E1633"/>
    <w:rsid w:val="004F3025"/>
    <w:rsid w:val="004F5AF9"/>
    <w:rsid w:val="00506328"/>
    <w:rsid w:val="00510DAA"/>
    <w:rsid w:val="005112EB"/>
    <w:rsid w:val="00512880"/>
    <w:rsid w:val="005205F7"/>
    <w:rsid w:val="00521039"/>
    <w:rsid w:val="005212A0"/>
    <w:rsid w:val="0052174C"/>
    <w:rsid w:val="00524E69"/>
    <w:rsid w:val="00534129"/>
    <w:rsid w:val="00534DED"/>
    <w:rsid w:val="00543E46"/>
    <w:rsid w:val="00553759"/>
    <w:rsid w:val="00553FFC"/>
    <w:rsid w:val="00554593"/>
    <w:rsid w:val="00554EB3"/>
    <w:rsid w:val="00555268"/>
    <w:rsid w:val="0055616A"/>
    <w:rsid w:val="00562102"/>
    <w:rsid w:val="00563426"/>
    <w:rsid w:val="00564F16"/>
    <w:rsid w:val="00565BCD"/>
    <w:rsid w:val="00566441"/>
    <w:rsid w:val="00566A26"/>
    <w:rsid w:val="00566B1D"/>
    <w:rsid w:val="005728C6"/>
    <w:rsid w:val="0058487B"/>
    <w:rsid w:val="0059014B"/>
    <w:rsid w:val="0059228F"/>
    <w:rsid w:val="00595D1C"/>
    <w:rsid w:val="0059741F"/>
    <w:rsid w:val="005A6BB3"/>
    <w:rsid w:val="005B3684"/>
    <w:rsid w:val="005B48DD"/>
    <w:rsid w:val="005B66A0"/>
    <w:rsid w:val="005C0E0A"/>
    <w:rsid w:val="005C289E"/>
    <w:rsid w:val="005C4084"/>
    <w:rsid w:val="005C4FF3"/>
    <w:rsid w:val="005D0402"/>
    <w:rsid w:val="005D1807"/>
    <w:rsid w:val="005E5BC9"/>
    <w:rsid w:val="005E67F1"/>
    <w:rsid w:val="005F12A3"/>
    <w:rsid w:val="005F2B4F"/>
    <w:rsid w:val="00612D1D"/>
    <w:rsid w:val="00613E61"/>
    <w:rsid w:val="00615082"/>
    <w:rsid w:val="0061566E"/>
    <w:rsid w:val="0061636C"/>
    <w:rsid w:val="00621CE4"/>
    <w:rsid w:val="00622411"/>
    <w:rsid w:val="00633BF9"/>
    <w:rsid w:val="00641D7A"/>
    <w:rsid w:val="0064536A"/>
    <w:rsid w:val="006528E0"/>
    <w:rsid w:val="006578AB"/>
    <w:rsid w:val="0065797D"/>
    <w:rsid w:val="006656D4"/>
    <w:rsid w:val="006738E2"/>
    <w:rsid w:val="00680E48"/>
    <w:rsid w:val="0068559C"/>
    <w:rsid w:val="00686A8A"/>
    <w:rsid w:val="0068750C"/>
    <w:rsid w:val="0069032E"/>
    <w:rsid w:val="006B5995"/>
    <w:rsid w:val="006C394D"/>
    <w:rsid w:val="006C5614"/>
    <w:rsid w:val="006C5C8D"/>
    <w:rsid w:val="006C5DC4"/>
    <w:rsid w:val="006D1827"/>
    <w:rsid w:val="006D1D1B"/>
    <w:rsid w:val="006D2489"/>
    <w:rsid w:val="006E1216"/>
    <w:rsid w:val="006E1E1B"/>
    <w:rsid w:val="006E57F0"/>
    <w:rsid w:val="006F257B"/>
    <w:rsid w:val="00700284"/>
    <w:rsid w:val="007058E0"/>
    <w:rsid w:val="00710AA8"/>
    <w:rsid w:val="00723720"/>
    <w:rsid w:val="00723814"/>
    <w:rsid w:val="00725C1B"/>
    <w:rsid w:val="0073589E"/>
    <w:rsid w:val="00750A39"/>
    <w:rsid w:val="00751638"/>
    <w:rsid w:val="007522B0"/>
    <w:rsid w:val="007556D4"/>
    <w:rsid w:val="00762299"/>
    <w:rsid w:val="0076303B"/>
    <w:rsid w:val="00765B46"/>
    <w:rsid w:val="007674A1"/>
    <w:rsid w:val="00772549"/>
    <w:rsid w:val="00774D71"/>
    <w:rsid w:val="00775536"/>
    <w:rsid w:val="007779DA"/>
    <w:rsid w:val="00781C5A"/>
    <w:rsid w:val="0078662B"/>
    <w:rsid w:val="00795BC3"/>
    <w:rsid w:val="00796111"/>
    <w:rsid w:val="007A0347"/>
    <w:rsid w:val="007A5243"/>
    <w:rsid w:val="007B60D2"/>
    <w:rsid w:val="007C4DAD"/>
    <w:rsid w:val="007C7CFE"/>
    <w:rsid w:val="007D4FE5"/>
    <w:rsid w:val="007D7E2A"/>
    <w:rsid w:val="007E4E32"/>
    <w:rsid w:val="00800BBB"/>
    <w:rsid w:val="0080559E"/>
    <w:rsid w:val="00811C23"/>
    <w:rsid w:val="0081752C"/>
    <w:rsid w:val="008204AC"/>
    <w:rsid w:val="0082550F"/>
    <w:rsid w:val="00825F2F"/>
    <w:rsid w:val="0083537D"/>
    <w:rsid w:val="00841379"/>
    <w:rsid w:val="00844D2F"/>
    <w:rsid w:val="00861AD0"/>
    <w:rsid w:val="00861FAA"/>
    <w:rsid w:val="00864D15"/>
    <w:rsid w:val="00876B92"/>
    <w:rsid w:val="008812EE"/>
    <w:rsid w:val="008836DA"/>
    <w:rsid w:val="008956E0"/>
    <w:rsid w:val="00897D02"/>
    <w:rsid w:val="008A6B87"/>
    <w:rsid w:val="008A7E76"/>
    <w:rsid w:val="008B466C"/>
    <w:rsid w:val="008B522F"/>
    <w:rsid w:val="008B56B9"/>
    <w:rsid w:val="008C7F11"/>
    <w:rsid w:val="008D24C8"/>
    <w:rsid w:val="008D613F"/>
    <w:rsid w:val="008E4B4D"/>
    <w:rsid w:val="008E54FE"/>
    <w:rsid w:val="008F0E5F"/>
    <w:rsid w:val="008F3B58"/>
    <w:rsid w:val="008F5C69"/>
    <w:rsid w:val="009004EA"/>
    <w:rsid w:val="0090065B"/>
    <w:rsid w:val="00907F30"/>
    <w:rsid w:val="00910391"/>
    <w:rsid w:val="00913486"/>
    <w:rsid w:val="00913C8F"/>
    <w:rsid w:val="0092119E"/>
    <w:rsid w:val="00921E92"/>
    <w:rsid w:val="0092337C"/>
    <w:rsid w:val="009322D9"/>
    <w:rsid w:val="0093319A"/>
    <w:rsid w:val="00933D9D"/>
    <w:rsid w:val="00937092"/>
    <w:rsid w:val="009409DD"/>
    <w:rsid w:val="00955DFC"/>
    <w:rsid w:val="00963F5C"/>
    <w:rsid w:val="0096726C"/>
    <w:rsid w:val="00976E9D"/>
    <w:rsid w:val="009843DA"/>
    <w:rsid w:val="009859C9"/>
    <w:rsid w:val="00994F52"/>
    <w:rsid w:val="00995AC9"/>
    <w:rsid w:val="00995AF8"/>
    <w:rsid w:val="009A6DA1"/>
    <w:rsid w:val="009B1EDB"/>
    <w:rsid w:val="009C32FD"/>
    <w:rsid w:val="009C4458"/>
    <w:rsid w:val="009C5E2C"/>
    <w:rsid w:val="009E6E3D"/>
    <w:rsid w:val="009F1DDE"/>
    <w:rsid w:val="009F6BC1"/>
    <w:rsid w:val="00A05EF3"/>
    <w:rsid w:val="00A073D5"/>
    <w:rsid w:val="00A07554"/>
    <w:rsid w:val="00A131A8"/>
    <w:rsid w:val="00A14397"/>
    <w:rsid w:val="00A151DB"/>
    <w:rsid w:val="00A20EFE"/>
    <w:rsid w:val="00A52B13"/>
    <w:rsid w:val="00A56F8A"/>
    <w:rsid w:val="00A65DF0"/>
    <w:rsid w:val="00A70EA8"/>
    <w:rsid w:val="00A753CD"/>
    <w:rsid w:val="00A84DB1"/>
    <w:rsid w:val="00A871E9"/>
    <w:rsid w:val="00AA38B2"/>
    <w:rsid w:val="00AA62DB"/>
    <w:rsid w:val="00AA6964"/>
    <w:rsid w:val="00AB0F07"/>
    <w:rsid w:val="00AB5D2B"/>
    <w:rsid w:val="00AB7C40"/>
    <w:rsid w:val="00AC5776"/>
    <w:rsid w:val="00AD24AF"/>
    <w:rsid w:val="00AE3A32"/>
    <w:rsid w:val="00AE64FF"/>
    <w:rsid w:val="00AF0197"/>
    <w:rsid w:val="00AF0D64"/>
    <w:rsid w:val="00B02E1C"/>
    <w:rsid w:val="00B04978"/>
    <w:rsid w:val="00B04E0E"/>
    <w:rsid w:val="00B07899"/>
    <w:rsid w:val="00B154BF"/>
    <w:rsid w:val="00B167B5"/>
    <w:rsid w:val="00B21FA3"/>
    <w:rsid w:val="00B22AF0"/>
    <w:rsid w:val="00B26C34"/>
    <w:rsid w:val="00B31678"/>
    <w:rsid w:val="00B331D4"/>
    <w:rsid w:val="00B3402D"/>
    <w:rsid w:val="00B36117"/>
    <w:rsid w:val="00B40654"/>
    <w:rsid w:val="00B420D7"/>
    <w:rsid w:val="00B52E8A"/>
    <w:rsid w:val="00B56048"/>
    <w:rsid w:val="00B5722F"/>
    <w:rsid w:val="00B60A83"/>
    <w:rsid w:val="00B614CC"/>
    <w:rsid w:val="00B66574"/>
    <w:rsid w:val="00B71043"/>
    <w:rsid w:val="00B82380"/>
    <w:rsid w:val="00B90EEA"/>
    <w:rsid w:val="00B9116A"/>
    <w:rsid w:val="00B97858"/>
    <w:rsid w:val="00BA3DA5"/>
    <w:rsid w:val="00BA6336"/>
    <w:rsid w:val="00BB0F82"/>
    <w:rsid w:val="00BB2DA4"/>
    <w:rsid w:val="00BD2E2D"/>
    <w:rsid w:val="00BD476D"/>
    <w:rsid w:val="00BD4798"/>
    <w:rsid w:val="00BE0146"/>
    <w:rsid w:val="00BE0337"/>
    <w:rsid w:val="00BE0CDA"/>
    <w:rsid w:val="00BE1C81"/>
    <w:rsid w:val="00BF0578"/>
    <w:rsid w:val="00BF1068"/>
    <w:rsid w:val="00BF72CC"/>
    <w:rsid w:val="00C017E4"/>
    <w:rsid w:val="00C0405D"/>
    <w:rsid w:val="00C06066"/>
    <w:rsid w:val="00C140D0"/>
    <w:rsid w:val="00C2019B"/>
    <w:rsid w:val="00C234EC"/>
    <w:rsid w:val="00C2690E"/>
    <w:rsid w:val="00C327B0"/>
    <w:rsid w:val="00C32A0E"/>
    <w:rsid w:val="00C35B33"/>
    <w:rsid w:val="00C43F82"/>
    <w:rsid w:val="00C4599E"/>
    <w:rsid w:val="00C50E04"/>
    <w:rsid w:val="00C529CD"/>
    <w:rsid w:val="00C52FA1"/>
    <w:rsid w:val="00C62988"/>
    <w:rsid w:val="00C7082D"/>
    <w:rsid w:val="00C755BC"/>
    <w:rsid w:val="00C8123B"/>
    <w:rsid w:val="00C9540C"/>
    <w:rsid w:val="00CA3ED4"/>
    <w:rsid w:val="00CA4098"/>
    <w:rsid w:val="00CA5D55"/>
    <w:rsid w:val="00CB4530"/>
    <w:rsid w:val="00CB5AE2"/>
    <w:rsid w:val="00CB7806"/>
    <w:rsid w:val="00CD0526"/>
    <w:rsid w:val="00CD4372"/>
    <w:rsid w:val="00CD6F5E"/>
    <w:rsid w:val="00CE20A8"/>
    <w:rsid w:val="00CE5709"/>
    <w:rsid w:val="00CE772A"/>
    <w:rsid w:val="00CE7F0B"/>
    <w:rsid w:val="00CF083A"/>
    <w:rsid w:val="00CF43AB"/>
    <w:rsid w:val="00D0120B"/>
    <w:rsid w:val="00D013EA"/>
    <w:rsid w:val="00D015E5"/>
    <w:rsid w:val="00D02EB3"/>
    <w:rsid w:val="00D03061"/>
    <w:rsid w:val="00D06905"/>
    <w:rsid w:val="00D16C6E"/>
    <w:rsid w:val="00D26D29"/>
    <w:rsid w:val="00D3185D"/>
    <w:rsid w:val="00D31AFC"/>
    <w:rsid w:val="00D35376"/>
    <w:rsid w:val="00D37E77"/>
    <w:rsid w:val="00D401DD"/>
    <w:rsid w:val="00D4149C"/>
    <w:rsid w:val="00D47710"/>
    <w:rsid w:val="00D53275"/>
    <w:rsid w:val="00D546AE"/>
    <w:rsid w:val="00D60C09"/>
    <w:rsid w:val="00D65596"/>
    <w:rsid w:val="00D67CB5"/>
    <w:rsid w:val="00D741C0"/>
    <w:rsid w:val="00D8207F"/>
    <w:rsid w:val="00D84909"/>
    <w:rsid w:val="00D8576D"/>
    <w:rsid w:val="00D86CBE"/>
    <w:rsid w:val="00D87585"/>
    <w:rsid w:val="00D87C92"/>
    <w:rsid w:val="00DB7FC9"/>
    <w:rsid w:val="00DC0B6F"/>
    <w:rsid w:val="00DC191C"/>
    <w:rsid w:val="00DC6C3E"/>
    <w:rsid w:val="00DD72A0"/>
    <w:rsid w:val="00DE157D"/>
    <w:rsid w:val="00DF094A"/>
    <w:rsid w:val="00DF3C1D"/>
    <w:rsid w:val="00DF7157"/>
    <w:rsid w:val="00E04585"/>
    <w:rsid w:val="00E07E28"/>
    <w:rsid w:val="00E140AD"/>
    <w:rsid w:val="00E152B1"/>
    <w:rsid w:val="00E155FA"/>
    <w:rsid w:val="00E21C96"/>
    <w:rsid w:val="00E220F2"/>
    <w:rsid w:val="00E22F32"/>
    <w:rsid w:val="00E26F55"/>
    <w:rsid w:val="00E2798F"/>
    <w:rsid w:val="00E3232C"/>
    <w:rsid w:val="00E3309D"/>
    <w:rsid w:val="00E43E2E"/>
    <w:rsid w:val="00E468A8"/>
    <w:rsid w:val="00E51F8A"/>
    <w:rsid w:val="00E54B4D"/>
    <w:rsid w:val="00E70D76"/>
    <w:rsid w:val="00E71291"/>
    <w:rsid w:val="00E73D62"/>
    <w:rsid w:val="00E83E78"/>
    <w:rsid w:val="00E92A21"/>
    <w:rsid w:val="00E92C43"/>
    <w:rsid w:val="00E92D65"/>
    <w:rsid w:val="00E978EB"/>
    <w:rsid w:val="00EB1C33"/>
    <w:rsid w:val="00EB298B"/>
    <w:rsid w:val="00EB2AEC"/>
    <w:rsid w:val="00EB39B6"/>
    <w:rsid w:val="00EC47AB"/>
    <w:rsid w:val="00ED6368"/>
    <w:rsid w:val="00EE27E8"/>
    <w:rsid w:val="00EF0B21"/>
    <w:rsid w:val="00EF1A0C"/>
    <w:rsid w:val="00EF6F1A"/>
    <w:rsid w:val="00F0060E"/>
    <w:rsid w:val="00F0553A"/>
    <w:rsid w:val="00F0605D"/>
    <w:rsid w:val="00F304FF"/>
    <w:rsid w:val="00F30765"/>
    <w:rsid w:val="00F3374E"/>
    <w:rsid w:val="00F34C9E"/>
    <w:rsid w:val="00F35B6C"/>
    <w:rsid w:val="00F608AF"/>
    <w:rsid w:val="00F61CE4"/>
    <w:rsid w:val="00F62F98"/>
    <w:rsid w:val="00F650B1"/>
    <w:rsid w:val="00F72499"/>
    <w:rsid w:val="00F7603C"/>
    <w:rsid w:val="00F76D58"/>
    <w:rsid w:val="00F80047"/>
    <w:rsid w:val="00F807D2"/>
    <w:rsid w:val="00F86EAE"/>
    <w:rsid w:val="00F90964"/>
    <w:rsid w:val="00F920C0"/>
    <w:rsid w:val="00F95E37"/>
    <w:rsid w:val="00FA1D2B"/>
    <w:rsid w:val="00FA510D"/>
    <w:rsid w:val="00FA72F0"/>
    <w:rsid w:val="00FA76EC"/>
    <w:rsid w:val="00FB2B25"/>
    <w:rsid w:val="00FB4EC6"/>
    <w:rsid w:val="00FB552C"/>
    <w:rsid w:val="00FC04E9"/>
    <w:rsid w:val="00FC7907"/>
    <w:rsid w:val="00FD1D4B"/>
    <w:rsid w:val="00FD4A85"/>
    <w:rsid w:val="00FD50E8"/>
    <w:rsid w:val="00FD637F"/>
    <w:rsid w:val="00FE0B74"/>
    <w:rsid w:val="00FE6C2D"/>
    <w:rsid w:val="00FF0272"/>
    <w:rsid w:val="00FF027C"/>
    <w:rsid w:val="00FF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70EA8"/>
    <w:pPr>
      <w:spacing w:after="0" w:line="240" w:lineRule="auto"/>
      <w:jc w:val="center"/>
    </w:pPr>
    <w:rPr>
      <w:rFonts w:ascii="Tahoma" w:eastAsia="Times New Roman" w:hAnsi="Tahoma" w:cs="Tahoma"/>
      <w:b/>
      <w:bCs/>
      <w:color w:val="333333"/>
      <w:sz w:val="32"/>
      <w:szCs w:val="24"/>
    </w:rPr>
  </w:style>
  <w:style w:type="character" w:customStyle="1" w:styleId="a4">
    <w:name w:val="Подзаголовок Знак"/>
    <w:basedOn w:val="a0"/>
    <w:link w:val="a3"/>
    <w:rsid w:val="00A70EA8"/>
    <w:rPr>
      <w:rFonts w:ascii="Tahoma" w:eastAsia="Times New Roman" w:hAnsi="Tahoma" w:cs="Tahoma"/>
      <w:b/>
      <w:bCs/>
      <w:color w:val="333333"/>
      <w:sz w:val="32"/>
      <w:szCs w:val="24"/>
      <w:lang w:eastAsia="ru-RU"/>
    </w:rPr>
  </w:style>
  <w:style w:type="table" w:styleId="a5">
    <w:name w:val="Table Grid"/>
    <w:basedOn w:val="a1"/>
    <w:uiPriority w:val="59"/>
    <w:rsid w:val="00A70EA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aliases w:val="Раздел,Heading1,Colorful List - Accent 11,Colorful List - Accent 11CxSpLast,H1-1,Заголовок3,Bullet 1,Use Case List Paragraph,List Paragraph"/>
    <w:basedOn w:val="a"/>
    <w:link w:val="a7"/>
    <w:uiPriority w:val="34"/>
    <w:qFormat/>
    <w:rsid w:val="00A70EA8"/>
    <w:pPr>
      <w:ind w:left="720"/>
      <w:contextualSpacing/>
    </w:pPr>
  </w:style>
  <w:style w:type="character" w:customStyle="1" w:styleId="a7">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6"/>
    <w:uiPriority w:val="34"/>
    <w:locked/>
    <w:rsid w:val="004258C0"/>
    <w:rPr>
      <w:rFonts w:eastAsiaTheme="minorEastAsia"/>
      <w:lang w:val="en-US"/>
    </w:rPr>
  </w:style>
  <w:style w:type="character" w:customStyle="1" w:styleId="a8">
    <w:name w:val="Основной текст_"/>
    <w:basedOn w:val="a0"/>
    <w:link w:val="2"/>
    <w:rsid w:val="00A70EA8"/>
    <w:rPr>
      <w:rFonts w:ascii="Times New Roman" w:eastAsia="Times New Roman" w:hAnsi="Times New Roman" w:cs="Times New Roman"/>
      <w:spacing w:val="20"/>
      <w:sz w:val="24"/>
      <w:szCs w:val="24"/>
      <w:shd w:val="clear" w:color="auto" w:fill="FFFFFF"/>
    </w:rPr>
  </w:style>
  <w:style w:type="paragraph" w:customStyle="1" w:styleId="2">
    <w:name w:val="Основной текст2"/>
    <w:basedOn w:val="a"/>
    <w:link w:val="a8"/>
    <w:rsid w:val="00A70EA8"/>
    <w:pPr>
      <w:shd w:val="clear" w:color="auto" w:fill="FFFFFF"/>
      <w:spacing w:after="0" w:line="322" w:lineRule="exact"/>
      <w:ind w:firstLine="720"/>
      <w:jc w:val="both"/>
    </w:pPr>
    <w:rPr>
      <w:rFonts w:ascii="Times New Roman" w:eastAsia="Times New Roman" w:hAnsi="Times New Roman" w:cs="Times New Roman"/>
      <w:spacing w:val="20"/>
      <w:sz w:val="24"/>
      <w:szCs w:val="24"/>
    </w:rPr>
  </w:style>
  <w:style w:type="paragraph" w:styleId="a9">
    <w:name w:val="footer"/>
    <w:basedOn w:val="a"/>
    <w:link w:val="aa"/>
    <w:uiPriority w:val="99"/>
    <w:unhideWhenUsed/>
    <w:rsid w:val="00A70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0EA8"/>
    <w:rPr>
      <w:rFonts w:eastAsiaTheme="minorEastAsia"/>
      <w:lang w:val="en-US"/>
    </w:rPr>
  </w:style>
  <w:style w:type="character" w:customStyle="1" w:styleId="1">
    <w:name w:val="Заголовок №1_"/>
    <w:basedOn w:val="a0"/>
    <w:link w:val="10"/>
    <w:rsid w:val="00A70EA8"/>
    <w:rPr>
      <w:rFonts w:ascii="Times New Roman" w:eastAsia="Times New Roman" w:hAnsi="Times New Roman" w:cs="Times New Roman"/>
      <w:sz w:val="25"/>
      <w:szCs w:val="25"/>
      <w:shd w:val="clear" w:color="auto" w:fill="FFFFFF"/>
    </w:rPr>
  </w:style>
  <w:style w:type="paragraph" w:customStyle="1" w:styleId="10">
    <w:name w:val="Заголовок №1"/>
    <w:basedOn w:val="a"/>
    <w:link w:val="1"/>
    <w:rsid w:val="00A70EA8"/>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11">
    <w:name w:val="Основной текст1"/>
    <w:basedOn w:val="a"/>
    <w:rsid w:val="00A70EA8"/>
    <w:pPr>
      <w:shd w:val="clear" w:color="auto" w:fill="FFFFFF"/>
      <w:spacing w:after="0" w:line="274" w:lineRule="exact"/>
    </w:pPr>
    <w:rPr>
      <w:rFonts w:ascii="Times New Roman" w:eastAsia="Times New Roman" w:hAnsi="Times New Roman" w:cs="Times New Roman"/>
      <w:color w:val="000000"/>
      <w:spacing w:val="10"/>
      <w:sz w:val="27"/>
      <w:szCs w:val="27"/>
    </w:rPr>
  </w:style>
  <w:style w:type="character" w:customStyle="1" w:styleId="3">
    <w:name w:val="Основной текст (3)_"/>
    <w:basedOn w:val="a0"/>
    <w:link w:val="30"/>
    <w:rsid w:val="00A70EA8"/>
    <w:rPr>
      <w:rFonts w:ascii="Times New Roman" w:eastAsia="Times New Roman" w:hAnsi="Times New Roman" w:cs="Times New Roman"/>
      <w:sz w:val="34"/>
      <w:szCs w:val="34"/>
      <w:shd w:val="clear" w:color="auto" w:fill="FFFFFF"/>
    </w:rPr>
  </w:style>
  <w:style w:type="paragraph" w:customStyle="1" w:styleId="30">
    <w:name w:val="Основной текст (3)"/>
    <w:basedOn w:val="a"/>
    <w:link w:val="3"/>
    <w:rsid w:val="00A70EA8"/>
    <w:pPr>
      <w:shd w:val="clear" w:color="auto" w:fill="FFFFFF"/>
      <w:spacing w:after="780" w:line="0" w:lineRule="atLeast"/>
    </w:pPr>
    <w:rPr>
      <w:rFonts w:ascii="Times New Roman" w:eastAsia="Times New Roman" w:hAnsi="Times New Roman" w:cs="Times New Roman"/>
      <w:sz w:val="34"/>
      <w:szCs w:val="34"/>
    </w:rPr>
  </w:style>
  <w:style w:type="character" w:customStyle="1" w:styleId="ab">
    <w:name w:val="Основной текст + Курсив"/>
    <w:basedOn w:val="a8"/>
    <w:rsid w:val="00A70EA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c">
    <w:name w:val="Основной текст + Полужирный"/>
    <w:basedOn w:val="a8"/>
    <w:rsid w:val="00A70EA8"/>
    <w:rPr>
      <w:rFonts w:ascii="Times New Roman" w:eastAsia="Times New Roman" w:hAnsi="Times New Roman" w:cs="Times New Roman"/>
      <w:b/>
      <w:bCs/>
      <w:spacing w:val="20"/>
      <w:sz w:val="22"/>
      <w:szCs w:val="22"/>
      <w:shd w:val="clear" w:color="auto" w:fill="FFFFFF"/>
    </w:rPr>
  </w:style>
  <w:style w:type="character" w:customStyle="1" w:styleId="5">
    <w:name w:val="Основной текст (5)_"/>
    <w:basedOn w:val="a0"/>
    <w:link w:val="50"/>
    <w:rsid w:val="00A70EA8"/>
    <w:rPr>
      <w:rFonts w:ascii="Calibri" w:eastAsia="Calibri" w:hAnsi="Calibri" w:cs="Calibri"/>
      <w:sz w:val="21"/>
      <w:szCs w:val="21"/>
      <w:shd w:val="clear" w:color="auto" w:fill="FFFFFF"/>
    </w:rPr>
  </w:style>
  <w:style w:type="paragraph" w:customStyle="1" w:styleId="50">
    <w:name w:val="Основной текст (5)"/>
    <w:basedOn w:val="a"/>
    <w:link w:val="5"/>
    <w:rsid w:val="00A70EA8"/>
    <w:pPr>
      <w:shd w:val="clear" w:color="auto" w:fill="FFFFFF"/>
      <w:spacing w:after="0" w:line="269" w:lineRule="exact"/>
    </w:pPr>
    <w:rPr>
      <w:rFonts w:ascii="Calibri" w:eastAsia="Calibri" w:hAnsi="Calibri" w:cs="Calibri"/>
      <w:sz w:val="21"/>
      <w:szCs w:val="21"/>
    </w:rPr>
  </w:style>
  <w:style w:type="character" w:customStyle="1" w:styleId="4">
    <w:name w:val="Основной текст (4)_"/>
    <w:basedOn w:val="a0"/>
    <w:link w:val="40"/>
    <w:rsid w:val="00A70EA8"/>
    <w:rPr>
      <w:shd w:val="clear" w:color="auto" w:fill="FFFFFF"/>
    </w:rPr>
  </w:style>
  <w:style w:type="paragraph" w:customStyle="1" w:styleId="40">
    <w:name w:val="Основной текст (4)"/>
    <w:basedOn w:val="a"/>
    <w:link w:val="4"/>
    <w:rsid w:val="00A70EA8"/>
    <w:pPr>
      <w:shd w:val="clear" w:color="auto" w:fill="FFFFFF"/>
      <w:spacing w:after="0" w:line="0" w:lineRule="atLeast"/>
    </w:pPr>
    <w:rPr>
      <w:rFonts w:eastAsiaTheme="minorHAnsi"/>
    </w:rPr>
  </w:style>
  <w:style w:type="character" w:customStyle="1" w:styleId="ad">
    <w:name w:val="Подпись к таблице_"/>
    <w:basedOn w:val="a0"/>
    <w:link w:val="ae"/>
    <w:rsid w:val="00A70EA8"/>
    <w:rPr>
      <w:rFonts w:ascii="Times New Roman" w:eastAsia="Times New Roman" w:hAnsi="Times New Roman" w:cs="Times New Roman"/>
      <w:shd w:val="clear" w:color="auto" w:fill="FFFFFF"/>
    </w:rPr>
  </w:style>
  <w:style w:type="paragraph" w:customStyle="1" w:styleId="ae">
    <w:name w:val="Подпись к таблице"/>
    <w:basedOn w:val="a"/>
    <w:link w:val="ad"/>
    <w:rsid w:val="00A70EA8"/>
    <w:pPr>
      <w:shd w:val="clear" w:color="auto" w:fill="FFFFFF"/>
      <w:spacing w:after="0" w:line="0" w:lineRule="atLeast"/>
    </w:pPr>
    <w:rPr>
      <w:rFonts w:ascii="Times New Roman" w:eastAsia="Times New Roman" w:hAnsi="Times New Roman" w:cs="Times New Roman"/>
    </w:rPr>
  </w:style>
  <w:style w:type="paragraph" w:styleId="af">
    <w:name w:val="Balloon Text"/>
    <w:basedOn w:val="a"/>
    <w:link w:val="af0"/>
    <w:uiPriority w:val="99"/>
    <w:semiHidden/>
    <w:unhideWhenUsed/>
    <w:rsid w:val="00A70E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70EA8"/>
    <w:rPr>
      <w:rFonts w:ascii="Tahoma" w:eastAsiaTheme="minorEastAsia" w:hAnsi="Tahoma" w:cs="Tahoma"/>
      <w:sz w:val="16"/>
      <w:szCs w:val="16"/>
      <w:lang w:val="en-US"/>
    </w:rPr>
  </w:style>
  <w:style w:type="character" w:customStyle="1" w:styleId="TrebuchetMS15pt">
    <w:name w:val="Основной текст + Trebuchet MS;15 pt;Курсив"/>
    <w:basedOn w:val="a8"/>
    <w:rsid w:val="0096726C"/>
    <w:rPr>
      <w:rFonts w:ascii="Trebuchet MS" w:eastAsia="Trebuchet MS" w:hAnsi="Trebuchet MS" w:cs="Trebuchet MS"/>
      <w:b w:val="0"/>
      <w:bCs w:val="0"/>
      <w:i/>
      <w:iCs/>
      <w:smallCaps w:val="0"/>
      <w:strike w:val="0"/>
      <w:spacing w:val="0"/>
      <w:w w:val="100"/>
      <w:sz w:val="30"/>
      <w:szCs w:val="30"/>
      <w:shd w:val="clear" w:color="auto" w:fill="FFFFFF"/>
    </w:rPr>
  </w:style>
  <w:style w:type="paragraph" w:styleId="af1">
    <w:name w:val="header"/>
    <w:basedOn w:val="a"/>
    <w:link w:val="af2"/>
    <w:uiPriority w:val="99"/>
    <w:unhideWhenUsed/>
    <w:rsid w:val="0075163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51638"/>
    <w:rPr>
      <w:rFonts w:eastAsiaTheme="minorEastAsia"/>
      <w:lang w:val="en-US"/>
    </w:rPr>
  </w:style>
  <w:style w:type="character" w:customStyle="1" w:styleId="s0">
    <w:name w:val="s0"/>
    <w:basedOn w:val="a0"/>
    <w:rsid w:val="006E1E1B"/>
    <w:rPr>
      <w:rFonts w:cs="Times New Roman"/>
    </w:rPr>
  </w:style>
  <w:style w:type="character" w:customStyle="1" w:styleId="apple-converted-space">
    <w:name w:val="apple-converted-space"/>
    <w:basedOn w:val="a0"/>
    <w:rsid w:val="009409DD"/>
  </w:style>
  <w:style w:type="character" w:customStyle="1" w:styleId="s3">
    <w:name w:val="s3"/>
    <w:rsid w:val="009409DD"/>
  </w:style>
  <w:style w:type="character" w:styleId="af3">
    <w:name w:val="Hyperlink"/>
    <w:uiPriority w:val="99"/>
    <w:semiHidden/>
    <w:unhideWhenUsed/>
    <w:rsid w:val="009409DD"/>
    <w:rPr>
      <w:color w:val="0000FF"/>
      <w:u w:val="single"/>
    </w:rPr>
  </w:style>
  <w:style w:type="character" w:customStyle="1" w:styleId="s1">
    <w:name w:val="s1"/>
    <w:rsid w:val="004C29D2"/>
  </w:style>
  <w:style w:type="paragraph" w:styleId="af4">
    <w:name w:val="Normal (Web)"/>
    <w:basedOn w:val="a"/>
    <w:uiPriority w:val="99"/>
    <w:unhideWhenUsed/>
    <w:rsid w:val="004C29D2"/>
    <w:pPr>
      <w:spacing w:after="0" w:line="240" w:lineRule="auto"/>
    </w:pPr>
    <w:rPr>
      <w:rFonts w:ascii="Times New Roman" w:eastAsia="Times New Roman" w:hAnsi="Times New Roman" w:cs="Times New Roman"/>
      <w:sz w:val="24"/>
      <w:szCs w:val="24"/>
    </w:rPr>
  </w:style>
  <w:style w:type="character" w:styleId="af5">
    <w:name w:val="Strong"/>
    <w:basedOn w:val="a0"/>
    <w:uiPriority w:val="22"/>
    <w:qFormat/>
    <w:rsid w:val="00EE27E8"/>
    <w:rPr>
      <w:b/>
      <w:bCs/>
    </w:rPr>
  </w:style>
  <w:style w:type="paragraph" w:styleId="af6">
    <w:name w:val="No Spacing"/>
    <w:uiPriority w:val="1"/>
    <w:qFormat/>
    <w:rsid w:val="00534129"/>
    <w:pPr>
      <w:spacing w:after="0" w:line="240" w:lineRule="auto"/>
    </w:pPr>
    <w:rPr>
      <w:rFonts w:ascii="Calibri" w:eastAsia="Calibri" w:hAnsi="Calibri" w:cs="Times New Roman"/>
    </w:rPr>
  </w:style>
  <w:style w:type="character" w:customStyle="1" w:styleId="FontStyle14">
    <w:name w:val="Font Style14"/>
    <w:basedOn w:val="a0"/>
    <w:uiPriority w:val="99"/>
    <w:rsid w:val="00534129"/>
    <w:rPr>
      <w:rFonts w:ascii="Times New Roman" w:hAnsi="Times New Roman" w:cs="Times New Roman"/>
      <w:sz w:val="18"/>
      <w:szCs w:val="18"/>
    </w:rPr>
  </w:style>
  <w:style w:type="paragraph" w:customStyle="1" w:styleId="12">
    <w:name w:val="Обычный1"/>
    <w:rsid w:val="00F62F98"/>
    <w:pPr>
      <w:spacing w:after="0" w:line="240" w:lineRule="auto"/>
    </w:pPr>
    <w:rPr>
      <w:rFonts w:ascii="Times New Roman" w:eastAsia="Times New Roman" w:hAnsi="Times New Roman" w:cs="Times New Roman"/>
      <w:sz w:val="20"/>
      <w:szCs w:val="20"/>
    </w:rPr>
  </w:style>
  <w:style w:type="paragraph" w:styleId="af7">
    <w:name w:val="Body Text"/>
    <w:basedOn w:val="a"/>
    <w:link w:val="af8"/>
    <w:rsid w:val="00F62F98"/>
    <w:pPr>
      <w:spacing w:after="120" w:line="240" w:lineRule="auto"/>
    </w:pPr>
    <w:rPr>
      <w:rFonts w:ascii="Times New Roman" w:eastAsia="Times New Roman" w:hAnsi="Times New Roman" w:cs="Times New Roman"/>
      <w:sz w:val="24"/>
      <w:szCs w:val="24"/>
      <w:lang w:val="kk-KZ"/>
    </w:rPr>
  </w:style>
  <w:style w:type="character" w:customStyle="1" w:styleId="af8">
    <w:name w:val="Основной текст Знак"/>
    <w:basedOn w:val="a0"/>
    <w:link w:val="af7"/>
    <w:rsid w:val="00F62F98"/>
    <w:rPr>
      <w:rFonts w:ascii="Times New Roman" w:eastAsia="Times New Roman" w:hAnsi="Times New Roman" w:cs="Times New Roman"/>
      <w:sz w:val="24"/>
      <w:szCs w:val="24"/>
      <w:lang w:val="kk-KZ" w:eastAsia="ru-RU"/>
    </w:rPr>
  </w:style>
  <w:style w:type="paragraph" w:customStyle="1" w:styleId="110">
    <w:name w:val="Обычный11"/>
    <w:link w:val="13"/>
    <w:uiPriority w:val="99"/>
    <w:rsid w:val="00F62F98"/>
    <w:pPr>
      <w:spacing w:after="0" w:line="240" w:lineRule="auto"/>
    </w:pPr>
    <w:rPr>
      <w:rFonts w:ascii="Times New Roman" w:eastAsia="Times New Roman" w:hAnsi="Times New Roman" w:cs="Times New Roman"/>
    </w:rPr>
  </w:style>
  <w:style w:type="character" w:customStyle="1" w:styleId="13">
    <w:name w:val="Обычный1 Знак"/>
    <w:link w:val="110"/>
    <w:uiPriority w:val="99"/>
    <w:locked/>
    <w:rsid w:val="00F62F98"/>
    <w:rPr>
      <w:rFonts w:ascii="Times New Roman" w:eastAsia="Times New Roman" w:hAnsi="Times New Roman" w:cs="Times New Roman"/>
      <w:lang w:eastAsia="ru-RU"/>
    </w:rPr>
  </w:style>
  <w:style w:type="character" w:styleId="af9">
    <w:name w:val="Emphasis"/>
    <w:basedOn w:val="a0"/>
    <w:uiPriority w:val="20"/>
    <w:qFormat/>
    <w:rsid w:val="00F62F98"/>
    <w:rPr>
      <w:i/>
      <w:iCs/>
    </w:rPr>
  </w:style>
  <w:style w:type="character" w:customStyle="1" w:styleId="FontStyle11">
    <w:name w:val="Font Style11"/>
    <w:basedOn w:val="a0"/>
    <w:uiPriority w:val="99"/>
    <w:rsid w:val="006738E2"/>
    <w:rPr>
      <w:rFonts w:ascii="Times New Roman" w:hAnsi="Times New Roman" w:cs="Times New Roman"/>
      <w:sz w:val="18"/>
      <w:szCs w:val="18"/>
    </w:rPr>
  </w:style>
  <w:style w:type="paragraph" w:customStyle="1" w:styleId="Style6">
    <w:name w:val="Style6"/>
    <w:basedOn w:val="a"/>
    <w:uiPriority w:val="99"/>
    <w:rsid w:val="006738E2"/>
    <w:pPr>
      <w:widowControl w:val="0"/>
      <w:autoSpaceDE w:val="0"/>
      <w:autoSpaceDN w:val="0"/>
      <w:adjustRightInd w:val="0"/>
      <w:spacing w:after="0" w:line="233" w:lineRule="exact"/>
      <w:ind w:firstLine="293"/>
    </w:pPr>
    <w:rPr>
      <w:rFonts w:ascii="Times New Roman" w:eastAsia="Times New Roman" w:hAnsi="Times New Roman" w:cs="Times New Roman"/>
      <w:sz w:val="24"/>
      <w:szCs w:val="24"/>
    </w:rPr>
  </w:style>
  <w:style w:type="paragraph" w:styleId="afa">
    <w:name w:val="Body Text Indent"/>
    <w:basedOn w:val="a"/>
    <w:link w:val="afb"/>
    <w:uiPriority w:val="99"/>
    <w:unhideWhenUsed/>
    <w:rsid w:val="000047E5"/>
    <w:pPr>
      <w:spacing w:after="120"/>
      <w:ind w:left="283"/>
    </w:pPr>
  </w:style>
  <w:style w:type="character" w:customStyle="1" w:styleId="afb">
    <w:name w:val="Основной текст с отступом Знак"/>
    <w:basedOn w:val="a0"/>
    <w:link w:val="afa"/>
    <w:uiPriority w:val="99"/>
    <w:rsid w:val="000047E5"/>
    <w:rPr>
      <w:rFonts w:eastAsiaTheme="minorEastAsia"/>
      <w:lang w:val="en-US"/>
    </w:rPr>
  </w:style>
  <w:style w:type="paragraph" w:customStyle="1" w:styleId="31">
    <w:name w:val="Обычный3"/>
    <w:rsid w:val="000047E5"/>
    <w:pPr>
      <w:spacing w:after="0" w:line="240" w:lineRule="auto"/>
    </w:pPr>
    <w:rPr>
      <w:rFonts w:ascii="Times New Roman" w:eastAsia="Times New Roman" w:hAnsi="Times New Roman" w:cs="Times New Roman"/>
      <w:sz w:val="20"/>
      <w:szCs w:val="20"/>
    </w:rPr>
  </w:style>
  <w:style w:type="character" w:customStyle="1" w:styleId="afc">
    <w:name w:val="Текст Знак"/>
    <w:basedOn w:val="a0"/>
    <w:link w:val="afd"/>
    <w:locked/>
    <w:rsid w:val="000047E5"/>
    <w:rPr>
      <w:rFonts w:ascii="Courier New" w:hAnsi="Courier New" w:cs="Courier New"/>
      <w:lang w:eastAsia="ru-RU"/>
    </w:rPr>
  </w:style>
  <w:style w:type="paragraph" w:styleId="afd">
    <w:name w:val="Plain Text"/>
    <w:basedOn w:val="a"/>
    <w:link w:val="afc"/>
    <w:rsid w:val="000047E5"/>
    <w:pPr>
      <w:spacing w:after="0" w:line="240" w:lineRule="auto"/>
    </w:pPr>
    <w:rPr>
      <w:rFonts w:ascii="Courier New" w:eastAsiaTheme="minorHAnsi" w:hAnsi="Courier New" w:cs="Courier New"/>
    </w:rPr>
  </w:style>
  <w:style w:type="character" w:customStyle="1" w:styleId="14">
    <w:name w:val="Текст Знак1"/>
    <w:basedOn w:val="a0"/>
    <w:uiPriority w:val="99"/>
    <w:semiHidden/>
    <w:rsid w:val="000047E5"/>
    <w:rPr>
      <w:rFonts w:ascii="Consolas" w:eastAsiaTheme="minorEastAsia" w:hAnsi="Consolas" w:cs="Consolas"/>
      <w:sz w:val="21"/>
      <w:szCs w:val="21"/>
      <w:lang w:val="en-US"/>
    </w:rPr>
  </w:style>
  <w:style w:type="paragraph" w:customStyle="1" w:styleId="Style2">
    <w:name w:val="Style2"/>
    <w:basedOn w:val="a"/>
    <w:uiPriority w:val="99"/>
    <w:rsid w:val="00C32A0E"/>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rPr>
  </w:style>
  <w:style w:type="paragraph" w:customStyle="1" w:styleId="font5">
    <w:name w:val="font5"/>
    <w:basedOn w:val="a"/>
    <w:rsid w:val="00C32A0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C32A0E"/>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7">
    <w:name w:val="font7"/>
    <w:basedOn w:val="a"/>
    <w:rsid w:val="00C32A0E"/>
    <w:pPr>
      <w:spacing w:before="100" w:beforeAutospacing="1" w:after="100" w:afterAutospacing="1" w:line="240" w:lineRule="auto"/>
    </w:pPr>
    <w:rPr>
      <w:rFonts w:ascii="Times New Roman CYR" w:eastAsia="Times New Roman" w:hAnsi="Times New Roman CYR" w:cs="Times New Roman CYR"/>
      <w:sz w:val="16"/>
      <w:szCs w:val="16"/>
    </w:rPr>
  </w:style>
  <w:style w:type="paragraph" w:customStyle="1" w:styleId="font8">
    <w:name w:val="font8"/>
    <w:basedOn w:val="a"/>
    <w:rsid w:val="00C32A0E"/>
    <w:pPr>
      <w:spacing w:before="100" w:beforeAutospacing="1" w:after="100" w:afterAutospacing="1" w:line="240" w:lineRule="auto"/>
    </w:pPr>
    <w:rPr>
      <w:rFonts w:ascii="Times New Roman CYR" w:eastAsia="Times New Roman" w:hAnsi="Times New Roman CYR" w:cs="Times New Roman CYR"/>
      <w:sz w:val="12"/>
      <w:szCs w:val="12"/>
    </w:rPr>
  </w:style>
  <w:style w:type="paragraph" w:customStyle="1" w:styleId="xl67">
    <w:name w:val="xl67"/>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rPr>
  </w:style>
  <w:style w:type="paragraph" w:customStyle="1" w:styleId="xl69">
    <w:name w:val="xl6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1">
    <w:name w:val="xl7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3">
    <w:name w:val="xl7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75">
    <w:name w:val="xl7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7">
    <w:name w:val="xl7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8">
    <w:name w:val="xl7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84">
    <w:name w:val="xl8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85">
    <w:name w:val="xl8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86">
    <w:name w:val="xl8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87">
    <w:name w:val="xl8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88">
    <w:name w:val="xl8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rPr>
  </w:style>
  <w:style w:type="paragraph" w:customStyle="1" w:styleId="xl89">
    <w:name w:val="xl8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90">
    <w:name w:val="xl9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1">
    <w:name w:val="xl9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2">
    <w:name w:val="xl9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3">
    <w:name w:val="xl9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94">
    <w:name w:val="xl9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5">
    <w:name w:val="xl9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6">
    <w:name w:val="xl9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rPr>
  </w:style>
  <w:style w:type="paragraph" w:customStyle="1" w:styleId="xl97">
    <w:name w:val="xl9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9">
    <w:name w:val="xl9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C32A0E"/>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3">
    <w:name w:val="xl103"/>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
    <w:rsid w:val="00C32A0E"/>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5">
    <w:name w:val="xl105"/>
    <w:basedOn w:val="a"/>
    <w:rsid w:val="00C32A0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6">
    <w:name w:val="xl106"/>
    <w:basedOn w:val="a"/>
    <w:rsid w:val="00C32A0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7">
    <w:name w:val="xl107"/>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3">
    <w:name w:val="xl113"/>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4">
    <w:name w:val="xl114"/>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5">
    <w:name w:val="xl115"/>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18">
    <w:name w:val="xl118"/>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19">
    <w:name w:val="xl119"/>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20">
    <w:name w:val="xl120"/>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a"/>
    <w:rsid w:val="00C32A0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6">
    <w:name w:val="xl126"/>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9">
    <w:name w:val="xl129"/>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1">
    <w:name w:val="xl131"/>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2">
    <w:name w:val="xl13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3">
    <w:name w:val="xl133"/>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4">
    <w:name w:val="xl134"/>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5">
    <w:name w:val="xl135"/>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6">
    <w:name w:val="xl13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38">
    <w:name w:val="xl138"/>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9">
    <w:name w:val="xl139"/>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0">
    <w:name w:val="xl14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41">
    <w:name w:val="xl14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2">
    <w:name w:val="xl142"/>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3">
    <w:name w:val="xl143"/>
    <w:basedOn w:val="a"/>
    <w:rsid w:val="00C32A0E"/>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4">
    <w:name w:val="xl144"/>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5">
    <w:name w:val="xl145"/>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0">
    <w:name w:val="xl15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51">
    <w:name w:val="xl15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2">
    <w:name w:val="xl15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5">
    <w:name w:val="xl155"/>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7">
    <w:name w:val="xl157"/>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9">
    <w:name w:val="xl159"/>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0">
    <w:name w:val="xl160"/>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162">
    <w:name w:val="xl16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3">
    <w:name w:val="xl163"/>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64">
    <w:name w:val="xl16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65">
    <w:name w:val="xl165"/>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6">
    <w:name w:val="xl16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7">
    <w:name w:val="xl16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168">
    <w:name w:val="xl16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69">
    <w:name w:val="xl16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0">
    <w:name w:val="xl17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1">
    <w:name w:val="xl17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172">
    <w:name w:val="xl17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73">
    <w:name w:val="xl17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174">
    <w:name w:val="xl17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5">
    <w:name w:val="xl17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6">
    <w:name w:val="xl176"/>
    <w:basedOn w:val="a"/>
    <w:rsid w:val="00C32A0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7">
    <w:name w:val="xl177"/>
    <w:basedOn w:val="a"/>
    <w:rsid w:val="00C32A0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8">
    <w:name w:val="xl178"/>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79">
    <w:name w:val="xl179"/>
    <w:basedOn w:val="a"/>
    <w:rsid w:val="00C32A0E"/>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0">
    <w:name w:val="xl180"/>
    <w:basedOn w:val="a"/>
    <w:rsid w:val="00C32A0E"/>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81">
    <w:name w:val="xl181"/>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83">
    <w:name w:val="xl183"/>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4">
    <w:name w:val="xl184"/>
    <w:basedOn w:val="a"/>
    <w:rsid w:val="00C32A0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5">
    <w:name w:val="xl185"/>
    <w:basedOn w:val="a"/>
    <w:rsid w:val="00C32A0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86">
    <w:name w:val="xl18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7">
    <w:name w:val="xl18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8">
    <w:name w:val="xl18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189">
    <w:name w:val="xl18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90">
    <w:name w:val="xl190"/>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2">
    <w:name w:val="xl19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3">
    <w:name w:val="xl193"/>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4">
    <w:name w:val="xl194"/>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5">
    <w:name w:val="xl195"/>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96">
    <w:name w:val="xl19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7">
    <w:name w:val="xl19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rPr>
  </w:style>
  <w:style w:type="paragraph" w:customStyle="1" w:styleId="xl198">
    <w:name w:val="xl19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199">
    <w:name w:val="xl199"/>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0">
    <w:name w:val="xl200"/>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01">
    <w:name w:val="xl201"/>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3">
    <w:name w:val="xl203"/>
    <w:basedOn w:val="a"/>
    <w:rsid w:val="00C32A0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4">
    <w:name w:val="xl204"/>
    <w:basedOn w:val="a"/>
    <w:rsid w:val="00C32A0E"/>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5">
    <w:name w:val="xl205"/>
    <w:basedOn w:val="a"/>
    <w:rsid w:val="00C32A0E"/>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6">
    <w:name w:val="xl206"/>
    <w:basedOn w:val="a"/>
    <w:rsid w:val="00C32A0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7">
    <w:name w:val="xl207"/>
    <w:basedOn w:val="a"/>
    <w:rsid w:val="00C32A0E"/>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8">
    <w:name w:val="xl208"/>
    <w:basedOn w:val="a"/>
    <w:rsid w:val="00C32A0E"/>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9">
    <w:name w:val="xl209"/>
    <w:basedOn w:val="a"/>
    <w:rsid w:val="00C32A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0">
    <w:name w:val="xl210"/>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1">
    <w:name w:val="xl211"/>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2">
    <w:name w:val="xl212"/>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rPr>
  </w:style>
  <w:style w:type="paragraph" w:customStyle="1" w:styleId="xl213">
    <w:name w:val="xl213"/>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rPr>
  </w:style>
  <w:style w:type="paragraph" w:customStyle="1" w:styleId="xl214">
    <w:name w:val="xl214"/>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5">
    <w:name w:val="xl215"/>
    <w:basedOn w:val="a"/>
    <w:rsid w:val="00C32A0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6">
    <w:name w:val="xl21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7">
    <w:name w:val="xl217"/>
    <w:basedOn w:val="a"/>
    <w:rsid w:val="00C32A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8">
    <w:name w:val="xl218"/>
    <w:basedOn w:val="a"/>
    <w:rsid w:val="00C32A0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9">
    <w:name w:val="xl219"/>
    <w:basedOn w:val="a"/>
    <w:rsid w:val="00C32A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0">
    <w:name w:val="xl220"/>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rPr>
  </w:style>
  <w:style w:type="paragraph" w:customStyle="1" w:styleId="xl221">
    <w:name w:val="xl221"/>
    <w:basedOn w:val="a"/>
    <w:rsid w:val="00C32A0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2">
    <w:name w:val="xl222"/>
    <w:basedOn w:val="a"/>
    <w:rsid w:val="00C32A0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3">
    <w:name w:val="xl223"/>
    <w:basedOn w:val="a"/>
    <w:rsid w:val="00C32A0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4">
    <w:name w:val="xl224"/>
    <w:basedOn w:val="a"/>
    <w:rsid w:val="00C32A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5">
    <w:name w:val="xl225"/>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6">
    <w:name w:val="xl226"/>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7">
    <w:name w:val="xl227"/>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228">
    <w:name w:val="xl228"/>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9">
    <w:name w:val="xl229"/>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0">
    <w:name w:val="xl230"/>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31">
    <w:name w:val="xl231"/>
    <w:basedOn w:val="a"/>
    <w:rsid w:val="00C32A0E"/>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2">
    <w:name w:val="xl232"/>
    <w:basedOn w:val="a"/>
    <w:rsid w:val="00C32A0E"/>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3">
    <w:name w:val="xl233"/>
    <w:basedOn w:val="a"/>
    <w:rsid w:val="00C32A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4">
    <w:name w:val="xl234"/>
    <w:basedOn w:val="a"/>
    <w:rsid w:val="00C32A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fe">
    <w:name w:val="Нормальный"/>
    <w:rsid w:val="00D65596"/>
    <w:pPr>
      <w:autoSpaceDE w:val="0"/>
      <w:autoSpaceDN w:val="0"/>
      <w:adjustRightInd w:val="0"/>
      <w:spacing w:after="0" w:line="240" w:lineRule="auto"/>
    </w:pPr>
    <w:rPr>
      <w:rFonts w:ascii="Arial" w:eastAsia="Times New Roman" w:hAnsi="Arial" w:cs="Times New Roman"/>
      <w:sz w:val="20"/>
      <w:szCs w:val="24"/>
    </w:rPr>
  </w:style>
  <w:style w:type="paragraph" w:customStyle="1" w:styleId="rtejustify">
    <w:name w:val="rtejustify"/>
    <w:basedOn w:val="a"/>
    <w:rsid w:val="00D6559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D6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65596"/>
    <w:rPr>
      <w:rFonts w:ascii="Courier New" w:eastAsia="Times New Roman" w:hAnsi="Courier New" w:cs="Courier New"/>
      <w:sz w:val="20"/>
      <w:szCs w:val="20"/>
      <w:lang w:eastAsia="ru-RU"/>
    </w:rPr>
  </w:style>
  <w:style w:type="paragraph" w:customStyle="1" w:styleId="04">
    <w:name w:val="04 Стиль текста"/>
    <w:basedOn w:val="a"/>
    <w:qFormat/>
    <w:rsid w:val="00D65596"/>
    <w:pPr>
      <w:spacing w:after="0" w:line="288" w:lineRule="auto"/>
      <w:ind w:firstLine="567"/>
      <w:jc w:val="both"/>
    </w:pPr>
    <w:rPr>
      <w:rFonts w:ascii="Times New Roman" w:eastAsia="Times New Roman" w:hAnsi="Times New Roman" w:cs="Times New Roman"/>
      <w:iCs/>
      <w:sz w:val="28"/>
      <w:szCs w:val="28"/>
    </w:rPr>
  </w:style>
  <w:style w:type="paragraph" w:styleId="aff">
    <w:name w:val="Block Text"/>
    <w:basedOn w:val="a"/>
    <w:rsid w:val="00D65596"/>
    <w:pPr>
      <w:spacing w:after="0" w:line="240" w:lineRule="auto"/>
      <w:ind w:left="-270" w:right="-990"/>
      <w:jc w:val="both"/>
    </w:pPr>
    <w:rPr>
      <w:rFonts w:ascii="Times New Roman" w:eastAsia="Times New Roman" w:hAnsi="Times New Roman" w:cs="Times New Roman"/>
      <w:sz w:val="28"/>
      <w:szCs w:val="20"/>
    </w:rPr>
  </w:style>
  <w:style w:type="paragraph" w:customStyle="1" w:styleId="aff0">
    <w:name w:val="Знак Знак Знак"/>
    <w:basedOn w:val="a"/>
    <w:rsid w:val="00D65596"/>
    <w:pPr>
      <w:spacing w:after="160" w:line="240" w:lineRule="exact"/>
      <w:jc w:val="both"/>
    </w:pPr>
    <w:rPr>
      <w:rFonts w:ascii="Verdana" w:eastAsia="Times New Roman" w:hAnsi="Verdana" w:cs="Times New Roman"/>
      <w:sz w:val="20"/>
      <w:szCs w:val="20"/>
    </w:rPr>
  </w:style>
  <w:style w:type="paragraph" w:customStyle="1" w:styleId="aff1">
    <w:name w:val="Маркированный."/>
    <w:basedOn w:val="a"/>
    <w:rsid w:val="00D65596"/>
    <w:pPr>
      <w:spacing w:after="0" w:line="240" w:lineRule="auto"/>
      <w:ind w:left="720" w:hanging="360"/>
      <w:jc w:val="both"/>
    </w:pPr>
    <w:rPr>
      <w:rFonts w:ascii="Times New Roman" w:eastAsia="Calibri" w:hAnsi="Times New Roman" w:cs="Times New Roman"/>
      <w:sz w:val="24"/>
    </w:rPr>
  </w:style>
  <w:style w:type="paragraph" w:customStyle="1" w:styleId="15">
    <w:name w:val="Текст1"/>
    <w:basedOn w:val="a"/>
    <w:rsid w:val="00D65596"/>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D65596"/>
    <w:rPr>
      <w:rFonts w:ascii="Times New Roman" w:hAnsi="Times New Roman" w:cs="Times New Roman"/>
      <w:sz w:val="26"/>
      <w:szCs w:val="26"/>
    </w:rPr>
  </w:style>
  <w:style w:type="character" w:customStyle="1" w:styleId="FontStyle56">
    <w:name w:val="Font Style56"/>
    <w:rsid w:val="00D65596"/>
    <w:rPr>
      <w:rFonts w:ascii="Times New Roman" w:hAnsi="Times New Roman" w:cs="Times New Roman"/>
      <w:sz w:val="26"/>
      <w:szCs w:val="26"/>
    </w:rPr>
  </w:style>
  <w:style w:type="paragraph" w:customStyle="1" w:styleId="msonormalmailrucssattributepostfix">
    <w:name w:val="msonormal_mailru_css_attribute_postfix"/>
    <w:basedOn w:val="a"/>
    <w:rsid w:val="00524E69"/>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unhideWhenUsed/>
    <w:rsid w:val="00405E43"/>
    <w:pPr>
      <w:spacing w:after="120"/>
    </w:pPr>
    <w:rPr>
      <w:sz w:val="16"/>
      <w:szCs w:val="16"/>
    </w:rPr>
  </w:style>
  <w:style w:type="character" w:customStyle="1" w:styleId="33">
    <w:name w:val="Основной текст 3 Знак"/>
    <w:basedOn w:val="a0"/>
    <w:link w:val="32"/>
    <w:rsid w:val="00405E43"/>
    <w:rPr>
      <w:rFonts w:eastAsiaTheme="minorEastAsia"/>
      <w:sz w:val="16"/>
      <w:szCs w:val="16"/>
      <w:lang w:val="en-US"/>
    </w:rPr>
  </w:style>
  <w:style w:type="paragraph" w:styleId="34">
    <w:name w:val="Body Text Indent 3"/>
    <w:basedOn w:val="a"/>
    <w:link w:val="35"/>
    <w:uiPriority w:val="99"/>
    <w:unhideWhenUsed/>
    <w:rsid w:val="00405E43"/>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0"/>
    <w:link w:val="34"/>
    <w:uiPriority w:val="99"/>
    <w:rsid w:val="00405E43"/>
    <w:rPr>
      <w:rFonts w:ascii="Calibri" w:eastAsia="Times New Roman" w:hAnsi="Calibri" w:cs="Times New Roman"/>
      <w:sz w:val="16"/>
      <w:szCs w:val="16"/>
    </w:rPr>
  </w:style>
  <w:style w:type="paragraph" w:customStyle="1" w:styleId="Default">
    <w:name w:val="Default"/>
    <w:rsid w:val="00405E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0">
    <w:name w:val="Body Text 2"/>
    <w:basedOn w:val="a"/>
    <w:link w:val="21"/>
    <w:uiPriority w:val="99"/>
    <w:unhideWhenUsed/>
    <w:rsid w:val="00405E43"/>
    <w:pPr>
      <w:spacing w:after="120" w:line="480" w:lineRule="auto"/>
    </w:pPr>
    <w:rPr>
      <w:rFonts w:eastAsiaTheme="minorHAnsi"/>
    </w:rPr>
  </w:style>
  <w:style w:type="character" w:customStyle="1" w:styleId="21">
    <w:name w:val="Основной текст 2 Знак"/>
    <w:basedOn w:val="a0"/>
    <w:link w:val="20"/>
    <w:uiPriority w:val="99"/>
    <w:rsid w:val="00405E43"/>
  </w:style>
  <w:style w:type="character" w:customStyle="1" w:styleId="w">
    <w:name w:val="w"/>
    <w:basedOn w:val="a0"/>
    <w:rsid w:val="000F3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70EA8"/>
    <w:pPr>
      <w:spacing w:after="0" w:line="240" w:lineRule="auto"/>
      <w:jc w:val="center"/>
    </w:pPr>
    <w:rPr>
      <w:rFonts w:ascii="Tahoma" w:eastAsia="Times New Roman" w:hAnsi="Tahoma" w:cs="Tahoma"/>
      <w:b/>
      <w:bCs/>
      <w:color w:val="333333"/>
      <w:sz w:val="32"/>
      <w:szCs w:val="24"/>
    </w:rPr>
  </w:style>
  <w:style w:type="character" w:customStyle="1" w:styleId="a4">
    <w:name w:val="Подзаголовок Знак"/>
    <w:basedOn w:val="a0"/>
    <w:link w:val="a3"/>
    <w:rsid w:val="00A70EA8"/>
    <w:rPr>
      <w:rFonts w:ascii="Tahoma" w:eastAsia="Times New Roman" w:hAnsi="Tahoma" w:cs="Tahoma"/>
      <w:b/>
      <w:bCs/>
      <w:color w:val="333333"/>
      <w:sz w:val="32"/>
      <w:szCs w:val="24"/>
      <w:lang w:eastAsia="ru-RU"/>
    </w:rPr>
  </w:style>
  <w:style w:type="table" w:styleId="a5">
    <w:name w:val="Table Grid"/>
    <w:basedOn w:val="a1"/>
    <w:uiPriority w:val="59"/>
    <w:rsid w:val="00A70EA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aliases w:val="Раздел,Heading1,Colorful List - Accent 11,Colorful List - Accent 11CxSpLast,H1-1,Заголовок3,Bullet 1,Use Case List Paragraph,List Paragraph"/>
    <w:basedOn w:val="a"/>
    <w:link w:val="a7"/>
    <w:uiPriority w:val="34"/>
    <w:qFormat/>
    <w:rsid w:val="00A70EA8"/>
    <w:pPr>
      <w:ind w:left="720"/>
      <w:contextualSpacing/>
    </w:pPr>
  </w:style>
  <w:style w:type="character" w:customStyle="1" w:styleId="a7">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6"/>
    <w:uiPriority w:val="34"/>
    <w:locked/>
    <w:rsid w:val="004258C0"/>
    <w:rPr>
      <w:rFonts w:eastAsiaTheme="minorEastAsia"/>
      <w:lang w:val="en-US"/>
    </w:rPr>
  </w:style>
  <w:style w:type="character" w:customStyle="1" w:styleId="a8">
    <w:name w:val="Основной текст_"/>
    <w:basedOn w:val="a0"/>
    <w:link w:val="2"/>
    <w:rsid w:val="00A70EA8"/>
    <w:rPr>
      <w:rFonts w:ascii="Times New Roman" w:eastAsia="Times New Roman" w:hAnsi="Times New Roman" w:cs="Times New Roman"/>
      <w:spacing w:val="20"/>
      <w:sz w:val="24"/>
      <w:szCs w:val="24"/>
      <w:shd w:val="clear" w:color="auto" w:fill="FFFFFF"/>
    </w:rPr>
  </w:style>
  <w:style w:type="paragraph" w:customStyle="1" w:styleId="2">
    <w:name w:val="Основной текст2"/>
    <w:basedOn w:val="a"/>
    <w:link w:val="a8"/>
    <w:rsid w:val="00A70EA8"/>
    <w:pPr>
      <w:shd w:val="clear" w:color="auto" w:fill="FFFFFF"/>
      <w:spacing w:after="0" w:line="322" w:lineRule="exact"/>
      <w:ind w:firstLine="720"/>
      <w:jc w:val="both"/>
    </w:pPr>
    <w:rPr>
      <w:rFonts w:ascii="Times New Roman" w:eastAsia="Times New Roman" w:hAnsi="Times New Roman" w:cs="Times New Roman"/>
      <w:spacing w:val="20"/>
      <w:sz w:val="24"/>
      <w:szCs w:val="24"/>
    </w:rPr>
  </w:style>
  <w:style w:type="paragraph" w:styleId="a9">
    <w:name w:val="footer"/>
    <w:basedOn w:val="a"/>
    <w:link w:val="aa"/>
    <w:uiPriority w:val="99"/>
    <w:unhideWhenUsed/>
    <w:rsid w:val="00A70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0EA8"/>
    <w:rPr>
      <w:rFonts w:eastAsiaTheme="minorEastAsia"/>
      <w:lang w:val="en-US"/>
    </w:rPr>
  </w:style>
  <w:style w:type="character" w:customStyle="1" w:styleId="1">
    <w:name w:val="Заголовок №1_"/>
    <w:basedOn w:val="a0"/>
    <w:link w:val="10"/>
    <w:rsid w:val="00A70EA8"/>
    <w:rPr>
      <w:rFonts w:ascii="Times New Roman" w:eastAsia="Times New Roman" w:hAnsi="Times New Roman" w:cs="Times New Roman"/>
      <w:sz w:val="25"/>
      <w:szCs w:val="25"/>
      <w:shd w:val="clear" w:color="auto" w:fill="FFFFFF"/>
    </w:rPr>
  </w:style>
  <w:style w:type="paragraph" w:customStyle="1" w:styleId="10">
    <w:name w:val="Заголовок №1"/>
    <w:basedOn w:val="a"/>
    <w:link w:val="1"/>
    <w:rsid w:val="00A70EA8"/>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11">
    <w:name w:val="Основной текст1"/>
    <w:basedOn w:val="a"/>
    <w:rsid w:val="00A70EA8"/>
    <w:pPr>
      <w:shd w:val="clear" w:color="auto" w:fill="FFFFFF"/>
      <w:spacing w:after="0" w:line="274" w:lineRule="exact"/>
    </w:pPr>
    <w:rPr>
      <w:rFonts w:ascii="Times New Roman" w:eastAsia="Times New Roman" w:hAnsi="Times New Roman" w:cs="Times New Roman"/>
      <w:color w:val="000000"/>
      <w:spacing w:val="10"/>
      <w:sz w:val="27"/>
      <w:szCs w:val="27"/>
    </w:rPr>
  </w:style>
  <w:style w:type="character" w:customStyle="1" w:styleId="3">
    <w:name w:val="Основной текст (3)_"/>
    <w:basedOn w:val="a0"/>
    <w:link w:val="30"/>
    <w:rsid w:val="00A70EA8"/>
    <w:rPr>
      <w:rFonts w:ascii="Times New Roman" w:eastAsia="Times New Roman" w:hAnsi="Times New Roman" w:cs="Times New Roman"/>
      <w:sz w:val="34"/>
      <w:szCs w:val="34"/>
      <w:shd w:val="clear" w:color="auto" w:fill="FFFFFF"/>
    </w:rPr>
  </w:style>
  <w:style w:type="paragraph" w:customStyle="1" w:styleId="30">
    <w:name w:val="Основной текст (3)"/>
    <w:basedOn w:val="a"/>
    <w:link w:val="3"/>
    <w:rsid w:val="00A70EA8"/>
    <w:pPr>
      <w:shd w:val="clear" w:color="auto" w:fill="FFFFFF"/>
      <w:spacing w:after="780" w:line="0" w:lineRule="atLeast"/>
    </w:pPr>
    <w:rPr>
      <w:rFonts w:ascii="Times New Roman" w:eastAsia="Times New Roman" w:hAnsi="Times New Roman" w:cs="Times New Roman"/>
      <w:sz w:val="34"/>
      <w:szCs w:val="34"/>
    </w:rPr>
  </w:style>
  <w:style w:type="character" w:customStyle="1" w:styleId="ab">
    <w:name w:val="Основной текст + Курсив"/>
    <w:basedOn w:val="a8"/>
    <w:rsid w:val="00A70EA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c">
    <w:name w:val="Основной текст + Полужирный"/>
    <w:basedOn w:val="a8"/>
    <w:rsid w:val="00A70EA8"/>
    <w:rPr>
      <w:rFonts w:ascii="Times New Roman" w:eastAsia="Times New Roman" w:hAnsi="Times New Roman" w:cs="Times New Roman"/>
      <w:b/>
      <w:bCs/>
      <w:spacing w:val="20"/>
      <w:sz w:val="22"/>
      <w:szCs w:val="22"/>
      <w:shd w:val="clear" w:color="auto" w:fill="FFFFFF"/>
    </w:rPr>
  </w:style>
  <w:style w:type="character" w:customStyle="1" w:styleId="5">
    <w:name w:val="Основной текст (5)_"/>
    <w:basedOn w:val="a0"/>
    <w:link w:val="50"/>
    <w:rsid w:val="00A70EA8"/>
    <w:rPr>
      <w:rFonts w:ascii="Calibri" w:eastAsia="Calibri" w:hAnsi="Calibri" w:cs="Calibri"/>
      <w:sz w:val="21"/>
      <w:szCs w:val="21"/>
      <w:shd w:val="clear" w:color="auto" w:fill="FFFFFF"/>
    </w:rPr>
  </w:style>
  <w:style w:type="paragraph" w:customStyle="1" w:styleId="50">
    <w:name w:val="Основной текст (5)"/>
    <w:basedOn w:val="a"/>
    <w:link w:val="5"/>
    <w:rsid w:val="00A70EA8"/>
    <w:pPr>
      <w:shd w:val="clear" w:color="auto" w:fill="FFFFFF"/>
      <w:spacing w:after="0" w:line="269" w:lineRule="exact"/>
    </w:pPr>
    <w:rPr>
      <w:rFonts w:ascii="Calibri" w:eastAsia="Calibri" w:hAnsi="Calibri" w:cs="Calibri"/>
      <w:sz w:val="21"/>
      <w:szCs w:val="21"/>
    </w:rPr>
  </w:style>
  <w:style w:type="character" w:customStyle="1" w:styleId="4">
    <w:name w:val="Основной текст (4)_"/>
    <w:basedOn w:val="a0"/>
    <w:link w:val="40"/>
    <w:rsid w:val="00A70EA8"/>
    <w:rPr>
      <w:shd w:val="clear" w:color="auto" w:fill="FFFFFF"/>
    </w:rPr>
  </w:style>
  <w:style w:type="paragraph" w:customStyle="1" w:styleId="40">
    <w:name w:val="Основной текст (4)"/>
    <w:basedOn w:val="a"/>
    <w:link w:val="4"/>
    <w:rsid w:val="00A70EA8"/>
    <w:pPr>
      <w:shd w:val="clear" w:color="auto" w:fill="FFFFFF"/>
      <w:spacing w:after="0" w:line="0" w:lineRule="atLeast"/>
    </w:pPr>
    <w:rPr>
      <w:rFonts w:eastAsiaTheme="minorHAnsi"/>
    </w:rPr>
  </w:style>
  <w:style w:type="character" w:customStyle="1" w:styleId="ad">
    <w:name w:val="Подпись к таблице_"/>
    <w:basedOn w:val="a0"/>
    <w:link w:val="ae"/>
    <w:rsid w:val="00A70EA8"/>
    <w:rPr>
      <w:rFonts w:ascii="Times New Roman" w:eastAsia="Times New Roman" w:hAnsi="Times New Roman" w:cs="Times New Roman"/>
      <w:shd w:val="clear" w:color="auto" w:fill="FFFFFF"/>
    </w:rPr>
  </w:style>
  <w:style w:type="paragraph" w:customStyle="1" w:styleId="ae">
    <w:name w:val="Подпись к таблице"/>
    <w:basedOn w:val="a"/>
    <w:link w:val="ad"/>
    <w:rsid w:val="00A70EA8"/>
    <w:pPr>
      <w:shd w:val="clear" w:color="auto" w:fill="FFFFFF"/>
      <w:spacing w:after="0" w:line="0" w:lineRule="atLeast"/>
    </w:pPr>
    <w:rPr>
      <w:rFonts w:ascii="Times New Roman" w:eastAsia="Times New Roman" w:hAnsi="Times New Roman" w:cs="Times New Roman"/>
    </w:rPr>
  </w:style>
  <w:style w:type="paragraph" w:styleId="af">
    <w:name w:val="Balloon Text"/>
    <w:basedOn w:val="a"/>
    <w:link w:val="af0"/>
    <w:uiPriority w:val="99"/>
    <w:semiHidden/>
    <w:unhideWhenUsed/>
    <w:rsid w:val="00A70E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70EA8"/>
    <w:rPr>
      <w:rFonts w:ascii="Tahoma" w:eastAsiaTheme="minorEastAsia" w:hAnsi="Tahoma" w:cs="Tahoma"/>
      <w:sz w:val="16"/>
      <w:szCs w:val="16"/>
      <w:lang w:val="en-US"/>
    </w:rPr>
  </w:style>
  <w:style w:type="character" w:customStyle="1" w:styleId="TrebuchetMS15pt">
    <w:name w:val="Основной текст + Trebuchet MS;15 pt;Курсив"/>
    <w:basedOn w:val="a8"/>
    <w:rsid w:val="0096726C"/>
    <w:rPr>
      <w:rFonts w:ascii="Trebuchet MS" w:eastAsia="Trebuchet MS" w:hAnsi="Trebuchet MS" w:cs="Trebuchet MS"/>
      <w:b w:val="0"/>
      <w:bCs w:val="0"/>
      <w:i/>
      <w:iCs/>
      <w:smallCaps w:val="0"/>
      <w:strike w:val="0"/>
      <w:spacing w:val="0"/>
      <w:w w:val="100"/>
      <w:sz w:val="30"/>
      <w:szCs w:val="30"/>
      <w:shd w:val="clear" w:color="auto" w:fill="FFFFFF"/>
    </w:rPr>
  </w:style>
  <w:style w:type="paragraph" w:styleId="af1">
    <w:name w:val="header"/>
    <w:basedOn w:val="a"/>
    <w:link w:val="af2"/>
    <w:uiPriority w:val="99"/>
    <w:unhideWhenUsed/>
    <w:rsid w:val="0075163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51638"/>
    <w:rPr>
      <w:rFonts w:eastAsiaTheme="minorEastAsia"/>
      <w:lang w:val="en-US"/>
    </w:rPr>
  </w:style>
  <w:style w:type="character" w:customStyle="1" w:styleId="s0">
    <w:name w:val="s0"/>
    <w:basedOn w:val="a0"/>
    <w:rsid w:val="006E1E1B"/>
    <w:rPr>
      <w:rFonts w:cs="Times New Roman"/>
    </w:rPr>
  </w:style>
  <w:style w:type="character" w:customStyle="1" w:styleId="apple-converted-space">
    <w:name w:val="apple-converted-space"/>
    <w:basedOn w:val="a0"/>
    <w:rsid w:val="009409DD"/>
  </w:style>
  <w:style w:type="character" w:customStyle="1" w:styleId="s3">
    <w:name w:val="s3"/>
    <w:rsid w:val="009409DD"/>
  </w:style>
  <w:style w:type="character" w:styleId="af3">
    <w:name w:val="Hyperlink"/>
    <w:uiPriority w:val="99"/>
    <w:semiHidden/>
    <w:unhideWhenUsed/>
    <w:rsid w:val="009409DD"/>
    <w:rPr>
      <w:color w:val="0000FF"/>
      <w:u w:val="single"/>
    </w:rPr>
  </w:style>
  <w:style w:type="character" w:customStyle="1" w:styleId="s1">
    <w:name w:val="s1"/>
    <w:rsid w:val="004C29D2"/>
  </w:style>
  <w:style w:type="paragraph" w:styleId="af4">
    <w:name w:val="Normal (Web)"/>
    <w:basedOn w:val="a"/>
    <w:uiPriority w:val="99"/>
    <w:unhideWhenUsed/>
    <w:rsid w:val="004C29D2"/>
    <w:pPr>
      <w:spacing w:after="0" w:line="240" w:lineRule="auto"/>
    </w:pPr>
    <w:rPr>
      <w:rFonts w:ascii="Times New Roman" w:eastAsia="Times New Roman" w:hAnsi="Times New Roman" w:cs="Times New Roman"/>
      <w:sz w:val="24"/>
      <w:szCs w:val="24"/>
    </w:rPr>
  </w:style>
  <w:style w:type="character" w:styleId="af5">
    <w:name w:val="Strong"/>
    <w:basedOn w:val="a0"/>
    <w:uiPriority w:val="22"/>
    <w:qFormat/>
    <w:rsid w:val="00EE27E8"/>
    <w:rPr>
      <w:b/>
      <w:bCs/>
    </w:rPr>
  </w:style>
  <w:style w:type="paragraph" w:styleId="af6">
    <w:name w:val="No Spacing"/>
    <w:uiPriority w:val="1"/>
    <w:qFormat/>
    <w:rsid w:val="00534129"/>
    <w:pPr>
      <w:spacing w:after="0" w:line="240" w:lineRule="auto"/>
    </w:pPr>
    <w:rPr>
      <w:rFonts w:ascii="Calibri" w:eastAsia="Calibri" w:hAnsi="Calibri" w:cs="Times New Roman"/>
    </w:rPr>
  </w:style>
  <w:style w:type="character" w:customStyle="1" w:styleId="FontStyle14">
    <w:name w:val="Font Style14"/>
    <w:basedOn w:val="a0"/>
    <w:uiPriority w:val="99"/>
    <w:rsid w:val="00534129"/>
    <w:rPr>
      <w:rFonts w:ascii="Times New Roman" w:hAnsi="Times New Roman" w:cs="Times New Roman"/>
      <w:sz w:val="18"/>
      <w:szCs w:val="18"/>
    </w:rPr>
  </w:style>
  <w:style w:type="paragraph" w:customStyle="1" w:styleId="12">
    <w:name w:val="Обычный1"/>
    <w:rsid w:val="00F62F98"/>
    <w:pPr>
      <w:spacing w:after="0" w:line="240" w:lineRule="auto"/>
    </w:pPr>
    <w:rPr>
      <w:rFonts w:ascii="Times New Roman" w:eastAsia="Times New Roman" w:hAnsi="Times New Roman" w:cs="Times New Roman"/>
      <w:sz w:val="20"/>
      <w:szCs w:val="20"/>
    </w:rPr>
  </w:style>
  <w:style w:type="paragraph" w:styleId="af7">
    <w:name w:val="Body Text"/>
    <w:basedOn w:val="a"/>
    <w:link w:val="af8"/>
    <w:rsid w:val="00F62F98"/>
    <w:pPr>
      <w:spacing w:after="120" w:line="240" w:lineRule="auto"/>
    </w:pPr>
    <w:rPr>
      <w:rFonts w:ascii="Times New Roman" w:eastAsia="Times New Roman" w:hAnsi="Times New Roman" w:cs="Times New Roman"/>
      <w:sz w:val="24"/>
      <w:szCs w:val="24"/>
      <w:lang w:val="kk-KZ"/>
    </w:rPr>
  </w:style>
  <w:style w:type="character" w:customStyle="1" w:styleId="af8">
    <w:name w:val="Основной текст Знак"/>
    <w:basedOn w:val="a0"/>
    <w:link w:val="af7"/>
    <w:rsid w:val="00F62F98"/>
    <w:rPr>
      <w:rFonts w:ascii="Times New Roman" w:eastAsia="Times New Roman" w:hAnsi="Times New Roman" w:cs="Times New Roman"/>
      <w:sz w:val="24"/>
      <w:szCs w:val="24"/>
      <w:lang w:val="kk-KZ" w:eastAsia="ru-RU"/>
    </w:rPr>
  </w:style>
  <w:style w:type="paragraph" w:customStyle="1" w:styleId="110">
    <w:name w:val="Обычный11"/>
    <w:link w:val="13"/>
    <w:uiPriority w:val="99"/>
    <w:rsid w:val="00F62F98"/>
    <w:pPr>
      <w:spacing w:after="0" w:line="240" w:lineRule="auto"/>
    </w:pPr>
    <w:rPr>
      <w:rFonts w:ascii="Times New Roman" w:eastAsia="Times New Roman" w:hAnsi="Times New Roman" w:cs="Times New Roman"/>
    </w:rPr>
  </w:style>
  <w:style w:type="character" w:customStyle="1" w:styleId="13">
    <w:name w:val="Обычный1 Знак"/>
    <w:link w:val="110"/>
    <w:uiPriority w:val="99"/>
    <w:locked/>
    <w:rsid w:val="00F62F98"/>
    <w:rPr>
      <w:rFonts w:ascii="Times New Roman" w:eastAsia="Times New Roman" w:hAnsi="Times New Roman" w:cs="Times New Roman"/>
      <w:lang w:eastAsia="ru-RU"/>
    </w:rPr>
  </w:style>
  <w:style w:type="character" w:styleId="af9">
    <w:name w:val="Emphasis"/>
    <w:basedOn w:val="a0"/>
    <w:uiPriority w:val="20"/>
    <w:qFormat/>
    <w:rsid w:val="00F62F98"/>
    <w:rPr>
      <w:i/>
      <w:iCs/>
    </w:rPr>
  </w:style>
  <w:style w:type="character" w:customStyle="1" w:styleId="FontStyle11">
    <w:name w:val="Font Style11"/>
    <w:basedOn w:val="a0"/>
    <w:uiPriority w:val="99"/>
    <w:rsid w:val="006738E2"/>
    <w:rPr>
      <w:rFonts w:ascii="Times New Roman" w:hAnsi="Times New Roman" w:cs="Times New Roman"/>
      <w:sz w:val="18"/>
      <w:szCs w:val="18"/>
    </w:rPr>
  </w:style>
  <w:style w:type="paragraph" w:customStyle="1" w:styleId="Style6">
    <w:name w:val="Style6"/>
    <w:basedOn w:val="a"/>
    <w:uiPriority w:val="99"/>
    <w:rsid w:val="006738E2"/>
    <w:pPr>
      <w:widowControl w:val="0"/>
      <w:autoSpaceDE w:val="0"/>
      <w:autoSpaceDN w:val="0"/>
      <w:adjustRightInd w:val="0"/>
      <w:spacing w:after="0" w:line="233" w:lineRule="exact"/>
      <w:ind w:firstLine="293"/>
    </w:pPr>
    <w:rPr>
      <w:rFonts w:ascii="Times New Roman" w:eastAsia="Times New Roman" w:hAnsi="Times New Roman" w:cs="Times New Roman"/>
      <w:sz w:val="24"/>
      <w:szCs w:val="24"/>
    </w:rPr>
  </w:style>
  <w:style w:type="paragraph" w:styleId="afa">
    <w:name w:val="Body Text Indent"/>
    <w:basedOn w:val="a"/>
    <w:link w:val="afb"/>
    <w:uiPriority w:val="99"/>
    <w:unhideWhenUsed/>
    <w:rsid w:val="000047E5"/>
    <w:pPr>
      <w:spacing w:after="120"/>
      <w:ind w:left="283"/>
    </w:pPr>
  </w:style>
  <w:style w:type="character" w:customStyle="1" w:styleId="afb">
    <w:name w:val="Основной текст с отступом Знак"/>
    <w:basedOn w:val="a0"/>
    <w:link w:val="afa"/>
    <w:uiPriority w:val="99"/>
    <w:rsid w:val="000047E5"/>
    <w:rPr>
      <w:rFonts w:eastAsiaTheme="minorEastAsia"/>
      <w:lang w:val="en-US"/>
    </w:rPr>
  </w:style>
  <w:style w:type="paragraph" w:customStyle="1" w:styleId="31">
    <w:name w:val="Обычный3"/>
    <w:rsid w:val="000047E5"/>
    <w:pPr>
      <w:spacing w:after="0" w:line="240" w:lineRule="auto"/>
    </w:pPr>
    <w:rPr>
      <w:rFonts w:ascii="Times New Roman" w:eastAsia="Times New Roman" w:hAnsi="Times New Roman" w:cs="Times New Roman"/>
      <w:sz w:val="20"/>
      <w:szCs w:val="20"/>
    </w:rPr>
  </w:style>
  <w:style w:type="character" w:customStyle="1" w:styleId="afc">
    <w:name w:val="Текст Знак"/>
    <w:basedOn w:val="a0"/>
    <w:link w:val="afd"/>
    <w:locked/>
    <w:rsid w:val="000047E5"/>
    <w:rPr>
      <w:rFonts w:ascii="Courier New" w:hAnsi="Courier New" w:cs="Courier New"/>
      <w:lang w:eastAsia="ru-RU"/>
    </w:rPr>
  </w:style>
  <w:style w:type="paragraph" w:styleId="afd">
    <w:name w:val="Plain Text"/>
    <w:basedOn w:val="a"/>
    <w:link w:val="afc"/>
    <w:rsid w:val="000047E5"/>
    <w:pPr>
      <w:spacing w:after="0" w:line="240" w:lineRule="auto"/>
    </w:pPr>
    <w:rPr>
      <w:rFonts w:ascii="Courier New" w:eastAsiaTheme="minorHAnsi" w:hAnsi="Courier New" w:cs="Courier New"/>
    </w:rPr>
  </w:style>
  <w:style w:type="character" w:customStyle="1" w:styleId="14">
    <w:name w:val="Текст Знак1"/>
    <w:basedOn w:val="a0"/>
    <w:uiPriority w:val="99"/>
    <w:semiHidden/>
    <w:rsid w:val="000047E5"/>
    <w:rPr>
      <w:rFonts w:ascii="Consolas" w:eastAsiaTheme="minorEastAsia" w:hAnsi="Consolas" w:cs="Consolas"/>
      <w:sz w:val="21"/>
      <w:szCs w:val="21"/>
      <w:lang w:val="en-US"/>
    </w:rPr>
  </w:style>
  <w:style w:type="paragraph" w:customStyle="1" w:styleId="Style2">
    <w:name w:val="Style2"/>
    <w:basedOn w:val="a"/>
    <w:uiPriority w:val="99"/>
    <w:rsid w:val="00C32A0E"/>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rPr>
  </w:style>
  <w:style w:type="paragraph" w:customStyle="1" w:styleId="font5">
    <w:name w:val="font5"/>
    <w:basedOn w:val="a"/>
    <w:rsid w:val="00C32A0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C32A0E"/>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7">
    <w:name w:val="font7"/>
    <w:basedOn w:val="a"/>
    <w:rsid w:val="00C32A0E"/>
    <w:pPr>
      <w:spacing w:before="100" w:beforeAutospacing="1" w:after="100" w:afterAutospacing="1" w:line="240" w:lineRule="auto"/>
    </w:pPr>
    <w:rPr>
      <w:rFonts w:ascii="Times New Roman CYR" w:eastAsia="Times New Roman" w:hAnsi="Times New Roman CYR" w:cs="Times New Roman CYR"/>
      <w:sz w:val="16"/>
      <w:szCs w:val="16"/>
    </w:rPr>
  </w:style>
  <w:style w:type="paragraph" w:customStyle="1" w:styleId="font8">
    <w:name w:val="font8"/>
    <w:basedOn w:val="a"/>
    <w:rsid w:val="00C32A0E"/>
    <w:pPr>
      <w:spacing w:before="100" w:beforeAutospacing="1" w:after="100" w:afterAutospacing="1" w:line="240" w:lineRule="auto"/>
    </w:pPr>
    <w:rPr>
      <w:rFonts w:ascii="Times New Roman CYR" w:eastAsia="Times New Roman" w:hAnsi="Times New Roman CYR" w:cs="Times New Roman CYR"/>
      <w:sz w:val="12"/>
      <w:szCs w:val="12"/>
    </w:rPr>
  </w:style>
  <w:style w:type="paragraph" w:customStyle="1" w:styleId="xl67">
    <w:name w:val="xl67"/>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rPr>
  </w:style>
  <w:style w:type="paragraph" w:customStyle="1" w:styleId="xl69">
    <w:name w:val="xl6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1">
    <w:name w:val="xl7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3">
    <w:name w:val="xl7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75">
    <w:name w:val="xl7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7">
    <w:name w:val="xl7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8">
    <w:name w:val="xl7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84">
    <w:name w:val="xl8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85">
    <w:name w:val="xl8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86">
    <w:name w:val="xl8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87">
    <w:name w:val="xl8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88">
    <w:name w:val="xl8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rPr>
  </w:style>
  <w:style w:type="paragraph" w:customStyle="1" w:styleId="xl89">
    <w:name w:val="xl8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90">
    <w:name w:val="xl9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1">
    <w:name w:val="xl9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2">
    <w:name w:val="xl9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3">
    <w:name w:val="xl9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94">
    <w:name w:val="xl9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5">
    <w:name w:val="xl9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6">
    <w:name w:val="xl9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rPr>
  </w:style>
  <w:style w:type="paragraph" w:customStyle="1" w:styleId="xl97">
    <w:name w:val="xl9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9">
    <w:name w:val="xl9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C32A0E"/>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3">
    <w:name w:val="xl103"/>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
    <w:rsid w:val="00C32A0E"/>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5">
    <w:name w:val="xl105"/>
    <w:basedOn w:val="a"/>
    <w:rsid w:val="00C32A0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6">
    <w:name w:val="xl106"/>
    <w:basedOn w:val="a"/>
    <w:rsid w:val="00C32A0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7">
    <w:name w:val="xl107"/>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3">
    <w:name w:val="xl113"/>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4">
    <w:name w:val="xl114"/>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5">
    <w:name w:val="xl115"/>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18">
    <w:name w:val="xl118"/>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19">
    <w:name w:val="xl119"/>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20">
    <w:name w:val="xl120"/>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a"/>
    <w:rsid w:val="00C32A0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6">
    <w:name w:val="xl126"/>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9">
    <w:name w:val="xl129"/>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1">
    <w:name w:val="xl131"/>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2">
    <w:name w:val="xl13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3">
    <w:name w:val="xl133"/>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4">
    <w:name w:val="xl134"/>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5">
    <w:name w:val="xl135"/>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6">
    <w:name w:val="xl13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38">
    <w:name w:val="xl138"/>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9">
    <w:name w:val="xl139"/>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0">
    <w:name w:val="xl14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41">
    <w:name w:val="xl14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2">
    <w:name w:val="xl142"/>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3">
    <w:name w:val="xl143"/>
    <w:basedOn w:val="a"/>
    <w:rsid w:val="00C32A0E"/>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4">
    <w:name w:val="xl144"/>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5">
    <w:name w:val="xl145"/>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0">
    <w:name w:val="xl15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51">
    <w:name w:val="xl15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2">
    <w:name w:val="xl15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5">
    <w:name w:val="xl155"/>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7">
    <w:name w:val="xl157"/>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9">
    <w:name w:val="xl159"/>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0">
    <w:name w:val="xl160"/>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162">
    <w:name w:val="xl16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3">
    <w:name w:val="xl163"/>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64">
    <w:name w:val="xl16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65">
    <w:name w:val="xl165"/>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6">
    <w:name w:val="xl16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7">
    <w:name w:val="xl16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168">
    <w:name w:val="xl16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69">
    <w:name w:val="xl16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0">
    <w:name w:val="xl17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1">
    <w:name w:val="xl17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172">
    <w:name w:val="xl17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73">
    <w:name w:val="xl17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174">
    <w:name w:val="xl17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5">
    <w:name w:val="xl17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6">
    <w:name w:val="xl176"/>
    <w:basedOn w:val="a"/>
    <w:rsid w:val="00C32A0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7">
    <w:name w:val="xl177"/>
    <w:basedOn w:val="a"/>
    <w:rsid w:val="00C32A0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8">
    <w:name w:val="xl178"/>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79">
    <w:name w:val="xl179"/>
    <w:basedOn w:val="a"/>
    <w:rsid w:val="00C32A0E"/>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0">
    <w:name w:val="xl180"/>
    <w:basedOn w:val="a"/>
    <w:rsid w:val="00C32A0E"/>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81">
    <w:name w:val="xl181"/>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83">
    <w:name w:val="xl183"/>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4">
    <w:name w:val="xl184"/>
    <w:basedOn w:val="a"/>
    <w:rsid w:val="00C32A0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5">
    <w:name w:val="xl185"/>
    <w:basedOn w:val="a"/>
    <w:rsid w:val="00C32A0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86">
    <w:name w:val="xl18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7">
    <w:name w:val="xl18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8">
    <w:name w:val="xl18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189">
    <w:name w:val="xl18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90">
    <w:name w:val="xl190"/>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2">
    <w:name w:val="xl19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3">
    <w:name w:val="xl193"/>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4">
    <w:name w:val="xl194"/>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5">
    <w:name w:val="xl195"/>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96">
    <w:name w:val="xl19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7">
    <w:name w:val="xl19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rPr>
  </w:style>
  <w:style w:type="paragraph" w:customStyle="1" w:styleId="xl198">
    <w:name w:val="xl19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199">
    <w:name w:val="xl199"/>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0">
    <w:name w:val="xl200"/>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01">
    <w:name w:val="xl201"/>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3">
    <w:name w:val="xl203"/>
    <w:basedOn w:val="a"/>
    <w:rsid w:val="00C32A0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4">
    <w:name w:val="xl204"/>
    <w:basedOn w:val="a"/>
    <w:rsid w:val="00C32A0E"/>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5">
    <w:name w:val="xl205"/>
    <w:basedOn w:val="a"/>
    <w:rsid w:val="00C32A0E"/>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6">
    <w:name w:val="xl206"/>
    <w:basedOn w:val="a"/>
    <w:rsid w:val="00C32A0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7">
    <w:name w:val="xl207"/>
    <w:basedOn w:val="a"/>
    <w:rsid w:val="00C32A0E"/>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8">
    <w:name w:val="xl208"/>
    <w:basedOn w:val="a"/>
    <w:rsid w:val="00C32A0E"/>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9">
    <w:name w:val="xl209"/>
    <w:basedOn w:val="a"/>
    <w:rsid w:val="00C32A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0">
    <w:name w:val="xl210"/>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1">
    <w:name w:val="xl211"/>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2">
    <w:name w:val="xl212"/>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rPr>
  </w:style>
  <w:style w:type="paragraph" w:customStyle="1" w:styleId="xl213">
    <w:name w:val="xl213"/>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rPr>
  </w:style>
  <w:style w:type="paragraph" w:customStyle="1" w:styleId="xl214">
    <w:name w:val="xl214"/>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5">
    <w:name w:val="xl215"/>
    <w:basedOn w:val="a"/>
    <w:rsid w:val="00C32A0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6">
    <w:name w:val="xl21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7">
    <w:name w:val="xl217"/>
    <w:basedOn w:val="a"/>
    <w:rsid w:val="00C32A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8">
    <w:name w:val="xl218"/>
    <w:basedOn w:val="a"/>
    <w:rsid w:val="00C32A0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9">
    <w:name w:val="xl219"/>
    <w:basedOn w:val="a"/>
    <w:rsid w:val="00C32A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0">
    <w:name w:val="xl220"/>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rPr>
  </w:style>
  <w:style w:type="paragraph" w:customStyle="1" w:styleId="xl221">
    <w:name w:val="xl221"/>
    <w:basedOn w:val="a"/>
    <w:rsid w:val="00C32A0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2">
    <w:name w:val="xl222"/>
    <w:basedOn w:val="a"/>
    <w:rsid w:val="00C32A0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3">
    <w:name w:val="xl223"/>
    <w:basedOn w:val="a"/>
    <w:rsid w:val="00C32A0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4">
    <w:name w:val="xl224"/>
    <w:basedOn w:val="a"/>
    <w:rsid w:val="00C32A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5">
    <w:name w:val="xl225"/>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6">
    <w:name w:val="xl226"/>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7">
    <w:name w:val="xl227"/>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228">
    <w:name w:val="xl228"/>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9">
    <w:name w:val="xl229"/>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0">
    <w:name w:val="xl230"/>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31">
    <w:name w:val="xl231"/>
    <w:basedOn w:val="a"/>
    <w:rsid w:val="00C32A0E"/>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2">
    <w:name w:val="xl232"/>
    <w:basedOn w:val="a"/>
    <w:rsid w:val="00C32A0E"/>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3">
    <w:name w:val="xl233"/>
    <w:basedOn w:val="a"/>
    <w:rsid w:val="00C32A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4">
    <w:name w:val="xl234"/>
    <w:basedOn w:val="a"/>
    <w:rsid w:val="00C32A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fe">
    <w:name w:val="Нормальный"/>
    <w:rsid w:val="00D65596"/>
    <w:pPr>
      <w:autoSpaceDE w:val="0"/>
      <w:autoSpaceDN w:val="0"/>
      <w:adjustRightInd w:val="0"/>
      <w:spacing w:after="0" w:line="240" w:lineRule="auto"/>
    </w:pPr>
    <w:rPr>
      <w:rFonts w:ascii="Arial" w:eastAsia="Times New Roman" w:hAnsi="Arial" w:cs="Times New Roman"/>
      <w:sz w:val="20"/>
      <w:szCs w:val="24"/>
    </w:rPr>
  </w:style>
  <w:style w:type="paragraph" w:customStyle="1" w:styleId="rtejustify">
    <w:name w:val="rtejustify"/>
    <w:basedOn w:val="a"/>
    <w:rsid w:val="00D6559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D6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65596"/>
    <w:rPr>
      <w:rFonts w:ascii="Courier New" w:eastAsia="Times New Roman" w:hAnsi="Courier New" w:cs="Courier New"/>
      <w:sz w:val="20"/>
      <w:szCs w:val="20"/>
      <w:lang w:eastAsia="ru-RU"/>
    </w:rPr>
  </w:style>
  <w:style w:type="paragraph" w:customStyle="1" w:styleId="04">
    <w:name w:val="04 Стиль текста"/>
    <w:basedOn w:val="a"/>
    <w:qFormat/>
    <w:rsid w:val="00D65596"/>
    <w:pPr>
      <w:spacing w:after="0" w:line="288" w:lineRule="auto"/>
      <w:ind w:firstLine="567"/>
      <w:jc w:val="both"/>
    </w:pPr>
    <w:rPr>
      <w:rFonts w:ascii="Times New Roman" w:eastAsia="Times New Roman" w:hAnsi="Times New Roman" w:cs="Times New Roman"/>
      <w:iCs/>
      <w:sz w:val="28"/>
      <w:szCs w:val="28"/>
    </w:rPr>
  </w:style>
  <w:style w:type="paragraph" w:styleId="aff">
    <w:name w:val="Block Text"/>
    <w:basedOn w:val="a"/>
    <w:rsid w:val="00D65596"/>
    <w:pPr>
      <w:spacing w:after="0" w:line="240" w:lineRule="auto"/>
      <w:ind w:left="-270" w:right="-990"/>
      <w:jc w:val="both"/>
    </w:pPr>
    <w:rPr>
      <w:rFonts w:ascii="Times New Roman" w:eastAsia="Times New Roman" w:hAnsi="Times New Roman" w:cs="Times New Roman"/>
      <w:sz w:val="28"/>
      <w:szCs w:val="20"/>
    </w:rPr>
  </w:style>
  <w:style w:type="paragraph" w:customStyle="1" w:styleId="aff0">
    <w:name w:val="Знак Знак Знак"/>
    <w:basedOn w:val="a"/>
    <w:rsid w:val="00D65596"/>
    <w:pPr>
      <w:spacing w:after="160" w:line="240" w:lineRule="exact"/>
      <w:jc w:val="both"/>
    </w:pPr>
    <w:rPr>
      <w:rFonts w:ascii="Verdana" w:eastAsia="Times New Roman" w:hAnsi="Verdana" w:cs="Times New Roman"/>
      <w:sz w:val="20"/>
      <w:szCs w:val="20"/>
    </w:rPr>
  </w:style>
  <w:style w:type="paragraph" w:customStyle="1" w:styleId="aff1">
    <w:name w:val="Маркированный."/>
    <w:basedOn w:val="a"/>
    <w:rsid w:val="00D65596"/>
    <w:pPr>
      <w:spacing w:after="0" w:line="240" w:lineRule="auto"/>
      <w:ind w:left="720" w:hanging="360"/>
      <w:jc w:val="both"/>
    </w:pPr>
    <w:rPr>
      <w:rFonts w:ascii="Times New Roman" w:eastAsia="Calibri" w:hAnsi="Times New Roman" w:cs="Times New Roman"/>
      <w:sz w:val="24"/>
    </w:rPr>
  </w:style>
  <w:style w:type="paragraph" w:customStyle="1" w:styleId="15">
    <w:name w:val="Текст1"/>
    <w:basedOn w:val="a"/>
    <w:rsid w:val="00D65596"/>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D65596"/>
    <w:rPr>
      <w:rFonts w:ascii="Times New Roman" w:hAnsi="Times New Roman" w:cs="Times New Roman"/>
      <w:sz w:val="26"/>
      <w:szCs w:val="26"/>
    </w:rPr>
  </w:style>
  <w:style w:type="character" w:customStyle="1" w:styleId="FontStyle56">
    <w:name w:val="Font Style56"/>
    <w:rsid w:val="00D65596"/>
    <w:rPr>
      <w:rFonts w:ascii="Times New Roman" w:hAnsi="Times New Roman" w:cs="Times New Roman"/>
      <w:sz w:val="26"/>
      <w:szCs w:val="26"/>
    </w:rPr>
  </w:style>
  <w:style w:type="paragraph" w:customStyle="1" w:styleId="msonormalmailrucssattributepostfix">
    <w:name w:val="msonormal_mailru_css_attribute_postfix"/>
    <w:basedOn w:val="a"/>
    <w:rsid w:val="00524E69"/>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unhideWhenUsed/>
    <w:rsid w:val="00405E43"/>
    <w:pPr>
      <w:spacing w:after="120"/>
    </w:pPr>
    <w:rPr>
      <w:sz w:val="16"/>
      <w:szCs w:val="16"/>
    </w:rPr>
  </w:style>
  <w:style w:type="character" w:customStyle="1" w:styleId="33">
    <w:name w:val="Основной текст 3 Знак"/>
    <w:basedOn w:val="a0"/>
    <w:link w:val="32"/>
    <w:rsid w:val="00405E43"/>
    <w:rPr>
      <w:rFonts w:eastAsiaTheme="minorEastAsia"/>
      <w:sz w:val="16"/>
      <w:szCs w:val="16"/>
      <w:lang w:val="en-US"/>
    </w:rPr>
  </w:style>
  <w:style w:type="paragraph" w:styleId="34">
    <w:name w:val="Body Text Indent 3"/>
    <w:basedOn w:val="a"/>
    <w:link w:val="35"/>
    <w:uiPriority w:val="99"/>
    <w:unhideWhenUsed/>
    <w:rsid w:val="00405E43"/>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0"/>
    <w:link w:val="34"/>
    <w:uiPriority w:val="99"/>
    <w:rsid w:val="00405E43"/>
    <w:rPr>
      <w:rFonts w:ascii="Calibri" w:eastAsia="Times New Roman" w:hAnsi="Calibri" w:cs="Times New Roman"/>
      <w:sz w:val="16"/>
      <w:szCs w:val="16"/>
    </w:rPr>
  </w:style>
  <w:style w:type="paragraph" w:customStyle="1" w:styleId="Default">
    <w:name w:val="Default"/>
    <w:rsid w:val="00405E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0">
    <w:name w:val="Body Text 2"/>
    <w:basedOn w:val="a"/>
    <w:link w:val="21"/>
    <w:uiPriority w:val="99"/>
    <w:unhideWhenUsed/>
    <w:rsid w:val="00405E43"/>
    <w:pPr>
      <w:spacing w:after="120" w:line="480" w:lineRule="auto"/>
    </w:pPr>
    <w:rPr>
      <w:rFonts w:eastAsiaTheme="minorHAnsi"/>
    </w:rPr>
  </w:style>
  <w:style w:type="character" w:customStyle="1" w:styleId="21">
    <w:name w:val="Основной текст 2 Знак"/>
    <w:basedOn w:val="a0"/>
    <w:link w:val="20"/>
    <w:uiPriority w:val="99"/>
    <w:rsid w:val="00405E43"/>
  </w:style>
  <w:style w:type="character" w:customStyle="1" w:styleId="w">
    <w:name w:val="w"/>
    <w:basedOn w:val="a0"/>
    <w:rsid w:val="000F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6698">
      <w:bodyDiv w:val="1"/>
      <w:marLeft w:val="0"/>
      <w:marRight w:val="0"/>
      <w:marTop w:val="0"/>
      <w:marBottom w:val="0"/>
      <w:divBdr>
        <w:top w:val="none" w:sz="0" w:space="0" w:color="auto"/>
        <w:left w:val="none" w:sz="0" w:space="0" w:color="auto"/>
        <w:bottom w:val="none" w:sz="0" w:space="0" w:color="auto"/>
        <w:right w:val="none" w:sz="0" w:space="0" w:color="auto"/>
      </w:divBdr>
    </w:div>
    <w:div w:id="519246367">
      <w:bodyDiv w:val="1"/>
      <w:marLeft w:val="0"/>
      <w:marRight w:val="0"/>
      <w:marTop w:val="0"/>
      <w:marBottom w:val="0"/>
      <w:divBdr>
        <w:top w:val="none" w:sz="0" w:space="0" w:color="auto"/>
        <w:left w:val="none" w:sz="0" w:space="0" w:color="auto"/>
        <w:bottom w:val="none" w:sz="0" w:space="0" w:color="auto"/>
        <w:right w:val="none" w:sz="0" w:space="0" w:color="auto"/>
      </w:divBdr>
    </w:div>
    <w:div w:id="1187518348">
      <w:bodyDiv w:val="1"/>
      <w:marLeft w:val="0"/>
      <w:marRight w:val="0"/>
      <w:marTop w:val="0"/>
      <w:marBottom w:val="0"/>
      <w:divBdr>
        <w:top w:val="none" w:sz="0" w:space="0" w:color="auto"/>
        <w:left w:val="none" w:sz="0" w:space="0" w:color="auto"/>
        <w:bottom w:val="none" w:sz="0" w:space="0" w:color="auto"/>
        <w:right w:val="none" w:sz="0" w:space="0" w:color="auto"/>
      </w:divBdr>
    </w:div>
    <w:div w:id="1216813355">
      <w:bodyDiv w:val="1"/>
      <w:marLeft w:val="0"/>
      <w:marRight w:val="0"/>
      <w:marTop w:val="0"/>
      <w:marBottom w:val="0"/>
      <w:divBdr>
        <w:top w:val="none" w:sz="0" w:space="0" w:color="auto"/>
        <w:left w:val="none" w:sz="0" w:space="0" w:color="auto"/>
        <w:bottom w:val="none" w:sz="0" w:space="0" w:color="auto"/>
        <w:right w:val="none" w:sz="0" w:space="0" w:color="auto"/>
      </w:divBdr>
    </w:div>
    <w:div w:id="17375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88C0-F312-4C6F-BE29-F77E1269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35</Pages>
  <Words>12450</Words>
  <Characters>70971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2019-06-21T09:38:00Z</cp:lastPrinted>
  <dcterms:created xsi:type="dcterms:W3CDTF">2021-05-03T06:02:00Z</dcterms:created>
  <dcterms:modified xsi:type="dcterms:W3CDTF">2023-01-20T10:57:00Z</dcterms:modified>
</cp:coreProperties>
</file>