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7" w:rsidRDefault="00E16CF7" w:rsidP="00E16CF7">
      <w:pPr>
        <w:pStyle w:val="msonormalmailrucssattributepostfix"/>
        <w:spacing w:after="0" w:afterAutospacing="0"/>
        <w:ind w:hanging="142"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сад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F7" w:rsidRDefault="00E16CF7" w:rsidP="007105C2">
      <w:pPr>
        <w:pStyle w:val="msonormalmailrucssattributepostfix"/>
        <w:spacing w:after="0" w:afterAutospacing="0"/>
        <w:ind w:firstLine="709"/>
        <w:jc w:val="both"/>
      </w:pPr>
    </w:p>
    <w:p w:rsidR="00E16CF7" w:rsidRDefault="00E16CF7" w:rsidP="007105C2">
      <w:pPr>
        <w:pStyle w:val="msonormalmailrucssattributepostfix"/>
        <w:spacing w:after="0" w:afterAutospacing="0"/>
        <w:ind w:firstLine="709"/>
        <w:jc w:val="both"/>
      </w:pPr>
    </w:p>
    <w:p w:rsidR="00ED5C77" w:rsidRPr="002E7F1A" w:rsidRDefault="0062438C" w:rsidP="0062438C">
      <w:pPr>
        <w:pStyle w:val="1"/>
        <w:shd w:val="clear" w:color="auto" w:fill="auto"/>
        <w:spacing w:line="240" w:lineRule="auto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auto"/>
          <w:spacing w:val="0"/>
          <w:sz w:val="24"/>
          <w:szCs w:val="24"/>
          <w:lang w:val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сад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д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CF4D3E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F4D3E" w:rsidRPr="00D81BE3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CF4D3E" w:rsidP="0025749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……….</w:t>
      </w:r>
      <w:r w:rsidR="00DB5C2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</w:t>
      </w:r>
      <w:r w:rsidR="006F26B4">
        <w:rPr>
          <w:rFonts w:ascii="Times New Roman" w:hAnsi="Times New Roman"/>
          <w:sz w:val="24"/>
          <w:szCs w:val="24"/>
          <w:lang w:eastAsia="ru-RU"/>
        </w:rPr>
        <w:t>ьная записка………………………………………………...</w:t>
      </w:r>
      <w:r w:rsidR="00D13DE8">
        <w:rPr>
          <w:rFonts w:ascii="Times New Roman" w:hAnsi="Times New Roman"/>
          <w:sz w:val="24"/>
          <w:szCs w:val="24"/>
          <w:lang w:eastAsia="ru-RU"/>
        </w:rPr>
        <w:t>.........</w:t>
      </w:r>
      <w:r w:rsidR="009275ED">
        <w:rPr>
          <w:rFonts w:ascii="Times New Roman" w:hAnsi="Times New Roman"/>
          <w:sz w:val="24"/>
          <w:szCs w:val="24"/>
          <w:lang w:eastAsia="ru-RU"/>
        </w:rPr>
        <w:t>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Pr="00F90EE9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 w:rsidR="00641A0C"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</w:t>
      </w:r>
      <w:r w:rsidR="009D4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5</w:t>
      </w:r>
    </w:p>
    <w:p w:rsidR="000A7684" w:rsidRPr="00F90EE9" w:rsidRDefault="000A7684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</w:t>
      </w:r>
      <w:r w:rsidR="001E419E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…...</w:t>
      </w:r>
      <w:r w:rsidR="006F26B4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........</w:t>
      </w:r>
      <w:r w:rsidR="009275ED">
        <w:rPr>
          <w:rFonts w:ascii="Times New Roman" w:hAnsi="Times New Roman"/>
          <w:sz w:val="24"/>
          <w:szCs w:val="24"/>
          <w:lang w:eastAsia="ru-RU"/>
        </w:rPr>
        <w:t>....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D13DE8" w:rsidRDefault="00D13DE8" w:rsidP="00D13DE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0A7684" w:rsidRPr="00D13DE8" w:rsidRDefault="00D13DE8" w:rsidP="00D13DE8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="000A7684" w:rsidRPr="00D13DE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1E419E" w:rsidRPr="00D13DE8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274F61" w:rsidRPr="00D13DE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75ED">
        <w:rPr>
          <w:rFonts w:ascii="Times New Roman" w:hAnsi="Times New Roman"/>
          <w:sz w:val="24"/>
          <w:szCs w:val="24"/>
          <w:lang w:eastAsia="ru-RU"/>
        </w:rPr>
        <w:t>13</w:t>
      </w:r>
    </w:p>
    <w:p w:rsidR="000A7684" w:rsidRPr="00F90EE9" w:rsidRDefault="0016117D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B4">
        <w:rPr>
          <w:rFonts w:ascii="Times New Roman" w:hAnsi="Times New Roman"/>
          <w:sz w:val="24"/>
          <w:szCs w:val="24"/>
          <w:lang w:eastAsia="ru-RU"/>
        </w:rPr>
        <w:t>1</w:t>
      </w:r>
      <w:r w:rsidR="00330039">
        <w:rPr>
          <w:rFonts w:ascii="Times New Roman" w:hAnsi="Times New Roman"/>
          <w:sz w:val="24"/>
          <w:szCs w:val="24"/>
          <w:lang w:eastAsia="ru-RU"/>
        </w:rPr>
        <w:t>4</w:t>
      </w:r>
    </w:p>
    <w:p w:rsidR="00274F61" w:rsidRDefault="00274F61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41A0C">
        <w:rPr>
          <w:rFonts w:ascii="Times New Roman" w:hAnsi="Times New Roman"/>
          <w:sz w:val="24"/>
          <w:szCs w:val="24"/>
        </w:rPr>
        <w:t>..</w:t>
      </w:r>
      <w:r w:rsidR="006F26B4">
        <w:rPr>
          <w:rFonts w:ascii="Times New Roman" w:hAnsi="Times New Roman"/>
          <w:sz w:val="24"/>
          <w:szCs w:val="24"/>
        </w:rPr>
        <w:t>.</w:t>
      </w:r>
      <w:r w:rsidR="00D13DE8">
        <w:rPr>
          <w:rFonts w:ascii="Times New Roman" w:hAnsi="Times New Roman"/>
          <w:sz w:val="24"/>
          <w:szCs w:val="24"/>
        </w:rPr>
        <w:t>.......</w:t>
      </w:r>
      <w:r w:rsidR="00C55DA5">
        <w:rPr>
          <w:rFonts w:ascii="Times New Roman" w:hAnsi="Times New Roman"/>
          <w:sz w:val="24"/>
          <w:szCs w:val="24"/>
        </w:rPr>
        <w:t xml:space="preserve"> </w:t>
      </w:r>
      <w:r w:rsidR="009275ED">
        <w:rPr>
          <w:rFonts w:ascii="Times New Roman" w:hAnsi="Times New Roman"/>
          <w:sz w:val="24"/>
          <w:szCs w:val="24"/>
        </w:rPr>
        <w:t>...</w:t>
      </w:r>
      <w:r w:rsidR="00A27300">
        <w:rPr>
          <w:rFonts w:ascii="Times New Roman" w:hAnsi="Times New Roman"/>
          <w:sz w:val="24"/>
          <w:szCs w:val="24"/>
        </w:rPr>
        <w:t>2</w:t>
      </w:r>
      <w:r w:rsidR="002356CD">
        <w:rPr>
          <w:rFonts w:ascii="Times New Roman" w:hAnsi="Times New Roman"/>
          <w:sz w:val="24"/>
          <w:szCs w:val="24"/>
        </w:rPr>
        <w:t>4</w:t>
      </w:r>
    </w:p>
    <w:p w:rsidR="00A27300" w:rsidRPr="00274F61" w:rsidRDefault="00C55DA5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программы………………………. </w:t>
      </w:r>
      <w:r w:rsidR="0039528E">
        <w:rPr>
          <w:rFonts w:ascii="Times New Roman" w:hAnsi="Times New Roman"/>
          <w:sz w:val="24"/>
          <w:szCs w:val="24"/>
        </w:rPr>
        <w:t xml:space="preserve"> </w:t>
      </w:r>
      <w:r w:rsidR="00DB5C2F">
        <w:rPr>
          <w:rFonts w:ascii="Times New Roman" w:hAnsi="Times New Roman"/>
          <w:sz w:val="24"/>
          <w:szCs w:val="24"/>
        </w:rPr>
        <w:t xml:space="preserve"> </w:t>
      </w:r>
      <w:r w:rsidR="004E1AE5">
        <w:rPr>
          <w:rFonts w:ascii="Times New Roman" w:hAnsi="Times New Roman"/>
          <w:sz w:val="24"/>
          <w:szCs w:val="24"/>
        </w:rPr>
        <w:t>25</w:t>
      </w:r>
    </w:p>
    <w:p w:rsidR="00274F61" w:rsidRPr="00274F61" w:rsidRDefault="00274F61" w:rsidP="00641A0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803417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80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41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:rsidR="007330AA" w:rsidRPr="002E7F1A" w:rsidRDefault="007330AA" w:rsidP="007330AA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330AA" w:rsidRPr="002E7F1A" w:rsidRDefault="007330AA" w:rsidP="0025749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F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30AA" w:rsidRPr="002E7F1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A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F1A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A83CED" w:rsidRPr="00B26D49" w:rsidRDefault="00A83CED" w:rsidP="00A8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360B35" w:rsidRPr="000F4853" w:rsidRDefault="00360B35" w:rsidP="003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360B35" w:rsidRPr="000F4853" w:rsidRDefault="00360B35" w:rsidP="003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:rsidR="00360B35" w:rsidRPr="000F4853" w:rsidRDefault="00360B35" w:rsidP="003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развития образования и науки РК на 2020-2025 годы, утвержденная Указом Президента РК № 988 от 27.12.2019 г.; </w:t>
      </w:r>
    </w:p>
    <w:p w:rsidR="00360B35" w:rsidRPr="000F4853" w:rsidRDefault="00360B35" w:rsidP="003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:rsidR="00360B35" w:rsidRPr="000F4853" w:rsidRDefault="00360B35" w:rsidP="003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05.05.2020г. №182)  Зарегистрирован в Министерстве юстиции Республики Казахстан 1 ноября 2018 года № 17669. </w:t>
      </w:r>
    </w:p>
    <w:p w:rsidR="00360B35" w:rsidRPr="000F4853" w:rsidRDefault="00360B35" w:rsidP="003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AA" w:rsidRPr="006A4A4C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330AA" w:rsidRPr="007D2883" w:rsidRDefault="007330AA" w:rsidP="006B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8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F00523" w:rsidRPr="00F00523">
        <w:rPr>
          <w:rFonts w:ascii="Times New Roman" w:hAnsi="Times New Roman" w:cs="Times New Roman"/>
          <w:sz w:val="24"/>
          <w:szCs w:val="24"/>
        </w:rPr>
        <w:t xml:space="preserve"> </w:t>
      </w:r>
      <w:r w:rsidR="00F00523" w:rsidRPr="000E779B">
        <w:rPr>
          <w:rFonts w:ascii="Times New Roman" w:hAnsi="Times New Roman" w:cs="Times New Roman"/>
          <w:b/>
          <w:sz w:val="24"/>
          <w:szCs w:val="24"/>
        </w:rPr>
        <w:t>6</w:t>
      </w:r>
      <w:r w:rsidR="00F00523" w:rsidRPr="000E779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00523" w:rsidRPr="000E779B">
        <w:rPr>
          <w:rFonts w:ascii="Times New Roman" w:hAnsi="Times New Roman" w:cs="Times New Roman"/>
          <w:b/>
          <w:sz w:val="24"/>
          <w:szCs w:val="24"/>
        </w:rPr>
        <w:t>07311</w:t>
      </w:r>
      <w:r w:rsidRPr="007D2883">
        <w:rPr>
          <w:rFonts w:ascii="Times New Roman" w:hAnsi="Times New Roman" w:cs="Times New Roman"/>
          <w:sz w:val="24"/>
          <w:szCs w:val="24"/>
        </w:rPr>
        <w:t xml:space="preserve"> </w:t>
      </w:r>
      <w:r w:rsidR="009B7600" w:rsidRPr="007D2883">
        <w:rPr>
          <w:rFonts w:ascii="Times New Roman" w:hAnsi="Times New Roman" w:cs="Times New Roman"/>
          <w:sz w:val="24"/>
          <w:szCs w:val="24"/>
        </w:rPr>
        <w:t>«</w:t>
      </w:r>
      <w:r w:rsidR="004C6697" w:rsidRPr="007D2883">
        <w:rPr>
          <w:rFonts w:ascii="Times New Roman" w:hAnsi="Times New Roman" w:cs="Times New Roman"/>
          <w:color w:val="000000"/>
          <w:sz w:val="24"/>
          <w:szCs w:val="24"/>
        </w:rPr>
        <w:t>Строительство автомобильных дорог и аэродромов</w:t>
      </w:r>
      <w:r w:rsidR="009B7600" w:rsidRPr="007D2883">
        <w:rPr>
          <w:rFonts w:ascii="Times New Roman" w:hAnsi="Times New Roman" w:cs="Times New Roman"/>
          <w:sz w:val="24"/>
          <w:szCs w:val="24"/>
        </w:rPr>
        <w:t xml:space="preserve">» </w:t>
      </w:r>
      <w:r w:rsidRPr="007D2883">
        <w:rPr>
          <w:rFonts w:ascii="Times New Roman" w:hAnsi="Times New Roman" w:cs="Times New Roman"/>
          <w:sz w:val="24"/>
          <w:szCs w:val="24"/>
        </w:rPr>
        <w:t xml:space="preserve">реализуется на основе лицензии </w:t>
      </w:r>
      <w:r w:rsidR="007D2883" w:rsidRPr="007D2883">
        <w:rPr>
          <w:rFonts w:ascii="Times New Roman" w:hAnsi="Times New Roman" w:cs="Times New Roman"/>
          <w:sz w:val="24"/>
          <w:szCs w:val="24"/>
        </w:rPr>
        <w:t>KZ59LAA00017181 от 11 октября 2019 года</w:t>
      </w:r>
      <w:r w:rsidRPr="007D2883">
        <w:rPr>
          <w:rFonts w:ascii="Times New Roman" w:hAnsi="Times New Roman" w:cs="Times New Roman"/>
          <w:sz w:val="24"/>
          <w:szCs w:val="24"/>
        </w:rPr>
        <w:t>, выданной Комитетом по контролю в сфере образования и науки Министерства образования и науки Республики Казахстан</w:t>
      </w:r>
      <w:r w:rsidR="007D2883" w:rsidRPr="007D2883">
        <w:rPr>
          <w:rFonts w:ascii="Times New Roman" w:hAnsi="Times New Roman" w:cs="Times New Roman"/>
          <w:sz w:val="24"/>
          <w:szCs w:val="24"/>
        </w:rPr>
        <w:t>.</w:t>
      </w:r>
    </w:p>
    <w:p w:rsidR="007330AA" w:rsidRPr="007D2883" w:rsidRDefault="007330AA" w:rsidP="006B7942">
      <w:pPr>
        <w:pStyle w:val="1"/>
        <w:shd w:val="clear" w:color="auto" w:fill="auto"/>
        <w:spacing w:line="240" w:lineRule="auto"/>
        <w:jc w:val="both"/>
        <w:rPr>
          <w:spacing w:val="0"/>
          <w:sz w:val="24"/>
          <w:szCs w:val="24"/>
          <w:lang w:val="ru-RU"/>
        </w:rPr>
      </w:pPr>
      <w:r w:rsidRPr="007D2883">
        <w:rPr>
          <w:spacing w:val="0"/>
          <w:sz w:val="24"/>
          <w:szCs w:val="24"/>
          <w:lang w:val="ru-RU"/>
        </w:rPr>
        <w:t>Образовательная программа направлена на подготовку специалистов с присуждением академической степени «бакалавр техники и технологии»</w:t>
      </w:r>
      <w:r w:rsidR="00D96880">
        <w:rPr>
          <w:spacing w:val="0"/>
          <w:sz w:val="24"/>
          <w:szCs w:val="24"/>
          <w:lang w:val="ru-RU"/>
        </w:rPr>
        <w:t xml:space="preserve"> по </w:t>
      </w:r>
      <w:r w:rsidR="00D96880">
        <w:rPr>
          <w:sz w:val="24"/>
          <w:szCs w:val="24"/>
          <w:lang w:val="ru-RU"/>
        </w:rPr>
        <w:t>о</w:t>
      </w:r>
      <w:r w:rsidR="00D96880" w:rsidRPr="00D96880">
        <w:rPr>
          <w:sz w:val="24"/>
          <w:szCs w:val="24"/>
          <w:lang w:val="ru-RU"/>
        </w:rPr>
        <w:t>бразовательн</w:t>
      </w:r>
      <w:r w:rsidR="00D96880">
        <w:rPr>
          <w:sz w:val="24"/>
          <w:szCs w:val="24"/>
          <w:lang w:val="ru-RU"/>
        </w:rPr>
        <w:t>ой</w:t>
      </w:r>
      <w:r w:rsidR="00D96880" w:rsidRPr="00D96880">
        <w:rPr>
          <w:sz w:val="24"/>
          <w:szCs w:val="24"/>
          <w:lang w:val="ru-RU"/>
        </w:rPr>
        <w:t xml:space="preserve"> программ</w:t>
      </w:r>
      <w:r w:rsidR="00D96880">
        <w:rPr>
          <w:sz w:val="24"/>
          <w:szCs w:val="24"/>
          <w:lang w:val="ru-RU"/>
        </w:rPr>
        <w:t>е</w:t>
      </w:r>
      <w:r w:rsidR="00D96880" w:rsidRPr="00D96880">
        <w:rPr>
          <w:sz w:val="24"/>
          <w:szCs w:val="24"/>
          <w:lang w:val="ru-RU"/>
        </w:rPr>
        <w:t xml:space="preserve"> </w:t>
      </w:r>
      <w:r w:rsidR="00D96880" w:rsidRPr="000E779B">
        <w:rPr>
          <w:b/>
          <w:sz w:val="24"/>
          <w:szCs w:val="24"/>
          <w:lang w:val="ru-RU"/>
        </w:rPr>
        <w:t>6</w:t>
      </w:r>
      <w:r w:rsidR="00D96880" w:rsidRPr="000E779B">
        <w:rPr>
          <w:b/>
          <w:sz w:val="24"/>
          <w:szCs w:val="24"/>
        </w:rPr>
        <w:t>B</w:t>
      </w:r>
      <w:r w:rsidR="00D96880" w:rsidRPr="000E779B">
        <w:rPr>
          <w:b/>
          <w:sz w:val="24"/>
          <w:szCs w:val="24"/>
          <w:lang w:val="ru-RU"/>
        </w:rPr>
        <w:t>07311</w:t>
      </w:r>
      <w:r w:rsidR="00D96880" w:rsidRPr="00D96880">
        <w:rPr>
          <w:sz w:val="24"/>
          <w:szCs w:val="24"/>
          <w:lang w:val="ru-RU"/>
        </w:rPr>
        <w:t xml:space="preserve"> «Строительство автомобильных дорог и аэродромов»</w:t>
      </w:r>
      <w:r w:rsidRPr="007D2883">
        <w:rPr>
          <w:spacing w:val="0"/>
          <w:sz w:val="24"/>
          <w:szCs w:val="24"/>
          <w:lang w:val="ru-RU"/>
        </w:rPr>
        <w:t xml:space="preserve"> с нормативным сроком обучения не менее 4-х лет.</w:t>
      </w:r>
    </w:p>
    <w:p w:rsidR="007330AA" w:rsidRPr="002E7F1A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Миссия</w:t>
      </w:r>
      <w:r w:rsidRPr="002E7F1A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высшего образования, лидерства посредством реализации принципов Болонского процесса и современных стандартов качества.</w:t>
      </w:r>
    </w:p>
    <w:p w:rsidR="007330AA" w:rsidRPr="00230563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Задача образовательной программы</w:t>
      </w:r>
      <w:r w:rsidRPr="002E7F1A">
        <w:rPr>
          <w:spacing w:val="0"/>
          <w:sz w:val="24"/>
          <w:szCs w:val="24"/>
          <w:lang w:val="ru-RU"/>
        </w:rPr>
        <w:t xml:space="preserve"> </w:t>
      </w:r>
      <w:r w:rsidRPr="006F0DD2">
        <w:rPr>
          <w:spacing w:val="0"/>
          <w:sz w:val="24"/>
          <w:szCs w:val="24"/>
          <w:lang w:val="ru-RU"/>
        </w:rPr>
        <w:t>-</w:t>
      </w:r>
      <w:r w:rsidR="006F0DD2" w:rsidRPr="006F0DD2">
        <w:rPr>
          <w:sz w:val="24"/>
          <w:szCs w:val="24"/>
          <w:lang w:val="ru-RU"/>
        </w:rPr>
        <w:t xml:space="preserve"> </w:t>
      </w:r>
      <w:r w:rsidR="006F0DD2" w:rsidRPr="00230563">
        <w:rPr>
          <w:sz w:val="24"/>
          <w:szCs w:val="24"/>
          <w:lang w:val="ru-RU"/>
        </w:rPr>
        <w:t xml:space="preserve">подготовка высококвалифицированных компетентных специалистов для автомобильно-дорожного сектора экономики Республики Казахстан, ориентированных для самостоятельной инженерной,  исследовательской, управленческой и организационной деятельности в  области  проектирования, реконструкции, строительства и </w:t>
      </w:r>
      <w:proofErr w:type="gramStart"/>
      <w:r w:rsidR="006F0DD2" w:rsidRPr="00230563">
        <w:rPr>
          <w:sz w:val="24"/>
          <w:szCs w:val="24"/>
          <w:lang w:val="ru-RU"/>
        </w:rPr>
        <w:t>эксплуатации</w:t>
      </w:r>
      <w:proofErr w:type="gramEnd"/>
      <w:r w:rsidR="006F0DD2" w:rsidRPr="00230563">
        <w:rPr>
          <w:sz w:val="24"/>
          <w:szCs w:val="24"/>
          <w:lang w:val="ru-RU"/>
        </w:rPr>
        <w:t xml:space="preserve"> автомобильных дорог и аэродромов и других объектов дорожного и аэродромного комплексов.</w:t>
      </w:r>
    </w:p>
    <w:p w:rsidR="006B7942" w:rsidRPr="00230563" w:rsidRDefault="006B79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B7242" w:rsidRDefault="00DB72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B7242" w:rsidRDefault="00DB72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B7242" w:rsidRDefault="00DB72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B7242" w:rsidRDefault="00DB72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DB7242" w:rsidRDefault="00DB7242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6F0DD2">
        <w:rPr>
          <w:b/>
          <w:spacing w:val="0"/>
          <w:sz w:val="24"/>
          <w:szCs w:val="24"/>
          <w:lang w:val="ru-RU"/>
        </w:rPr>
        <w:lastRenderedPageBreak/>
        <w:t>1.2 Термины и определения</w:t>
      </w: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</w:t>
      </w:r>
      <w:r w:rsidR="006F0DD2">
        <w:rPr>
          <w:spacing w:val="0"/>
          <w:sz w:val="24"/>
          <w:szCs w:val="24"/>
          <w:lang w:val="ru-RU"/>
        </w:rPr>
        <w:t>институте</w:t>
      </w:r>
      <w:r w:rsidRPr="005F0543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5F054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5F054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5F0543">
        <w:rPr>
          <w:spacing w:val="0"/>
          <w:sz w:val="24"/>
          <w:szCs w:val="24"/>
          <w:lang w:val="ru-RU"/>
        </w:rPr>
        <w:t>КазАДИ</w:t>
      </w:r>
      <w:proofErr w:type="spellEnd"/>
      <w:r w:rsidRPr="005F0543">
        <w:rPr>
          <w:spacing w:val="0"/>
          <w:sz w:val="24"/>
          <w:szCs w:val="24"/>
          <w:lang w:val="ru-RU"/>
        </w:rPr>
        <w:t>):</w:t>
      </w:r>
    </w:p>
    <w:p w:rsidR="007330AA" w:rsidRPr="005F0543" w:rsidRDefault="007330AA" w:rsidP="00733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>Профессиональная учебная программа высшего образования с нормативным сроком освоения не менее 4 го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softHyphen/>
        <w:t>да с присуждением академической степени бакалавр.</w:t>
      </w: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5F054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7330AA" w:rsidRDefault="007330AA" w:rsidP="007330A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543">
        <w:rPr>
          <w:rFonts w:ascii="Times New Roman" w:hAnsi="Times New Roman" w:cs="Times New Roman"/>
          <w:b/>
          <w:sz w:val="24"/>
          <w:szCs w:val="24"/>
        </w:rPr>
        <w:t>Дублинский дескриптор</w:t>
      </w:r>
      <w:r w:rsidRPr="005F0543">
        <w:rPr>
          <w:rFonts w:ascii="Times New Roman" w:hAnsi="Times New Roman" w:cs="Times New Roman"/>
          <w:sz w:val="24"/>
          <w:szCs w:val="24"/>
        </w:rPr>
        <w:t xml:space="preserve"> </w:t>
      </w:r>
      <w:r w:rsidRPr="005F0543">
        <w:rPr>
          <w:rFonts w:ascii="Times New Roman" w:hAnsi="Times New Roman" w:cs="Times New Roman"/>
          <w:b/>
          <w:sz w:val="24"/>
          <w:szCs w:val="24"/>
        </w:rPr>
        <w:t>-</w:t>
      </w:r>
      <w:r w:rsidRPr="005F054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</w:t>
      </w:r>
      <w:proofErr w:type="gramStart"/>
      <w:r w:rsidRPr="005F05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543">
        <w:rPr>
          <w:rFonts w:ascii="Times New Roman" w:hAnsi="Times New Roman" w:cs="Times New Roman"/>
          <w:sz w:val="24"/>
          <w:szCs w:val="24"/>
        </w:rPr>
        <w:t xml:space="preserve"> национальных 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Зачетная единица</w:t>
      </w:r>
      <w:r>
        <w:rPr>
          <w:b/>
          <w:spacing w:val="0"/>
          <w:sz w:val="24"/>
          <w:szCs w:val="24"/>
          <w:lang w:val="ru-RU"/>
        </w:rPr>
        <w:t xml:space="preserve"> (кредит)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мера трудоемкости образовательной программы.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Компетенции</w:t>
      </w:r>
      <w:r w:rsidRPr="000A7449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Модуль</w:t>
      </w:r>
      <w:r w:rsidRPr="000A7449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Результаты обучения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усвоенные знания, умения и освоенные компетенции.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0A7449">
        <w:rPr>
          <w:b/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7330AA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выполняет фундаментальные и прикладные научные исследования по широкому спектру на</w:t>
      </w:r>
      <w:r w:rsidRPr="000A7449">
        <w:rPr>
          <w:color w:val="auto"/>
          <w:spacing w:val="0"/>
          <w:sz w:val="24"/>
          <w:szCs w:val="24"/>
          <w:lang w:val="ru-RU"/>
        </w:rPr>
        <w:t>ук.</w:t>
      </w:r>
    </w:p>
    <w:p w:rsidR="000A7684" w:rsidRDefault="000A768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411DF8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AB1" w:rsidRDefault="00C57AB1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0E60" w:rsidRDefault="00880E60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3F" w:rsidRPr="007E3DFC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DFC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5A7960" w:rsidTr="000923F8">
        <w:tc>
          <w:tcPr>
            <w:tcW w:w="3119" w:type="dxa"/>
          </w:tcPr>
          <w:p w:rsidR="005A7960" w:rsidRPr="00B26D4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5" w:type="dxa"/>
          </w:tcPr>
          <w:p w:rsidR="005A7960" w:rsidRPr="00B26D49" w:rsidRDefault="008B7AD6" w:rsidP="00134E5A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D49">
              <w:rPr>
                <w:spacing w:val="0"/>
                <w:sz w:val="24"/>
                <w:szCs w:val="24"/>
                <w:lang w:val="ru-RU"/>
              </w:rPr>
              <w:t>Подготовка высококвалифицированных компетентных специалистов для автомобильно-дорожного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      </w:r>
          </w:p>
        </w:tc>
      </w:tr>
      <w:tr w:rsidR="00ED5C77" w:rsidTr="000923F8">
        <w:tc>
          <w:tcPr>
            <w:tcW w:w="10314" w:type="dxa"/>
            <w:gridSpan w:val="2"/>
          </w:tcPr>
          <w:p w:rsidR="00ED5C77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A51D9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5" w:type="dxa"/>
          </w:tcPr>
          <w:p w:rsidR="005A7960" w:rsidRPr="00B26D49" w:rsidRDefault="00A51D95" w:rsidP="00A51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</w:tr>
      <w:tr w:rsidR="0014401F" w:rsidTr="000923F8">
        <w:tc>
          <w:tcPr>
            <w:tcW w:w="3119" w:type="dxa"/>
          </w:tcPr>
          <w:p w:rsidR="0014401F" w:rsidRPr="00B26D49" w:rsidRDefault="0014401F" w:rsidP="00A51D95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5" w:type="dxa"/>
          </w:tcPr>
          <w:p w:rsidR="0014401F" w:rsidRPr="00B26D49" w:rsidRDefault="0014401F" w:rsidP="00A22849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5" w:type="dxa"/>
          </w:tcPr>
          <w:p w:rsidR="00927F70" w:rsidRPr="00B26D49" w:rsidRDefault="00927F70" w:rsidP="00D158C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B26D49">
              <w:rPr>
                <w:sz w:val="24"/>
                <w:szCs w:val="24"/>
                <w:lang w:val="ru-RU"/>
              </w:rPr>
              <w:t>6B073</w:t>
            </w:r>
            <w:r w:rsidR="00F03CA7">
              <w:rPr>
                <w:sz w:val="24"/>
                <w:szCs w:val="24"/>
                <w:lang w:val="ru-RU"/>
              </w:rPr>
              <w:t>11</w:t>
            </w:r>
            <w:r w:rsidRPr="00B26D49">
              <w:rPr>
                <w:sz w:val="24"/>
                <w:szCs w:val="24"/>
                <w:lang w:val="ru-RU"/>
              </w:rPr>
              <w:t>-Строительство автомобильных дорог и аэродромов</w:t>
            </w:r>
          </w:p>
          <w:p w:rsidR="00D158CD" w:rsidRPr="00B26D49" w:rsidRDefault="00D158CD" w:rsidP="00523D07">
            <w:pPr>
              <w:tabs>
                <w:tab w:val="left" w:pos="10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5605" w:rsidTr="000923F8">
        <w:tc>
          <w:tcPr>
            <w:tcW w:w="10314" w:type="dxa"/>
            <w:gridSpan w:val="2"/>
          </w:tcPr>
          <w:p w:rsidR="00075605" w:rsidRPr="00B26D49" w:rsidRDefault="00075605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3952B7">
        <w:trPr>
          <w:trHeight w:val="571"/>
        </w:trPr>
        <w:tc>
          <w:tcPr>
            <w:tcW w:w="3119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5" w:type="dxa"/>
          </w:tcPr>
          <w:p w:rsidR="005A7960" w:rsidRPr="00F00523" w:rsidRDefault="00075605" w:rsidP="00D968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F00523" w:rsidRPr="00F0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proofErr w:type="spellStart"/>
            <w:r w:rsidR="00D96880" w:rsidRPr="005513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proofErr w:type="spellEnd"/>
            <w:r w:rsidR="00F00523" w:rsidRPr="0055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23" w:rsidRPr="005513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0523" w:rsidRPr="00551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F00523" w:rsidRPr="0055132C">
              <w:rPr>
                <w:rFonts w:ascii="Times New Roman" w:hAnsi="Times New Roman" w:cs="Times New Roman"/>
                <w:b/>
                <w:sz w:val="24"/>
                <w:szCs w:val="24"/>
              </w:rPr>
              <w:t>07311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0523" w:rsidRPr="00551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 и аэродромов</w:t>
            </w:r>
            <w:r w:rsidR="00F00523" w:rsidRPr="00551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960" w:rsidTr="000923F8">
        <w:tc>
          <w:tcPr>
            <w:tcW w:w="3119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5" w:type="dxa"/>
          </w:tcPr>
          <w:p w:rsidR="008577E9" w:rsidRPr="007969EB" w:rsidRDefault="008577E9" w:rsidP="00F63734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E7E19">
              <w:rPr>
                <w:sz w:val="24"/>
                <w:szCs w:val="24"/>
              </w:rPr>
              <w:t>Выпускник</w:t>
            </w:r>
            <w:r>
              <w:rPr>
                <w:sz w:val="24"/>
                <w:szCs w:val="24"/>
              </w:rPr>
              <w:t xml:space="preserve">и </w:t>
            </w:r>
            <w:r w:rsidRPr="007E7E19">
              <w:rPr>
                <w:sz w:val="24"/>
                <w:szCs w:val="24"/>
              </w:rPr>
              <w:t>могут работать на следующих должностях: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бригадира;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прораба, мастера;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специалиста (ведущего и главного);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эксперта (по проектированию, строительству и содержанию транспортных сооружений);</w:t>
            </w:r>
          </w:p>
          <w:p w:rsidR="008577E9" w:rsidRPr="007E7E19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менеджера, маркетолога (по </w:t>
            </w:r>
            <w:r w:rsidR="009363E4">
              <w:rPr>
                <w:rFonts w:ascii="Times New Roman" w:hAnsi="Times New Roman" w:cs="Times New Roman"/>
                <w:sz w:val="24"/>
                <w:szCs w:val="24"/>
              </w:rPr>
              <w:t>автодорожному</w:t>
            </w: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строительству);</w:t>
            </w:r>
          </w:p>
          <w:p w:rsidR="005A7960" w:rsidRPr="00DD1FD4" w:rsidRDefault="008577E9" w:rsidP="003942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9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075605" w:rsidTr="00F63734">
        <w:trPr>
          <w:trHeight w:val="681"/>
        </w:trPr>
        <w:tc>
          <w:tcPr>
            <w:tcW w:w="3119" w:type="dxa"/>
          </w:tcPr>
          <w:p w:rsidR="00075605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5" w:type="dxa"/>
          </w:tcPr>
          <w:p w:rsidR="00075605" w:rsidRPr="00DD1FD4" w:rsidRDefault="003C1398" w:rsidP="0093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F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Транспортно-коммуникационная, стро</w:t>
            </w:r>
            <w:r w:rsidR="009363E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ительная, строительно-дорожная </w:t>
            </w:r>
            <w:r w:rsidRPr="00DD1FD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другие отрасли экономики.</w:t>
            </w:r>
            <w:r w:rsidR="003952B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75605" w:rsidTr="000923F8">
        <w:tc>
          <w:tcPr>
            <w:tcW w:w="3119" w:type="dxa"/>
          </w:tcPr>
          <w:p w:rsidR="00075605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5" w:type="dxa"/>
          </w:tcPr>
          <w:p w:rsidR="00075605" w:rsidRPr="00DD1FD4" w:rsidRDefault="003C1398" w:rsidP="009363E4">
            <w:pPr>
              <w:pStyle w:val="3"/>
              <w:widowControl w:val="0"/>
              <w:tabs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DD1FD4">
              <w:rPr>
                <w:sz w:val="24"/>
                <w:szCs w:val="24"/>
              </w:rPr>
              <w:t xml:space="preserve">Объектами профессиональной деятельности </w:t>
            </w:r>
            <w:r w:rsidRPr="00DD1FD4">
              <w:rPr>
                <w:rFonts w:eastAsia="Batang"/>
                <w:sz w:val="24"/>
                <w:szCs w:val="24"/>
                <w:lang w:eastAsia="ko-KR"/>
              </w:rPr>
              <w:t xml:space="preserve">являются </w:t>
            </w:r>
            <w:r w:rsidRPr="00DD1FD4">
              <w:rPr>
                <w:sz w:val="24"/>
                <w:szCs w:val="24"/>
              </w:rPr>
              <w:t>предприятия и организации независимо от форм их собственности, в деятельность которых входят изыскание, проектирование, строительство (сооружение), реконструкция и эксплуатация объектов транспортно-коммуникационного комплексов.</w:t>
            </w:r>
          </w:p>
        </w:tc>
      </w:tr>
      <w:tr w:rsidR="00FF57AD" w:rsidTr="000923F8">
        <w:tc>
          <w:tcPr>
            <w:tcW w:w="3119" w:type="dxa"/>
          </w:tcPr>
          <w:p w:rsidR="00FF57AD" w:rsidRPr="00DD1FD4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195" w:type="dxa"/>
          </w:tcPr>
          <w:p w:rsidR="00FF57AD" w:rsidRPr="00DD1FD4" w:rsidRDefault="00FF57AD" w:rsidP="009363E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DD1FD4">
              <w:rPr>
                <w:sz w:val="24"/>
                <w:szCs w:val="24"/>
              </w:rPr>
              <w:t xml:space="preserve">Бакалавр по </w:t>
            </w:r>
            <w:r w:rsidR="00880E60">
              <w:rPr>
                <w:sz w:val="24"/>
                <w:szCs w:val="24"/>
              </w:rPr>
              <w:t>образовательной программе</w:t>
            </w:r>
            <w:r w:rsidRPr="00DD1FD4">
              <w:rPr>
                <w:sz w:val="24"/>
                <w:szCs w:val="24"/>
              </w:rPr>
              <w:t xml:space="preserve"> </w:t>
            </w:r>
            <w:r w:rsidRPr="00DD1FD4">
              <w:rPr>
                <w:color w:val="000000"/>
                <w:sz w:val="24"/>
                <w:szCs w:val="24"/>
                <w:lang w:eastAsia="ko-KR"/>
              </w:rPr>
              <w:t xml:space="preserve"> «</w:t>
            </w:r>
            <w:r w:rsidR="009363E4" w:rsidRPr="00EB7DE9">
              <w:rPr>
                <w:color w:val="000000"/>
                <w:sz w:val="24"/>
                <w:szCs w:val="24"/>
              </w:rPr>
              <w:t>Строительство автомобильных дорог и аэродромов</w:t>
            </w:r>
            <w:r w:rsidRPr="00DD1FD4">
              <w:rPr>
                <w:color w:val="000000"/>
                <w:sz w:val="24"/>
                <w:szCs w:val="24"/>
                <w:lang w:val="kk-KZ" w:eastAsia="ko-KR"/>
              </w:rPr>
              <w:t xml:space="preserve">» </w:t>
            </w:r>
            <w:r w:rsidRPr="00DD1FD4">
              <w:rPr>
                <w:sz w:val="24"/>
                <w:szCs w:val="24"/>
              </w:rPr>
              <w:t>должен быть подготовлен к выполнению следующих функций:</w:t>
            </w:r>
          </w:p>
          <w:p w:rsidR="00FF57AD" w:rsidRPr="00DD1FD4" w:rsidRDefault="00F63734" w:rsidP="00F63734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DD1FD4">
              <w:rPr>
                <w:rFonts w:ascii="Times New Roman" w:hAnsi="Times New Roman" w:cs="Times New Roman"/>
                <w:sz w:val="24"/>
                <w:szCs w:val="24"/>
              </w:rPr>
              <w:t>проведение геодезических, геологических, гидрологических и гидрометрических работ;</w:t>
            </w:r>
          </w:p>
          <w:p w:rsidR="00FF57AD" w:rsidRPr="00DD1FD4" w:rsidRDefault="00FF57AD" w:rsidP="003952B7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проектно-изыскательских работ;</w:t>
            </w:r>
          </w:p>
          <w:p w:rsidR="00FF57AD" w:rsidRPr="00DD1FD4" w:rsidRDefault="003952B7" w:rsidP="003952B7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DD1FD4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технологических процессов строительства, ремонтов и текущего содержания объектов транспортно-коммуникационного комплексов;</w:t>
            </w:r>
          </w:p>
          <w:p w:rsidR="00FF57AD" w:rsidRDefault="00FF57AD" w:rsidP="003952B7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  <w:p w:rsidR="009363E4" w:rsidRPr="00DD1FD4" w:rsidRDefault="009363E4" w:rsidP="00970FD8">
            <w:pPr>
              <w:pStyle w:val="af7"/>
              <w:spacing w:before="0" w:after="0"/>
              <w:jc w:val="both"/>
            </w:pPr>
            <w:r>
              <w:t xml:space="preserve"> -</w:t>
            </w:r>
            <w:r w:rsidRPr="00355311">
              <w:rPr>
                <w:b/>
              </w:rPr>
              <w:t xml:space="preserve"> </w:t>
            </w:r>
            <w:r>
              <w:t>з</w:t>
            </w:r>
            <w:r w:rsidRPr="009363E4">
              <w:t xml:space="preserve">нание ТИМСО (аналог BIM в РК): нормативно-технические документы РК (нормативно-правовой акт – НПА РК; своды правил – СП РК; стандарты – </w:t>
            </w:r>
            <w:proofErr w:type="gramStart"/>
            <w:r w:rsidRPr="009363E4">
              <w:t>СТ</w:t>
            </w:r>
            <w:proofErr w:type="gramEnd"/>
            <w:r w:rsidRPr="009363E4">
              <w:t xml:space="preserve"> РК).</w:t>
            </w:r>
          </w:p>
        </w:tc>
      </w:tr>
      <w:tr w:rsidR="00FF57AD" w:rsidTr="000923F8">
        <w:tc>
          <w:tcPr>
            <w:tcW w:w="3119" w:type="dxa"/>
          </w:tcPr>
          <w:p w:rsidR="00FF57AD" w:rsidRPr="00876E08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195" w:type="dxa"/>
          </w:tcPr>
          <w:p w:rsidR="00FF57AD" w:rsidRPr="00D34C0F" w:rsidRDefault="00FF57AD" w:rsidP="0014401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4401F">
              <w:rPr>
                <w:sz w:val="24"/>
                <w:szCs w:val="24"/>
                <w:lang w:val="ru-RU"/>
              </w:rPr>
              <w:t xml:space="preserve">Бакалавр </w:t>
            </w:r>
            <w:r w:rsidR="00880E60">
              <w:rPr>
                <w:sz w:val="24"/>
                <w:szCs w:val="24"/>
                <w:lang w:val="ru-RU"/>
              </w:rPr>
              <w:t>по образовательной программе</w:t>
            </w:r>
            <w:r w:rsidRPr="0014401F">
              <w:rPr>
                <w:sz w:val="24"/>
                <w:szCs w:val="24"/>
                <w:lang w:val="ru-RU"/>
              </w:rPr>
              <w:t xml:space="preserve"> </w:t>
            </w:r>
            <w:r w:rsidRPr="00D34C0F">
              <w:rPr>
                <w:sz w:val="24"/>
                <w:szCs w:val="24"/>
                <w:lang w:val="ru-RU" w:eastAsia="ko-KR"/>
              </w:rPr>
              <w:t xml:space="preserve"> «</w:t>
            </w:r>
            <w:r w:rsidR="00FF51A8" w:rsidRPr="00FF51A8">
              <w:rPr>
                <w:sz w:val="24"/>
                <w:szCs w:val="24"/>
                <w:lang w:val="ru-RU"/>
              </w:rPr>
              <w:t>Строительство автомобильных дорог и аэродромов</w:t>
            </w:r>
            <w:r w:rsidRPr="000F2056">
              <w:rPr>
                <w:sz w:val="24"/>
                <w:szCs w:val="24"/>
                <w:lang w:val="kk-KZ" w:eastAsia="ko-KR"/>
              </w:rPr>
              <w:t xml:space="preserve">» </w:t>
            </w:r>
            <w:proofErr w:type="spellStart"/>
            <w:r w:rsidRPr="00D34C0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0F2056">
              <w:rPr>
                <w:sz w:val="24"/>
                <w:szCs w:val="24"/>
                <w:lang w:val="kk-KZ"/>
              </w:rPr>
              <w:t>же</w:t>
            </w:r>
            <w:r w:rsidRPr="00D34C0F">
              <w:rPr>
                <w:sz w:val="24"/>
                <w:szCs w:val="24"/>
                <w:lang w:val="ru-RU"/>
              </w:rPr>
              <w:t>т выполнять следующие виды профессиональной деятельности: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организационно-управленческую;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0F2056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0F2056">
              <w:rPr>
                <w:sz w:val="24"/>
                <w:szCs w:val="24"/>
              </w:rPr>
              <w:t>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правовую, экспертную и консультационную;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образовательную (педагогическую);</w:t>
            </w:r>
          </w:p>
          <w:p w:rsidR="00FF57AD" w:rsidRPr="000F2056" w:rsidRDefault="00FF57AD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0F2056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FF57AD" w:rsidRPr="000F2056" w:rsidRDefault="00970FD8" w:rsidP="00970FD8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57AD" w:rsidRPr="000F2056">
              <w:rPr>
                <w:sz w:val="24"/>
                <w:szCs w:val="24"/>
              </w:rPr>
              <w:t xml:space="preserve"> производство соответствующих расчетов конструкционных элементов зданий и сооружений </w:t>
            </w:r>
            <w:proofErr w:type="gramStart"/>
            <w:r w:rsidR="00FF57AD" w:rsidRPr="000F2056">
              <w:rPr>
                <w:sz w:val="24"/>
                <w:szCs w:val="24"/>
              </w:rPr>
              <w:t>транспортно-коммуникационного</w:t>
            </w:r>
            <w:proofErr w:type="gramEnd"/>
            <w:r w:rsidR="00FF57AD" w:rsidRPr="000F2056">
              <w:rPr>
                <w:sz w:val="24"/>
                <w:szCs w:val="24"/>
              </w:rPr>
              <w:t xml:space="preserve"> комплексов;</w:t>
            </w:r>
          </w:p>
          <w:p w:rsidR="00FF57AD" w:rsidRPr="000F2056" w:rsidRDefault="00117837" w:rsidP="00117837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57AD" w:rsidRPr="000F2056">
              <w:rPr>
                <w:sz w:val="24"/>
                <w:szCs w:val="24"/>
              </w:rPr>
              <w:t>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FF57AD" w:rsidRPr="000F2056" w:rsidRDefault="00117837" w:rsidP="0011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FF57AD" w:rsidRPr="000F2056" w:rsidRDefault="00117837" w:rsidP="0011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FF57AD" w:rsidRPr="000F2056" w:rsidRDefault="00117837" w:rsidP="0011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FF57AD" w:rsidRPr="000F2056" w:rsidRDefault="00117837" w:rsidP="0011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контроля и управление качеством в транспортном строительстве.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FF57AD" w:rsidRPr="000F2056" w:rsidRDefault="00117837" w:rsidP="0011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планирование и решение технологических задач, встречаемых в производственном процессе;</w:t>
            </w:r>
          </w:p>
          <w:p w:rsidR="00FF57AD" w:rsidRPr="000F2056" w:rsidRDefault="00117837" w:rsidP="001178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FF57AD" w:rsidRPr="000F2056" w:rsidRDefault="00117837" w:rsidP="0011783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эффективное осуществление входного контроля 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FF57AD" w:rsidRPr="000F2056" w:rsidRDefault="00DD31DA" w:rsidP="00DD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инженерно-техническая эксплуатация сооружений </w:t>
            </w:r>
            <w:proofErr w:type="gramStart"/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транспортно-коммуникационного</w:t>
            </w:r>
            <w:proofErr w:type="gramEnd"/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FF57AD" w:rsidRPr="000F2056" w:rsidRDefault="00DD31DA" w:rsidP="00DD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FF57AD" w:rsidRPr="000F2056" w:rsidRDefault="00DD31DA" w:rsidP="00DD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создание новых технологий производства;</w:t>
            </w:r>
          </w:p>
          <w:p w:rsidR="00FF57AD" w:rsidRPr="000F2056" w:rsidRDefault="00DD31DA" w:rsidP="00DD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выполнение опытно-конструкторских разработок;</w:t>
            </w:r>
          </w:p>
          <w:p w:rsidR="00FF57AD" w:rsidRPr="000F2056" w:rsidRDefault="00DD31DA" w:rsidP="00DD3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FF57AD" w:rsidRPr="000F2056" w:rsidRDefault="00B41829" w:rsidP="00B41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7AD" w:rsidRPr="000F2056">
              <w:rPr>
                <w:rFonts w:ascii="Times New Roman" w:hAnsi="Times New Roman" w:cs="Times New Roman"/>
                <w:sz w:val="24"/>
                <w:szCs w:val="24"/>
              </w:rPr>
              <w:t>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FF57AD" w:rsidRPr="000F2056" w:rsidRDefault="00FF57AD" w:rsidP="00B41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FF57AD" w:rsidRPr="000F2056" w:rsidRDefault="00FF57AD" w:rsidP="00B41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FF57AD" w:rsidRPr="000F2056" w:rsidRDefault="00FF57AD" w:rsidP="00B41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FF57AD" w:rsidRPr="000F2056" w:rsidRDefault="00FF57AD" w:rsidP="00B41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FF57AD" w:rsidRPr="000F2056" w:rsidRDefault="00FF57AD" w:rsidP="00B41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FF57AD" w:rsidP="00B418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r w:rsidRPr="000F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 среднего и профессионального образования (школы, гимназии, лицеи, колледжи)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12E" w:rsidTr="00A22849">
        <w:tc>
          <w:tcPr>
            <w:tcW w:w="3119" w:type="dxa"/>
          </w:tcPr>
          <w:p w:rsidR="008D712E" w:rsidRPr="00002DB6" w:rsidRDefault="008D712E" w:rsidP="008D7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2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5" w:type="dxa"/>
          </w:tcPr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К1: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К2: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казахского,русского</w:t>
            </w:r>
            <w:proofErr w:type="spell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решений в стандартных ситуациях</w:t>
            </w:r>
          </w:p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К4: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 ,использовать научные методы и приемы исследования конкретной науки</w:t>
            </w:r>
          </w:p>
          <w:p w:rsidR="008D712E" w:rsidRPr="003602E5" w:rsidRDefault="00F00523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К7: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К8: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Знать основы пр</w:t>
            </w:r>
            <w:r w:rsidR="00CE4B4F">
              <w:rPr>
                <w:rFonts w:ascii="Times New Roman" w:hAnsi="Times New Roman" w:cs="Times New Roman"/>
                <w:sz w:val="24"/>
                <w:szCs w:val="24"/>
              </w:rPr>
              <w:t xml:space="preserve">едпринимательской деятельности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деловую и инновационную активность в предполагаемой области для решения поставленных задач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8D712E" w:rsidRPr="003602E5" w:rsidRDefault="00866A3B" w:rsidP="0022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 к демонстрации знаний и пониманий в профессиональной сфере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 </w:t>
            </w:r>
            <w:r w:rsidR="008D712E" w:rsidRPr="003602E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меть  доводить информацию, идеи, проблемы и решения в области проектирования, строительства и 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аэродромов.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 </w:t>
            </w:r>
            <w:r w:rsidR="008D712E" w:rsidRPr="003602E5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8D712E" w:rsidRPr="003602E5" w:rsidRDefault="00866A3B" w:rsidP="008D712E">
            <w:pPr>
              <w:pStyle w:val="af7"/>
              <w:spacing w:before="0" w:after="0"/>
              <w:jc w:val="both"/>
            </w:pPr>
            <w:r>
              <w:rPr>
                <w:b/>
                <w:lang w:val="kk-KZ"/>
              </w:rPr>
              <w:t>П</w:t>
            </w:r>
            <w:r w:rsidR="008D712E" w:rsidRPr="003602E5">
              <w:rPr>
                <w:b/>
              </w:rPr>
              <w:t xml:space="preserve">К15: </w:t>
            </w:r>
            <w:r w:rsidR="008D712E" w:rsidRPr="003602E5">
              <w:t>Владеть навыками  основ методологии BIM (</w:t>
            </w:r>
            <w:proofErr w:type="spellStart"/>
            <w:r w:rsidR="008D712E" w:rsidRPr="003602E5">
              <w:t>Building</w:t>
            </w:r>
            <w:proofErr w:type="spellEnd"/>
            <w:r w:rsidR="008D712E" w:rsidRPr="003602E5">
              <w:t xml:space="preserve"> </w:t>
            </w:r>
            <w:proofErr w:type="spellStart"/>
            <w:r w:rsidR="008D712E" w:rsidRPr="003602E5">
              <w:t>Information</w:t>
            </w:r>
            <w:proofErr w:type="spellEnd"/>
            <w:r w:rsidR="008D712E" w:rsidRPr="003602E5">
              <w:t xml:space="preserve"> </w:t>
            </w:r>
            <w:proofErr w:type="spellStart"/>
            <w:r w:rsidR="008D712E" w:rsidRPr="003602E5">
              <w:t>Modeling</w:t>
            </w:r>
            <w:proofErr w:type="spellEnd"/>
            <w:r w:rsidR="008D712E" w:rsidRPr="003602E5">
              <w:t>): международные стандарты и передовая практика(при использовании ТИМСО в организации).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Знать классификацию, технические характеристики современных конструкций дорог (по видам транспорта) и уметь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анализировать   эффективность   применения этих конструкций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условиях эксплуатации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к  разработке проектно-сметной документации по строительству дорог 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 </w:t>
            </w:r>
            <w:r w:rsidR="008D712E" w:rsidRPr="003602E5">
              <w:rPr>
                <w:b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ab/>
              <w:t>ТИМСО (аналог BIM в РК): нормативно-технические документы РК (нормативно-правовой акт – НПА РК; своды правил – СП РК; стандарты – СТ РК)(при использовании ТИМСО в организации).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 и применять результаты на практике.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технологических карт земляного полотна и стадийного сооружения дорожных одежд, технологических схем устройства бетонных и железобетонных водопропускных труб и мостов.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:Владеть знаниями </w:t>
            </w:r>
            <w:r w:rsidR="008D712E" w:rsidRPr="003602E5">
              <w:rPr>
                <w:rFonts w:ascii="Times New Roman" w:hAnsi="Times New Roman" w:cs="Times New Roman"/>
              </w:rPr>
              <w:t xml:space="preserve"> по к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="008D712E" w:rsidRPr="003602E5">
              <w:rPr>
                <w:rFonts w:ascii="Times New Roman" w:hAnsi="Times New Roman" w:cs="Times New Roman"/>
              </w:rPr>
              <w:t>ю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за возведением насыпей и разработки выемок, работой машин и механизмов, возведением насыпей  требуемых для осуществления строительного производства, в том числе с применением Информационной модели проекта (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) и специализированного программного обеспечения по ТИМСО.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22: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23: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 к анализу передового научно-технического опыта и тенденций развития технических средств и технологий в области проектирования, строительства и  эксплуатации автомобильных дорог.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24: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дорог (по видам транспорта)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25: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 и  ремонта 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дорог (по видам транспорта)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26: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производить измерительные эксперименты и оценивать результаты измерений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27: 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дорог (по видам транспорта)</w:t>
            </w:r>
            <w:r w:rsidR="008D712E" w:rsidRPr="0036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проводить  необходимые расчеты, используя современные технические средства</w:t>
            </w:r>
          </w:p>
          <w:p w:rsidR="008D712E" w:rsidRPr="003602E5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28: </w:t>
            </w:r>
            <w:r w:rsidR="008D712E" w:rsidRPr="003602E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8D712E" w:rsidRPr="003602E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знаниями правил и норм охраны труда, техники безопасности, производственной санитарии и противопожарной защиты.</w:t>
            </w:r>
          </w:p>
          <w:p w:rsidR="008D712E" w:rsidRPr="0026141B" w:rsidRDefault="00866A3B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866A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29: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интересами</w:t>
            </w:r>
          </w:p>
        </w:tc>
      </w:tr>
      <w:tr w:rsidR="008D712E" w:rsidTr="00A22849">
        <w:tc>
          <w:tcPr>
            <w:tcW w:w="3119" w:type="dxa"/>
          </w:tcPr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Владеть базовыми знаниями по естественнонаучным, социально-гуманитарным и экономическим дисциплинам, способствующим формированию высокообразованной личности с широким кругозором и культурой </w:t>
            </w:r>
            <w:r w:rsidR="007A7D1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kk-KZ" w:eastAsia="ru-RU"/>
              </w:rPr>
              <w:t>академической честности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</w:p>
          <w:p w:rsidR="008D712E" w:rsidRPr="007A7D17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терминологии</w:t>
            </w:r>
            <w:r w:rsidR="007A7D1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выражать свои мысли посредством достаточно убедительного научного текста.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Владеть профессиональными компетенциями в сфере строительства автомобильных дорог и аэродромов  и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gramStart"/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</w:t>
            </w:r>
            <w:proofErr w:type="gramEnd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требования охраны труда и основы экологической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безопасности в строительной отрасли.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государственные и международные стандарты </w:t>
            </w:r>
            <w:r w:rsidRPr="00804146">
              <w:rPr>
                <w:b/>
                <w:sz w:val="24"/>
                <w:szCs w:val="24"/>
              </w:rPr>
              <w:t xml:space="preserve"> </w:t>
            </w:r>
            <w:r w:rsidRPr="00804146">
              <w:rPr>
                <w:rFonts w:ascii="Times New Roman" w:hAnsi="Times New Roman" w:cs="Times New Roman"/>
                <w:sz w:val="24"/>
                <w:szCs w:val="24"/>
              </w:rPr>
              <w:t>регулирующих строительную деятельност</w:t>
            </w:r>
            <w:r w:rsidRPr="00804146">
              <w:rPr>
                <w:sz w:val="24"/>
                <w:szCs w:val="24"/>
              </w:rPr>
              <w:t>ь,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управления качеством и действующие нормативные документы к ним 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Владеть основными принципами моделирования и проектирования в области строительства  </w:t>
            </w:r>
            <w:proofErr w:type="spellStart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строительства</w:t>
            </w:r>
            <w:proofErr w:type="spellEnd"/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автомобильных дорог и аэродромов  на современных информационных платформах с учетом новых технологий, в том числе в смежных областях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 при строительстве автомобильных дорог и аэродромов   .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 в сфере строительства  автомобильных дорог и аэродромов  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Обладать способностью приобретать новые знания с помощью современных информационных технологий в  области строительства  автомобильных дорог и аэродромов  и использовать их в сфере профессиональной деятельности</w:t>
            </w:r>
          </w:p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Обладать навыками работы в команде при выполнении междисциплинарных проектов  на всех этапах их разработки и реализации при строительстве авт</w:t>
            </w:r>
            <w:r w:rsidR="00F6373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омобильных дорог и аэродромов  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 автодорожного и аэродромного комплексов.</w:t>
            </w:r>
          </w:p>
          <w:p w:rsidR="008D712E" w:rsidRPr="00E72877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 в автодорожной отрасли.</w:t>
            </w:r>
          </w:p>
        </w:tc>
      </w:tr>
    </w:tbl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86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F34A5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AB" w:rsidRDefault="00A068FB" w:rsidP="008F34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626AB" w:rsidRPr="007B071C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8626AB" w:rsidRPr="007B071C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  <w:r w:rsidR="008626AB">
        <w:rPr>
          <w:rFonts w:ascii="Times New Roman" w:hAnsi="Times New Roman"/>
          <w:b/>
          <w:sz w:val="24"/>
          <w:szCs w:val="24"/>
        </w:rPr>
        <w:t xml:space="preserve"> </w:t>
      </w:r>
      <w:r w:rsidR="008626AB"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8935BD" w:rsidRPr="007D7BBD" w:rsidTr="00CF0AD0">
        <w:trPr>
          <w:trHeight w:val="308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CE07BA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Start"/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66A3B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7D7BBD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8F34A5" w:rsidRDefault="008F34A5" w:rsidP="008F34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8F34A5" w:rsidSect="008F3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B1F" w:rsidRPr="00705803" w:rsidRDefault="00A068F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95B1F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F95B1F" w:rsidRPr="00602FE7" w:rsidTr="00141563">
        <w:tc>
          <w:tcPr>
            <w:tcW w:w="4253" w:type="dxa"/>
          </w:tcPr>
          <w:p w:rsidR="00F95B1F" w:rsidRPr="00602FE7" w:rsidRDefault="00141563" w:rsidP="00141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F95B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777" w:type="dxa"/>
          </w:tcPr>
          <w:p w:rsidR="00F95B1F" w:rsidRPr="00602FE7" w:rsidRDefault="00F95B1F" w:rsidP="00141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</w:t>
            </w:r>
            <w:r w:rsidR="00157B5E"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</w:t>
            </w:r>
            <w:proofErr w:type="spellStart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полиэтичном</w:t>
            </w:r>
            <w:proofErr w:type="spellEnd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многоконфессиональном обществе, быть способным к сотрудничеству;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пользоваться языком предметной области, строго доказать утверждение, формулировать результат.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  <w:proofErr w:type="gramEnd"/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демократии, регулирующие с учетом социальной политики государства отношения человека с человеком, обществом, окружающей средой.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 человека, отношение к нему как к ценности; развить чувство понимания взаимозависимости в мире,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</w:t>
            </w:r>
            <w:proofErr w:type="gram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шовинистического характера;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личной ответственности за достоверность распространяемой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информации.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  <w:r w:rsidR="00F674E2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К6: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К8: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будущей профессиональной деятельности.</w:t>
            </w:r>
          </w:p>
          <w:p w:rsidR="001A7530" w:rsidRPr="00431464" w:rsidRDefault="001A7530" w:rsidP="003C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pStyle w:val="af7"/>
              <w:shd w:val="clear" w:color="auto" w:fill="FFFFFF"/>
              <w:spacing w:before="0" w:after="0"/>
              <w:jc w:val="both"/>
            </w:pPr>
            <w:r w:rsidRPr="00431464">
              <w:rPr>
                <w:bCs/>
                <w:i/>
              </w:rPr>
              <w:t>Знает:</w:t>
            </w:r>
            <w:r w:rsidRPr="00431464">
              <w:t xml:space="preserve"> основные результаты новейших экономических исследований;</w:t>
            </w:r>
            <w:r w:rsidRPr="00431464">
              <w:rPr>
                <w:b/>
              </w:rPr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Pr="00431464">
              <w:rPr>
                <w:b/>
              </w:rPr>
              <w:t xml:space="preserve">  </w:t>
            </w:r>
            <w:r w:rsidRPr="00431464">
              <w:rPr>
                <w:color w:val="000000"/>
              </w:rPr>
              <w:t>социальные последствия экономических проблем общества;</w:t>
            </w:r>
            <w:r w:rsidRPr="00431464"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31464">
              <w:t>основные   правила   и нормы   научной   организации   труда.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 экономических      задач 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объектов профессиональной деятельности;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CE07BA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К10: 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деловую и инновационную активность в предполагаемой области для решения поставленных задач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AF3CEB" w:rsidRPr="00431464" w:rsidRDefault="00CE07BA" w:rsidP="00AF3C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термины и  классификации в профессиональной области, правила и показатели в решениях профессиональных задач с использованием разделов физики,  математики, инженерной графики, требования к технике безопасности;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 xml:space="preserve">: самостоятельно практически применять базовые знания в области  решения технических задач устойчивого функционирования зданий и сооружений гражданского и промышленного назначения, а также вопросов и задач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E07BA" w:rsidP="00CE07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2: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демонстрации знаний и пониманий в профессиональной сфере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F95B1F" w:rsidRPr="00431464" w:rsidRDefault="00F95B1F" w:rsidP="0014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  <w:proofErr w:type="gramEnd"/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E07BA" w:rsidP="00CE07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3: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Уметь  доводить информацию, идеи, проблемы и решения в области эксплуатации, ремонта  автомобильных дорог и аэродромов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эксплуатации, ремонта  автомобильных дорог и аэродромов;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E07BA" w:rsidP="00CE07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4:</w:t>
            </w:r>
            <w:r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F95B1F" w:rsidRPr="00431464" w:rsidRDefault="00F95B1F" w:rsidP="00141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вести дискуссию, вступать в диспут, готовить выступления на заданную тему; строить тексты разных типов речи на основе применения полученных знаний </w:t>
            </w:r>
            <w:r w:rsidRPr="00431464">
              <w:rPr>
                <w:rFonts w:ascii="Times New Roman" w:hAnsi="Times New Roman" w:cs="Times New Roman"/>
                <w:color w:val="000000"/>
              </w:rPr>
              <w:t>и формированию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8A1279" w:rsidRPr="00431464" w:rsidTr="00EC71E8">
        <w:tc>
          <w:tcPr>
            <w:tcW w:w="4253" w:type="dxa"/>
            <w:shd w:val="clear" w:color="auto" w:fill="auto"/>
          </w:tcPr>
          <w:p w:rsidR="008A1279" w:rsidRPr="00431464" w:rsidRDefault="008A1279" w:rsidP="00483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3146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777" w:type="dxa"/>
            <w:shd w:val="clear" w:color="auto" w:fill="auto"/>
          </w:tcPr>
          <w:p w:rsidR="008A1279" w:rsidRPr="00431464" w:rsidRDefault="008A1279" w:rsidP="0048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46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9D2626" w:rsidRPr="003E1AA9" w:rsidRDefault="00CA78B7" w:rsidP="009D2626">
            <w:pPr>
              <w:pStyle w:val="af7"/>
              <w:spacing w:before="0" w:after="0"/>
              <w:jc w:val="both"/>
            </w:pPr>
            <w:r w:rsidRPr="00DD1139">
              <w:rPr>
                <w:b/>
              </w:rPr>
              <w:t>ПК15:</w:t>
            </w:r>
            <w:r>
              <w:t xml:space="preserve"> </w:t>
            </w:r>
            <w:r w:rsidR="009D2626" w:rsidRPr="003E1AA9">
              <w:t>Владеть навыками  основ методологии BIM (</w:t>
            </w:r>
            <w:proofErr w:type="spellStart"/>
            <w:r w:rsidR="009D2626" w:rsidRPr="003E1AA9">
              <w:t>Building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Information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Modeling</w:t>
            </w:r>
            <w:proofErr w:type="spellEnd"/>
            <w:r w:rsidR="009D2626" w:rsidRPr="003E1AA9">
              <w:t>): международные стандарты и передовая практик</w:t>
            </w:r>
            <w:proofErr w:type="gramStart"/>
            <w:r w:rsidR="009D2626" w:rsidRPr="003E1AA9">
              <w:t>а(</w:t>
            </w:r>
            <w:proofErr w:type="gramEnd"/>
            <w:r w:rsidR="009D2626" w:rsidRPr="003E1AA9">
              <w:t xml:space="preserve">при использовании ТИМСО в </w:t>
            </w:r>
            <w:r w:rsidR="009D2626" w:rsidRPr="003E1AA9">
              <w:lastRenderedPageBreak/>
              <w:t>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3E1AA9">
              <w:rPr>
                <w:rFonts w:ascii="Times New Roman" w:hAnsi="Times New Roman" w:cs="Times New Roman"/>
              </w:rPr>
              <w:t xml:space="preserve"> архитектурные особенности современных ЭВМ и компьютерных систем; </w:t>
            </w:r>
            <w:r w:rsidRPr="003E1AA9">
              <w:rPr>
                <w:rFonts w:ascii="Times New Roman" w:hAnsi="Times New Roman" w:cs="Times New Roman"/>
                <w:spacing w:val="-1"/>
              </w:rPr>
              <w:t>современные программно-технические инструменты для обработки информации;</w:t>
            </w:r>
            <w:r w:rsidRPr="003E1AA9">
              <w:rPr>
                <w:rFonts w:ascii="Times New Roman" w:hAnsi="Times New Roman" w:cs="Times New Roman"/>
              </w:rPr>
              <w:t xml:space="preserve"> методы поиска и анализа 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работы.</w:t>
            </w:r>
          </w:p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проводить анализ</w:t>
            </w:r>
            <w:r w:rsidRPr="003E1A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lastRenderedPageBreak/>
              <w:t>технических данных, показателей и результатов работы;</w:t>
            </w:r>
            <w:r w:rsidRPr="003E1AA9">
              <w:rPr>
                <w:rFonts w:ascii="Times New Roman" w:hAnsi="Times New Roman" w:cs="Times New Roman"/>
              </w:rPr>
              <w:t xml:space="preserve"> способен к выбору наиболее эффективных методов, способов и средств получения, хранения и переработки информации в зависимости от конкретных целей и задач профессиональной деятельности.</w:t>
            </w:r>
          </w:p>
          <w:p w:rsidR="00F95B1F" w:rsidRPr="003E1AA9" w:rsidRDefault="003E1AA9" w:rsidP="003E1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3E1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стандартными программными средствами в области </w:t>
            </w:r>
            <w:r w:rsidRPr="003E1AA9">
              <w:rPr>
                <w:rFonts w:ascii="Times New Roman" w:hAnsi="Times New Roman" w:cs="Times New Roman"/>
                <w:spacing w:val="-3"/>
              </w:rPr>
              <w:t xml:space="preserve">профессиональной деятельности, способен выполнять </w:t>
            </w:r>
            <w:r w:rsidRPr="003E1AA9">
              <w:rPr>
                <w:rFonts w:ascii="Times New Roman" w:hAnsi="Times New Roman" w:cs="Times New Roman"/>
                <w:spacing w:val="-1"/>
              </w:rPr>
              <w:t xml:space="preserve">обобщение и </w:t>
            </w:r>
            <w:r w:rsidRPr="003E1AA9">
              <w:rPr>
                <w:rFonts w:ascii="Times New Roman" w:hAnsi="Times New Roman" w:cs="Times New Roman"/>
              </w:rPr>
              <w:t>систематизацию полученных данных,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передавать результат проведенных исследований в виде конкретных рекомендаций в терминах предметной области знания</w:t>
            </w:r>
            <w:r w:rsidRPr="005700BD">
              <w:rPr>
                <w:bCs/>
              </w:rPr>
              <w:t>.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lastRenderedPageBreak/>
              <w:t>ПК16: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Знать классификацию, технические характеристики современных конструкций дорог (по видам транспорта) и уметь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 анализировать   эффективность   применения этих конструкций</w:t>
            </w:r>
            <w:r w:rsidR="00F95B1F" w:rsidRPr="00431464">
              <w:rPr>
                <w:rFonts w:ascii="Times New Roman" w:hAnsi="Times New Roman" w:cs="Times New Roman"/>
              </w:rPr>
              <w:t xml:space="preserve"> в различных условиях эксплуатации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ПК17: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готовым к  разработке проектно-сметной документации по строительству дорог (по видам транспорта)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расчетно-проектировочных работ, конструкционных элементов в области </w:t>
            </w:r>
            <w:proofErr w:type="gramStart"/>
            <w:r w:rsidRPr="00431464">
              <w:rPr>
                <w:rFonts w:ascii="Times New Roman" w:hAnsi="Times New Roman" w:cs="Times New Roman"/>
              </w:rPr>
              <w:t>технологии производства транспортного строительства методики расчета потребности материалов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технологии производства транспортного строительства;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самостоятельная разработка проектно-сметной документации в области технологии производства транспортного строительства; расчетно-проектировочные работы конструкционных элементов в области технологии производства транспортного строительства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9D2626" w:rsidRPr="003E1AA9" w:rsidRDefault="00CA78B7" w:rsidP="009D2626">
            <w:pPr>
              <w:jc w:val="both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ПК18:</w:t>
            </w:r>
            <w:r>
              <w:t xml:space="preserve"> </w:t>
            </w:r>
            <w:r w:rsidR="009D2626" w:rsidRPr="003E1AA9">
              <w:rPr>
                <w:rFonts w:ascii="Times New Roman" w:hAnsi="Times New Roman" w:cs="Times New Roman"/>
              </w:rPr>
              <w:t>Владеть</w:t>
            </w:r>
            <w:r w:rsidR="009D2626" w:rsidRPr="003E1AA9">
              <w:rPr>
                <w:rFonts w:ascii="Times New Roman" w:hAnsi="Times New Roman" w:cs="Times New Roman"/>
              </w:rPr>
              <w:tab/>
              <w:t xml:space="preserve">ТИМСО (аналог BIM в РК): нормативно-технические документы РК (нормативно-правовой акт – НПА РК; своды правил – СП РК; стандарты – </w:t>
            </w:r>
            <w:proofErr w:type="gramStart"/>
            <w:r w:rsidR="009D2626" w:rsidRPr="003E1AA9">
              <w:rPr>
                <w:rFonts w:ascii="Times New Roman" w:hAnsi="Times New Roman" w:cs="Times New Roman"/>
              </w:rPr>
              <w:t>СТ</w:t>
            </w:r>
            <w:proofErr w:type="gramEnd"/>
            <w:r w:rsidR="009D2626" w:rsidRPr="003E1AA9">
              <w:rPr>
                <w:rFonts w:ascii="Times New Roman" w:hAnsi="Times New Roman" w:cs="Times New Roman"/>
              </w:rPr>
              <w:t xml:space="preserve"> РК)(при использовании </w:t>
            </w:r>
            <w:r w:rsidR="009D2626" w:rsidRPr="003E1AA9">
              <w:rPr>
                <w:rFonts w:ascii="Times New Roman" w:hAnsi="Times New Roman" w:cs="Times New Roman"/>
              </w:rPr>
              <w:lastRenderedPageBreak/>
              <w:t>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77" w:type="dxa"/>
            <w:shd w:val="clear" w:color="auto" w:fill="auto"/>
          </w:tcPr>
          <w:p w:rsidR="00C31D63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i/>
                <w:sz w:val="22"/>
                <w:szCs w:val="22"/>
              </w:rPr>
              <w:lastRenderedPageBreak/>
              <w:t>Знает:</w:t>
            </w:r>
            <w:r w:rsidRPr="006920D1">
              <w:rPr>
                <w:sz w:val="22"/>
                <w:szCs w:val="22"/>
              </w:rPr>
              <w:t xml:space="preserve"> </w:t>
            </w:r>
            <w:r w:rsidR="00C31D63" w:rsidRPr="006920D1">
              <w:rPr>
                <w:sz w:val="22"/>
                <w:szCs w:val="22"/>
              </w:rPr>
              <w:t>Знание основных положений, нормативных правовых актов, регулирующих строительную деятельность, технических условий, строительных норм и правил и других нормативных документов по проектированию, технологии, организации строительного производства.</w:t>
            </w:r>
          </w:p>
          <w:p w:rsidR="00F95B1F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bCs/>
                <w:i/>
                <w:sz w:val="22"/>
                <w:szCs w:val="22"/>
              </w:rPr>
              <w:t xml:space="preserve">Умеет: </w:t>
            </w:r>
            <w:r w:rsidRPr="006920D1">
              <w:rPr>
                <w:sz w:val="22"/>
                <w:szCs w:val="22"/>
              </w:rPr>
              <w:t xml:space="preserve">применять нормативные данные для конкретных </w:t>
            </w:r>
            <w:r w:rsidRPr="006920D1">
              <w:rPr>
                <w:sz w:val="22"/>
                <w:szCs w:val="22"/>
              </w:rPr>
              <w:lastRenderedPageBreak/>
              <w:t>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6920D1">
              <w:rPr>
                <w:snapToGrid w:val="0"/>
                <w:sz w:val="22"/>
                <w:szCs w:val="22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6920D1" w:rsidRDefault="00F95B1F" w:rsidP="00C31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6920D1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6920D1">
              <w:rPr>
                <w:rFonts w:ascii="Times New Roman" w:hAnsi="Times New Roman" w:cs="Times New Roman"/>
              </w:rPr>
              <w:t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</w:t>
            </w:r>
            <w:proofErr w:type="gramEnd"/>
            <w:r w:rsidRPr="006920D1">
              <w:rPr>
                <w:rFonts w:ascii="Times New Roman" w:hAnsi="Times New Roman" w:cs="Times New Roman"/>
              </w:rPr>
              <w:t xml:space="preserve"> внецентренное сжатие, растяжение; </w:t>
            </w:r>
            <w:r w:rsidRPr="006920D1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6920D1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lastRenderedPageBreak/>
              <w:t>ПК19: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практике.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B47A7F" w:rsidRPr="00807754" w:rsidRDefault="00CA78B7" w:rsidP="00B47A7F">
            <w:pPr>
              <w:jc w:val="both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ПК20:</w:t>
            </w:r>
            <w:r>
              <w:t xml:space="preserve"> </w:t>
            </w:r>
            <w:r w:rsidR="00B47A7F" w:rsidRPr="00807754">
              <w:rPr>
                <w:rFonts w:ascii="Times New Roman" w:hAnsi="Times New Roman" w:cs="Times New Roman"/>
              </w:rPr>
              <w:t xml:space="preserve">Владеть навыками составления технологических карт земляного полотна и стадийного сооружения дорожных одежд, технологических схем устройства бетонных и железобетонных </w:t>
            </w:r>
            <w:r w:rsidR="00B47A7F" w:rsidRPr="00807754">
              <w:rPr>
                <w:rFonts w:ascii="Times New Roman" w:hAnsi="Times New Roman" w:cs="Times New Roman"/>
              </w:rPr>
              <w:lastRenderedPageBreak/>
              <w:t>водопропускных труб и мостов.</w:t>
            </w:r>
          </w:p>
          <w:p w:rsidR="00F95B1F" w:rsidRPr="0080775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и применение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</w:t>
            </w:r>
            <w:r w:rsidRPr="00431464">
              <w:rPr>
                <w:rFonts w:ascii="Times New Roman" w:hAnsi="Times New Roman" w:cs="Times New Roman"/>
                <w:lang w:val="kk-KZ"/>
              </w:rPr>
              <w:lastRenderedPageBreak/>
              <w:t>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</w:t>
            </w:r>
            <w:r w:rsidR="00807754">
              <w:rPr>
                <w:rFonts w:ascii="Times New Roman" w:hAnsi="Times New Roman" w:cs="Times New Roman"/>
              </w:rPr>
              <w:t>земляного полотна</w:t>
            </w:r>
            <w:r w:rsidRPr="00431464">
              <w:rPr>
                <w:rFonts w:ascii="Times New Roman" w:hAnsi="Times New Roman" w:cs="Times New Roman"/>
              </w:rPr>
              <w:t xml:space="preserve">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BB41A2" w:rsidRPr="00807754" w:rsidRDefault="00CA78B7" w:rsidP="00BB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BB">
              <w:rPr>
                <w:rFonts w:ascii="Times New Roman" w:hAnsi="Times New Roman" w:cs="Times New Roman"/>
                <w:b/>
              </w:rPr>
              <w:lastRenderedPageBreak/>
              <w:t>ПК21:</w:t>
            </w:r>
            <w:r>
              <w:t xml:space="preserve"> </w:t>
            </w:r>
            <w:r w:rsidR="00BB41A2" w:rsidRPr="00807754">
              <w:rPr>
                <w:rFonts w:ascii="Times New Roman" w:hAnsi="Times New Roman" w:cs="Times New Roman"/>
              </w:rPr>
              <w:t xml:space="preserve">Владеть знаниями  по </w:t>
            </w:r>
            <w:proofErr w:type="gramStart"/>
            <w:r w:rsidR="00BB41A2" w:rsidRPr="0080775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BB41A2" w:rsidRPr="00807754">
              <w:rPr>
                <w:rFonts w:ascii="Times New Roman" w:hAnsi="Times New Roman" w:cs="Times New Roman"/>
              </w:rPr>
              <w:t xml:space="preserve"> возведением насыпей и разработки выемок, работой машин и механизмов, возведением насыпей  требуемых для осуществления строительного производства, в том числе с применением Информационной модели проекта (</w:t>
            </w:r>
            <w:r w:rsidR="00BB41A2" w:rsidRPr="00807754">
              <w:rPr>
                <w:rFonts w:ascii="Times New Roman" w:hAnsi="Times New Roman" w:cs="Times New Roman"/>
                <w:lang w:val="en-US"/>
              </w:rPr>
              <w:t>PIM</w:t>
            </w:r>
            <w:r w:rsidR="00BB41A2" w:rsidRPr="00807754">
              <w:rPr>
                <w:rFonts w:ascii="Times New Roman" w:hAnsi="Times New Roman" w:cs="Times New Roman"/>
              </w:rPr>
              <w:t>) и специализированного программного обеспечения по ТИМСО</w:t>
            </w:r>
            <w:r w:rsidR="00BB41A2" w:rsidRPr="0080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1F" w:rsidRPr="00807754" w:rsidRDefault="00F95B1F" w:rsidP="001415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807754">
              <w:rPr>
                <w:rFonts w:ascii="Times New Roman" w:hAnsi="Times New Roman" w:cs="Times New Roman"/>
              </w:rPr>
              <w:t xml:space="preserve"> методику расчетно-проектировочных работ конструкционных элементов в области технологии производства транспортного строительства,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80775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 анализировать данные отечественной и зарубежной статистики о социально-экономических процессах и явлениях.</w:t>
            </w:r>
          </w:p>
          <w:p w:rsidR="00F95B1F" w:rsidRPr="00807754" w:rsidRDefault="00807754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807754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самостоятельная </w:t>
            </w:r>
            <w:r w:rsidRPr="00807754">
              <w:rPr>
                <w:rFonts w:ascii="Times New Roman" w:hAnsi="Times New Roman" w:cs="Times New Roman"/>
              </w:rPr>
              <w:t>разработка проектно-сметной документации в области технологии производства транспортного строительства; владение методиками контроля качества расчетно-проектировочных работ конструкционных элементов  в области транспортного строительства на соответствие заявленным сертификатам качества; методики расчета потребности материалов для изготовления конкретных видов изделий; владение технологией, методами доводки и освоения технологических процессов технологии производства транспортного строительства.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ПК22: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</w:t>
            </w:r>
            <w:r w:rsidR="00F95B1F" w:rsidRPr="00431464">
              <w:rPr>
                <w:rFonts w:ascii="Times New Roman" w:hAnsi="Times New Roman" w:cs="Times New Roman"/>
              </w:rPr>
              <w:lastRenderedPageBreak/>
              <w:t>дорожного хозяйства.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умения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</w:t>
            </w:r>
            <w:r w:rsidRPr="00431464">
              <w:rPr>
                <w:rFonts w:ascii="Times New Roman" w:hAnsi="Times New Roman" w:cs="Times New Roman"/>
              </w:rPr>
              <w:lastRenderedPageBreak/>
              <w:t>видов изделий; взаимосвязь состава, строения и свойств материала, принципы оценки показателей качества;</w:t>
            </w:r>
            <w:proofErr w:type="gramEnd"/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431464" w:rsidRDefault="00F95B1F" w:rsidP="0014156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lastRenderedPageBreak/>
              <w:t>ПК23: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анализу передового научно-технического опыта и тенденций развития технических средств и технологий строительства, эксплуатации, технического и текущего обслуживания и ремонта дорог (по видам транспорта) и искусственны</w:t>
            </w:r>
            <w:r w:rsidR="00CF0AD0" w:rsidRPr="00431464">
              <w:rPr>
                <w:rFonts w:ascii="Times New Roman" w:hAnsi="Times New Roman" w:cs="Times New Roman"/>
              </w:rPr>
              <w:t>м сооружениям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документацию в рамках </w:t>
            </w:r>
            <w:proofErr w:type="gramStart"/>
            <w:r w:rsidRPr="0043146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</w:t>
            </w:r>
            <w:proofErr w:type="gramStart"/>
            <w:r w:rsidRPr="00431464">
              <w:rPr>
                <w:rFonts w:ascii="Times New Roman" w:hAnsi="Times New Roman" w:cs="Times New Roman"/>
                <w:i/>
              </w:rPr>
              <w:t>:</w:t>
            </w:r>
            <w:r w:rsidRPr="00431464">
              <w:rPr>
                <w:rFonts w:ascii="Times New Roman" w:hAnsi="Times New Roman" w:cs="Times New Roman"/>
              </w:rPr>
              <w:t>и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ПК24: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Быть способным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документацию в рамках </w:t>
            </w:r>
            <w:proofErr w:type="gramStart"/>
            <w:r w:rsidRPr="0043146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lastRenderedPageBreak/>
              <w:t>ПК25: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 и  ремонта 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документацию в рамках </w:t>
            </w:r>
            <w:proofErr w:type="gramStart"/>
            <w:r w:rsidRPr="0043146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proofErr w:type="gramStart"/>
            <w:r w:rsidRPr="00431464">
              <w:rPr>
                <w:rFonts w:ascii="Times New Roman" w:hAnsi="Times New Roman" w:cs="Times New Roman"/>
              </w:rPr>
              <w:t>способным</w:t>
            </w:r>
            <w:proofErr w:type="gramEnd"/>
            <w:r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обслуживания;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ПК26: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Владеть умением производить измерительные эксперименты и оценивать результаты измерений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 основные модели построения плана экспериментов, </w:t>
            </w:r>
            <w:r w:rsidRPr="00431464">
              <w:rPr>
                <w:rFonts w:ascii="Times New Roman" w:hAnsi="Times New Roman" w:cs="Times New Roman"/>
                <w:color w:val="000000"/>
              </w:rPr>
              <w:t>оценивать результаты измерений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</w:t>
            </w:r>
            <w:proofErr w:type="gramStart"/>
            <w:r w:rsidRPr="00431464">
              <w:rPr>
                <w:rFonts w:ascii="Times New Roman" w:hAnsi="Times New Roman" w:cs="Times New Roman"/>
                <w:i/>
              </w:rPr>
              <w:t>:</w:t>
            </w:r>
            <w:r w:rsidRPr="00431464">
              <w:rPr>
                <w:rFonts w:ascii="Times New Roman" w:hAnsi="Times New Roman" w:cs="Times New Roman"/>
              </w:rPr>
              <w:t>и</w:t>
            </w:r>
            <w:proofErr w:type="gramEnd"/>
            <w:r w:rsidRPr="00431464">
              <w:rPr>
                <w:rFonts w:ascii="Times New Roman" w:hAnsi="Times New Roman" w:cs="Times New Roman"/>
              </w:rPr>
              <w:t xml:space="preserve"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CA78B7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2BB">
              <w:rPr>
                <w:rFonts w:ascii="Times New Roman" w:hAnsi="Times New Roman" w:cs="Times New Roman"/>
                <w:b/>
              </w:rPr>
              <w:t>ПК27:</w:t>
            </w:r>
            <w: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Владеть умением  изучать и анализировать необходимую информацию, технические данные, показатели и результаты работы по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совершенствованию технологических процессов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, проводить  необходимые расчеты, используя современные технические</w:t>
            </w:r>
            <w:r w:rsidR="009D2B53" w:rsidRPr="00431464">
              <w:rPr>
                <w:rFonts w:ascii="Times New Roman" w:hAnsi="Times New Roman" w:cs="Times New Roman"/>
                <w:color w:val="000000"/>
              </w:rPr>
              <w:t xml:space="preserve"> приборы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 xml:space="preserve">Знает: </w:t>
            </w:r>
            <w:r w:rsidRPr="00431464">
              <w:rPr>
                <w:rFonts w:ascii="Times New Roman" w:hAnsi="Times New Roman" w:cs="Times New Roman"/>
              </w:rPr>
              <w:t xml:space="preserve">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предложений, текста (монолога), </w:t>
            </w:r>
            <w:r w:rsidRPr="00431464">
              <w:rPr>
                <w:rFonts w:ascii="Times New Roman" w:hAnsi="Times New Roman" w:cs="Times New Roman"/>
              </w:rPr>
              <w:lastRenderedPageBreak/>
              <w:t>диалога;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</w:t>
            </w:r>
          </w:p>
        </w:tc>
      </w:tr>
      <w:tr w:rsidR="00F95B1F" w:rsidRPr="00431464" w:rsidTr="00EC71E8">
        <w:trPr>
          <w:trHeight w:val="4195"/>
        </w:trPr>
        <w:tc>
          <w:tcPr>
            <w:tcW w:w="4253" w:type="dxa"/>
            <w:shd w:val="clear" w:color="auto" w:fill="auto"/>
          </w:tcPr>
          <w:p w:rsidR="00D854D9" w:rsidRPr="003602E5" w:rsidRDefault="00CA78B7" w:rsidP="00D854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866">
              <w:rPr>
                <w:rFonts w:ascii="Times New Roman" w:hAnsi="Times New Roman" w:cs="Times New Roman"/>
                <w:b/>
              </w:rPr>
              <w:lastRenderedPageBreak/>
              <w:t>ПК28:</w:t>
            </w:r>
            <w: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Владеть</w:t>
            </w:r>
            <w:r w:rsidR="00D854D9" w:rsidRPr="00D854D9">
              <w:rPr>
                <w:b/>
                <w:shd w:val="clear" w:color="auto" w:fill="FFFFFF"/>
              </w:rP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знаниями правил и норм охраны труда, техники безопасности, производственной санитарии и противопожарной защиты</w:t>
            </w:r>
            <w:r w:rsidR="00D854D9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7" w:type="dxa"/>
            <w:shd w:val="clear" w:color="auto" w:fill="auto"/>
          </w:tcPr>
          <w:p w:rsidR="0016256C" w:rsidRPr="0016256C" w:rsidRDefault="00F95B1F" w:rsidP="0016256C">
            <w:pPr>
              <w:pStyle w:val="af7"/>
              <w:spacing w:before="0" w:after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6256C">
              <w:rPr>
                <w:sz w:val="22"/>
                <w:szCs w:val="22"/>
              </w:rPr>
              <w:t xml:space="preserve">Знает: </w:t>
            </w:r>
            <w:r w:rsidR="00D854D9" w:rsidRPr="0016256C">
              <w:rPr>
                <w:sz w:val="22"/>
                <w:szCs w:val="22"/>
              </w:rPr>
              <w:t>Знание о</w:t>
            </w:r>
            <w:r w:rsidR="00D854D9" w:rsidRPr="0016256C">
              <w:rPr>
                <w:sz w:val="22"/>
                <w:szCs w:val="22"/>
                <w:lang w:val="kk-KZ"/>
              </w:rPr>
              <w:t xml:space="preserve">храны труда и техники безопасности, </w:t>
            </w:r>
            <w:r w:rsidR="0016256C" w:rsidRPr="0016256C">
              <w:rPr>
                <w:sz w:val="22"/>
                <w:szCs w:val="22"/>
              </w:rPr>
              <w:t xml:space="preserve">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16256C" w:rsidRPr="0016256C" w:rsidRDefault="0016256C" w:rsidP="001625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6C">
              <w:rPr>
                <w:rFonts w:ascii="Times New Roman" w:hAnsi="Times New Roman" w:cs="Times New Roman"/>
                <w:i/>
              </w:rPr>
              <w:t>Умеет:</w:t>
            </w:r>
            <w:r w:rsidRPr="0016256C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D838AB" w:rsidRDefault="0016256C" w:rsidP="00162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16256C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16256C">
              <w:rPr>
                <w:rFonts w:ascii="Times New Roman" w:hAnsi="Times New Roman" w:cs="Times New Roman"/>
              </w:rPr>
              <w:t xml:space="preserve"> обеспечения техники безопасности;  анализ, организацию и проведение служебного расследования, предотвращение повторения подобных происшествий; классификации происшествий на строительной площадке и сходов и столкновений транспортных средств, пожаров, взрывов и т.д.; правовую и нормативно-техническую документацию, связанную со служебным расследованием; меры профилактики в случаях брака.</w:t>
            </w:r>
          </w:p>
        </w:tc>
      </w:tr>
      <w:tr w:rsidR="003C2A7F" w:rsidRPr="00431464" w:rsidTr="00EC71E8">
        <w:trPr>
          <w:trHeight w:val="945"/>
        </w:trPr>
        <w:tc>
          <w:tcPr>
            <w:tcW w:w="4253" w:type="dxa"/>
            <w:shd w:val="clear" w:color="auto" w:fill="auto"/>
          </w:tcPr>
          <w:p w:rsidR="003C2A7F" w:rsidRPr="00431464" w:rsidRDefault="00CA78B7" w:rsidP="00CA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66">
              <w:rPr>
                <w:rFonts w:ascii="Times New Roman" w:hAnsi="Times New Roman" w:cs="Times New Roman"/>
                <w:b/>
              </w:rPr>
              <w:t>ПК29:</w:t>
            </w:r>
            <w:r>
              <w:t xml:space="preserve"> </w:t>
            </w:r>
            <w:r w:rsidR="009233C2" w:rsidRPr="00431464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</w:t>
            </w:r>
          </w:p>
        </w:tc>
        <w:tc>
          <w:tcPr>
            <w:tcW w:w="5777" w:type="dxa"/>
            <w:shd w:val="clear" w:color="auto" w:fill="auto"/>
          </w:tcPr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задач, методы решения задач по проектированию и строительству, реконструкции объектов</w:t>
            </w:r>
          </w:p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назначений;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квалифицированно, технически грамотно использовать современные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машины, оборудование и средства автоматизации при производстве строительных работ;</w:t>
            </w:r>
          </w:p>
          <w:p w:rsidR="003C2A7F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основ и методов логического анализа в профессиональной сфере, развивать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и логическое мышления;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путем интегрирования полученных знаний выносить суждения и принимать решения на основе неполной или ограниченной информации креативно мыслить и творчески подходить к решению проблем в профессиональной сфере;</w:t>
            </w:r>
            <w:r w:rsidRPr="00431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технологические возможности строительных машин с основным и сменными видами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рабочего оборудования, условия достижения наивысшей производительности;</w:t>
            </w:r>
            <w:proofErr w:type="gramEnd"/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социально-исторических  и культурных ценностях, традициях, обычаях для применения  их в своей профессиональной деятельности.</w:t>
            </w:r>
          </w:p>
        </w:tc>
      </w:tr>
    </w:tbl>
    <w:p w:rsidR="00A70C3F" w:rsidRPr="00431464" w:rsidRDefault="00A70C3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6" w:rsidRPr="00533FF9" w:rsidRDefault="00654085" w:rsidP="00444706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1464">
        <w:rPr>
          <w:rFonts w:ascii="Times New Roman" w:hAnsi="Times New Roman"/>
          <w:b/>
          <w:sz w:val="24"/>
          <w:szCs w:val="24"/>
        </w:rPr>
        <w:t>5</w:t>
      </w:r>
      <w:r w:rsidR="00444706" w:rsidRPr="00431464">
        <w:rPr>
          <w:rFonts w:ascii="Times New Roman" w:hAnsi="Times New Roman"/>
          <w:b/>
          <w:sz w:val="24"/>
          <w:szCs w:val="24"/>
        </w:rPr>
        <w:t>.</w:t>
      </w:r>
      <w:r w:rsidR="00444706">
        <w:rPr>
          <w:rFonts w:ascii="Times New Roman" w:hAnsi="Times New Roman"/>
          <w:b/>
          <w:sz w:val="24"/>
          <w:szCs w:val="24"/>
        </w:rPr>
        <w:t xml:space="preserve"> </w:t>
      </w:r>
      <w:r w:rsidR="00444706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444706" w:rsidRPr="00947B77" w:rsidRDefault="00444706" w:rsidP="00444706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2928"/>
        <w:gridCol w:w="2645"/>
      </w:tblGrid>
      <w:tr w:rsidR="00444706" w:rsidRPr="00CE7671" w:rsidTr="00444706">
        <w:tc>
          <w:tcPr>
            <w:tcW w:w="399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44706" w:rsidRPr="00CE7671" w:rsidTr="00444706">
        <w:tc>
          <w:tcPr>
            <w:tcW w:w="6926" w:type="dxa"/>
            <w:gridSpan w:val="2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:rsidR="001D5E75" w:rsidRPr="003D57F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4D37C1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,ОК7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,ОК5,ОК6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9161E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,ОК2,ОК3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БК8,БК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,БК10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,БК10,БК14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90" w:rsidRPr="005C1311" w:rsidTr="00444706">
        <w:tc>
          <w:tcPr>
            <w:tcW w:w="3998" w:type="dxa"/>
            <w:shd w:val="clear" w:color="auto" w:fill="auto"/>
          </w:tcPr>
          <w:p w:rsidR="00907790" w:rsidRPr="005C1311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ПК15-ПК22</w:t>
            </w:r>
          </w:p>
        </w:tc>
        <w:tc>
          <w:tcPr>
            <w:tcW w:w="2645" w:type="dxa"/>
          </w:tcPr>
          <w:p w:rsidR="009077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7790" w:rsidRPr="00E16CF7" w:rsidTr="00444706">
        <w:tc>
          <w:tcPr>
            <w:tcW w:w="399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контроля, диагностики и безопасности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:rsidR="00907790" w:rsidRPr="003D57F5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444706" w:rsidRPr="00B1434E" w:rsidRDefault="00444706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5051A" w:rsidRPr="00B1434E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2849" w:rsidRDefault="00E74B38" w:rsidP="00E74B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lastRenderedPageBreak/>
        <w:t xml:space="preserve">6. </w:t>
      </w:r>
      <w:r w:rsidR="008A1279" w:rsidRPr="00E74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:rsidR="00C77971" w:rsidRPr="0067328F" w:rsidRDefault="00C77971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7328F">
        <w:rPr>
          <w:rFonts w:ascii="Times New Roman" w:hAnsi="Times New Roman" w:cs="Times New Roman"/>
          <w:i/>
          <w:sz w:val="24"/>
          <w:szCs w:val="24"/>
          <w:lang w:val="kk-KZ"/>
        </w:rPr>
        <w:t>Приложение 2.2</w:t>
      </w:r>
    </w:p>
    <w:p w:rsidR="00C77971" w:rsidRDefault="00C77971" w:rsidP="00C77971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C77971" w:rsidRPr="005E6B91" w:rsidRDefault="00C77971" w:rsidP="00C77971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643"/>
        <w:gridCol w:w="2160"/>
        <w:gridCol w:w="3812"/>
        <w:gridCol w:w="11"/>
        <w:gridCol w:w="92"/>
        <w:gridCol w:w="1096"/>
        <w:gridCol w:w="27"/>
        <w:gridCol w:w="1879"/>
      </w:tblGrid>
      <w:tr w:rsidR="00C77971" w:rsidRPr="00336603" w:rsidTr="009432EA">
        <w:trPr>
          <w:trHeight w:val="143"/>
        </w:trPr>
        <w:tc>
          <w:tcPr>
            <w:tcW w:w="643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60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Наименование дисциплины</w:t>
            </w:r>
          </w:p>
        </w:tc>
        <w:tc>
          <w:tcPr>
            <w:tcW w:w="3823" w:type="dxa"/>
            <w:gridSpan w:val="2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1215" w:type="dxa"/>
            <w:gridSpan w:val="3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879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Формируемые результаты обучения</w:t>
            </w:r>
          </w:p>
        </w:tc>
      </w:tr>
      <w:tr w:rsidR="00C77971" w:rsidRPr="00336603" w:rsidTr="009432EA">
        <w:trPr>
          <w:trHeight w:val="143"/>
        </w:trPr>
        <w:tc>
          <w:tcPr>
            <w:tcW w:w="9720" w:type="dxa"/>
            <w:gridSpan w:val="8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lang w:val="kk-KZ"/>
              </w:rPr>
              <w:t>Цикл общеобразовательных дисциплин-56 кредитов</w:t>
            </w:r>
          </w:p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</w:rPr>
              <w:t>Обязательный</w:t>
            </w:r>
            <w:r w:rsidRPr="00336603">
              <w:rPr>
                <w:rFonts w:ascii="Times New Roman" w:hAnsi="Times New Roman" w:cs="Times New Roman"/>
                <w:b/>
                <w:lang w:val="kk-KZ"/>
              </w:rPr>
              <w:t xml:space="preserve"> компонент ООД -51 кредитов</w:t>
            </w:r>
          </w:p>
        </w:tc>
      </w:tr>
      <w:tr w:rsidR="00C77971" w:rsidRPr="00336603" w:rsidTr="009432EA">
        <w:trPr>
          <w:trHeight w:val="143"/>
        </w:trPr>
        <w:tc>
          <w:tcPr>
            <w:tcW w:w="643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C77971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3812" w:type="dxa"/>
          </w:tcPr>
          <w:p w:rsidR="00C77971" w:rsidRPr="00336603" w:rsidRDefault="00C77971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Дисциплина характеризует</w:t>
            </w:r>
            <w:r w:rsidRPr="00336603">
              <w:rPr>
                <w:rFonts w:ascii="Times New Roman" w:hAnsi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объективные исторические знания об основных этапах истории современного Казахстана; направить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довести до сознания студентов сущность фундаментальных проблем истории, обучить их научным методам исторического познания, сформировать у них научное мировоззрение и гражданскую позицию.</w:t>
            </w:r>
            <w:proofErr w:type="gramEnd"/>
          </w:p>
        </w:tc>
        <w:tc>
          <w:tcPr>
            <w:tcW w:w="1199" w:type="dxa"/>
            <w:gridSpan w:val="3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06" w:type="dxa"/>
            <w:gridSpan w:val="2"/>
          </w:tcPr>
          <w:p w:rsidR="00C77971" w:rsidRPr="00336603" w:rsidRDefault="00C77971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971" w:rsidRPr="00336603" w:rsidTr="009432EA">
        <w:trPr>
          <w:trHeight w:val="143"/>
        </w:trPr>
        <w:tc>
          <w:tcPr>
            <w:tcW w:w="643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C77971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3812" w:type="dxa"/>
          </w:tcPr>
          <w:p w:rsidR="00C77971" w:rsidRPr="00336603" w:rsidRDefault="00C77971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нацелена на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1199" w:type="dxa"/>
            <w:gridSpan w:val="3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06" w:type="dxa"/>
            <w:gridSpan w:val="2"/>
          </w:tcPr>
          <w:p w:rsidR="00C77971" w:rsidRPr="00336603" w:rsidRDefault="00C77971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7971" w:rsidRPr="00336603" w:rsidTr="009432EA">
        <w:trPr>
          <w:trHeight w:val="143"/>
        </w:trPr>
        <w:tc>
          <w:tcPr>
            <w:tcW w:w="643" w:type="dxa"/>
          </w:tcPr>
          <w:p w:rsidR="00C77971" w:rsidRPr="00336603" w:rsidRDefault="00C77971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0" w:type="dxa"/>
          </w:tcPr>
          <w:p w:rsidR="00C77971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3812" w:type="dxa"/>
          </w:tcPr>
          <w:p w:rsidR="00C77971" w:rsidRPr="00336603" w:rsidRDefault="00C77971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«Психология» формирует целостное представление о психологических и личностных особенностях человека, межличностного и группового общения; формирование понимания закономерностей функционирования человека в различных группах и представление о социально-психологических особенностях различных видов социальных групп.</w:t>
            </w:r>
          </w:p>
        </w:tc>
        <w:tc>
          <w:tcPr>
            <w:tcW w:w="1199" w:type="dxa"/>
            <w:gridSpan w:val="3"/>
          </w:tcPr>
          <w:p w:rsidR="00C77971" w:rsidRPr="009432EA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2"/>
          </w:tcPr>
          <w:p w:rsidR="00C77971" w:rsidRPr="00336603" w:rsidRDefault="00C77971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«Культурология» раскрывает основы природы культурологических явлений и процессов, специфику законов функционирования и развития культуры; дает представление об основных понятиях культурологии; методах анализа конкретных феноменов культуры, типологию культур; этническую и национальную, элитарную и массовую культуры.</w:t>
            </w:r>
          </w:p>
        </w:tc>
        <w:tc>
          <w:tcPr>
            <w:tcW w:w="1199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2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 Дисциплина «Социология»</w:t>
            </w:r>
            <w:r w:rsidRPr="00336603">
              <w:t xml:space="preserve">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>освещает вопросы, связанные с факторами формирования личности и проблемами её социализации, законами и формами регулирования социального поведения; рассматривает проблематику исследований, ведущихся в рамках отдельных отраслей социологического знания. Особое место отводится в курсе рассмотрению процедур, методов и техники прикладных социологических исследований в разных сферах жизнедеятельности.</w:t>
            </w:r>
          </w:p>
        </w:tc>
        <w:tc>
          <w:tcPr>
            <w:tcW w:w="1199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2"/>
          </w:tcPr>
          <w:p w:rsidR="009432EA" w:rsidRPr="009432EA" w:rsidRDefault="009432EA" w:rsidP="00943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В учебном курсе «Политология» рассматриваются история, методология и основные современные теории политической науки. Содержание данного учебного курса позволяет получить объемное и целостное представление об истории и современном состоянии политической науки, об общепринятых и альтернативных теориях и подходах.</w:t>
            </w:r>
          </w:p>
        </w:tc>
        <w:tc>
          <w:tcPr>
            <w:tcW w:w="1199" w:type="dxa"/>
            <w:gridSpan w:val="3"/>
          </w:tcPr>
          <w:p w:rsidR="009432EA" w:rsidRPr="00336603" w:rsidRDefault="00F22FBB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gridSpan w:val="2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направлена на формирование способности критического понимания роли и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современных информационно-коммуникационных технологий в эпоху цифровой глобализации, формирование нового "цифрового" мышления, приобретение знаний и навыков использования современных информационно-коммуникационных технологий в различных видах деятельности.</w:t>
            </w:r>
          </w:p>
        </w:tc>
        <w:tc>
          <w:tcPr>
            <w:tcW w:w="1199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06" w:type="dxa"/>
            <w:gridSpan w:val="2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1199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06" w:type="dxa"/>
            <w:gridSpan w:val="2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Казахский (Русский) язык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pStyle w:val="af7"/>
              <w:jc w:val="both"/>
              <w:rPr>
                <w:sz w:val="20"/>
                <w:szCs w:val="20"/>
              </w:rPr>
            </w:pPr>
            <w:r w:rsidRPr="00336603">
              <w:rPr>
                <w:rFonts w:eastAsia="Calibri"/>
                <w:sz w:val="20"/>
                <w:szCs w:val="20"/>
                <w:lang w:val="kk-KZ" w:eastAsia="en-US"/>
              </w:rPr>
              <w:t xml:space="preserve">Дисциплина нацелена на формирование у студентов речевых навыков в овладении дополнительными по отношению к казахскому (русскому) языку средствами общения и получения глубокого и качественного профессионального образования. В процессе обучения студенты познают методы и приемы различного анализа текста, используют систему предметных и языковых знаний </w:t>
            </w:r>
            <w:r w:rsidRPr="00336603">
              <w:rPr>
                <w:rFonts w:eastAsia="Calibri"/>
                <w:sz w:val="20"/>
                <w:szCs w:val="20"/>
                <w:lang w:val="kk-KZ" w:eastAsia="en-US"/>
              </w:rPr>
              <w:lastRenderedPageBreak/>
              <w:t>для решения задач учебно – профессионального общения.</w:t>
            </w:r>
          </w:p>
        </w:tc>
        <w:tc>
          <w:tcPr>
            <w:tcW w:w="1199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906" w:type="dxa"/>
            <w:gridSpan w:val="2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812" w:type="dxa"/>
          </w:tcPr>
          <w:p w:rsidR="009432EA" w:rsidRPr="00336603" w:rsidRDefault="009432EA" w:rsidP="009432E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1199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06" w:type="dxa"/>
            <w:gridSpan w:val="2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5 кредитов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336603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экологии в решении современных экономических  и политических  проблем, а также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СиДНР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F22FB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2EA"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32EA" w:rsidRPr="00336603" w:rsidTr="009432EA">
        <w:trPr>
          <w:trHeight w:val="3221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336603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экологии в решении современных экономических и политических проблем; организм и среда; типы наземных и водных экосистем; аутэкология; </w:t>
            </w:r>
            <w:proofErr w:type="spellStart"/>
            <w:r w:rsidRPr="00336603">
              <w:rPr>
                <w:rFonts w:ascii="Times New Roman" w:eastAsia="Batang" w:hAnsi="Times New Roman" w:cs="Times New Roman"/>
                <w:sz w:val="20"/>
                <w:szCs w:val="20"/>
              </w:rPr>
              <w:t>демэкология</w:t>
            </w:r>
            <w:proofErr w:type="spellEnd"/>
            <w:r w:rsidRPr="00336603">
              <w:rPr>
                <w:rFonts w:ascii="Times New Roman" w:eastAsia="Batang" w:hAnsi="Times New Roman" w:cs="Times New Roman"/>
                <w:sz w:val="20"/>
                <w:szCs w:val="20"/>
              </w:rPr>
              <w:t>; синэкология; функции экосистем: энергетический обмен и круговорот веществ, целостность и устойчивость экосистем, экологические сукцессии; понятие о биоценозе, биогеоценозе,  экосистеме; учение о биосфере и ноосфере; природные ресурсы и рациональное природопользование; охрана природы и экологические проблемы современности.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базовых дисциплин-112 кредитов</w:t>
            </w:r>
          </w:p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-28 кредитов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pStyle w:val="af7"/>
              <w:shd w:val="clear" w:color="auto" w:fill="FFFFFF"/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336603">
              <w:rPr>
                <w:sz w:val="20"/>
                <w:szCs w:val="20"/>
              </w:rPr>
              <w:t>Дисциплина направлена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      </w:r>
            <w:proofErr w:type="gramEnd"/>
            <w:r w:rsidRPr="00336603">
              <w:rPr>
                <w:sz w:val="20"/>
                <w:szCs w:val="20"/>
              </w:rPr>
              <w:t xml:space="preserve"> </w:t>
            </w:r>
            <w:r w:rsidRPr="0033660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336603">
              <w:rPr>
                <w:sz w:val="20"/>
                <w:szCs w:val="20"/>
              </w:rPr>
              <w:t xml:space="preserve">Обладая логической стройностью и опираясь на экспериментальные факты, дисциплина </w:t>
            </w:r>
            <w:r w:rsidRPr="00336603">
              <w:rPr>
                <w:sz w:val="20"/>
                <w:szCs w:val="20"/>
              </w:rPr>
              <w:lastRenderedPageBreak/>
              <w:t xml:space="preserve">формирует у студентов подлинно научное мировоззрение. </w:t>
            </w: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 Для построения графической части применяется программный комплекс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все расчеты производятся в программе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характеризуется,</w:t>
            </w:r>
            <w:r w:rsidRPr="00336603">
              <w:rPr>
                <w:rFonts w:ascii="Times New Roman" w:hAnsi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как материаловедение – одна из главных дисциплин для строителей всех профессий. Целью преподавания</w:t>
            </w:r>
            <w:r w:rsidRPr="00336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вопросы  долговечности материалов; их роль в обеспечении высокого эксплуатационного качества, экологической чистоты, экономичности и эстетичности. </w:t>
            </w: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spellEnd"/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практика является необходимой составляющей учебного процесса по подготовке специалистов по образовательной программе  «Строительство автомобильной дорог и аэродромов».  Учебная практика проводится на базе выпускающей кафедры, где рассматриваются и изучаются вопросы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дисциплине «Инженерная геодезия». Целью учебной практики является овладение современными геодезическими приборами и методами производства геодезических работ.  Для построения графической части применяется программный комплекс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все расчеты производятся в программе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 студентов нацелена на этапы содействия подготовки квалифицированных специалистов, цель которого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на практике теоретические знания,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 студентами в процессе обучения, а также углубить и развить навыки практической работы на строительных предприятиях с учетом особенностей различных организаций</w:t>
            </w: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Профессионально-ориентированный </w:t>
            </w:r>
            <w:r w:rsidRPr="00866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Дисциплина «Профессионально-ориентированный иностранный язык»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</w:t>
            </w: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формирует фундаментальные понятия </w:t>
            </w:r>
            <w:r w:rsidRPr="003366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дифференцирования и интегрирования в решении поставленных математических задач; учит анализировать числовые данные, представленные в виде диаграмм, графиков, анализировать информацию статистического характера,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 использовать в своих программах математические методы решения простых  практических задач; осуществлять  логический </w:t>
            </w:r>
            <w:r w:rsidRPr="0033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>профессиональных задач; создавать математические модели простых профессиональных задач.</w:t>
            </w:r>
          </w:p>
        </w:tc>
        <w:tc>
          <w:tcPr>
            <w:tcW w:w="11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372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выбору-84 кредитов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графика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графика»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ств пр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остранственных задач чертежам, изучать способы решения и исследования пространственных задач при помощий черетжей,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обучения. В данной дисциплине для чертежей используется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» содержит основы архитектурно-строительного проектирования. Целью дисциплины является приобретение студентами общих сведений о сооружениях и их</w:t>
            </w:r>
            <w:r w:rsidRPr="00336603">
              <w:rPr>
                <w:rFonts w:ascii="Times New Roman" w:hAnsi="Times New Roman" w:cs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несущих и ограждающих</w:t>
            </w:r>
            <w:r w:rsidRPr="00336603">
              <w:rPr>
                <w:rFonts w:ascii="Times New Roman" w:hAnsi="Times New Roman" w:cs="Times New Roman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конструкциях, физических основах проектирования; об архитектурных, композиционных и функциональных приемах построения объемно-планировочных решений.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данной дисциплине применяется профессиональная программа «Строительный калькулятор», 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LiRA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АПР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60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одна из важнейших и обширных </w:t>
            </w:r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областей </w:t>
            </w:r>
            <w:hyperlink r:id="rId13" w:tooltip="Естествознание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естествознания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4" w:tooltip="Наука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наука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 </w:t>
            </w:r>
            <w:hyperlink r:id="rId15" w:tooltip="Вещество" w:history="1">
              <w:proofErr w:type="gramStart"/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веществах</w:t>
              </w:r>
              <w:proofErr w:type="gramEnd"/>
            </w:hyperlink>
            <w:r w:rsidRPr="00D56F4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6" w:tooltip="Химический состав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составе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 </w:t>
            </w:r>
            <w:hyperlink r:id="rId17" w:tooltip="Химическое соединение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строении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их свойствах, зависящих от состава и строения, их превращениях, ведущих к изменению состава — </w:t>
            </w:r>
            <w:hyperlink r:id="rId18" w:tooltip="Химическая реакция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химических реакциях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 также о </w:t>
            </w:r>
            <w:hyperlink r:id="rId19" w:tooltip="Научный закон" w:history="1">
              <w:r w:rsidRPr="00D56F4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законах</w:t>
              </w:r>
            </w:hyperlink>
            <w:r w:rsidRPr="00D56F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и закономерностях, которым эти превращения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подчиняются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основанные 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 характеризует  современное состояние и мировые тенденции производства и применения строительных материалов.  Цель преподавания дисциплины  является подготовка специалиста хорошо знающего материаловедческие основы получения строительных материалов с требуемыми свойствами; вопросы долговечности материал; их роль в обеспечении высокого эксплуатационного качества, экологической чистоты, экономичности и эстетичности. 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60" w:type="dxa"/>
          </w:tcPr>
          <w:p w:rsidR="009432EA" w:rsidRPr="00336603" w:rsidRDefault="00866A3B" w:rsidP="00F22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Система 3D моделирования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E90390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характеризует возможность рассматривать конечный продукт на начальном этапе его строительства с помощью</w:t>
            </w:r>
            <w:r w:rsidR="00E9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объектов.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66A3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Система AutoCAD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изучает построение  строительных чертежей,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66A3B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>Инженерная механика 1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="00E9039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 xml:space="preserve"> 1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характеризует   получение студентами теоретических знаний о силах и условиях равновесия материальных тел, находящихся под действием сил – изучение деформации упругих тел под действием внешних сил, изучение методов расчетов на прочность, жесткость и устойчивость упругих тел под действием внешних сил. 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160" w:type="dxa"/>
          </w:tcPr>
          <w:p w:rsidR="009432EA" w:rsidRPr="00336603" w:rsidRDefault="00866A3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66A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 механика</w:t>
            </w: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фундаментальная естественнонаучная дисциплина,  занимается общими закономерностями механических движений материальных тел и силовых взаимодействий между ними, а также взаимодействие тел с физическими полями. Изучение теоретической механики способствует развитию абстрактного мышления, формированию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фундаментальных знаний, позволяющих будущему специалисту строить логически обоснованные модели изучаемых явлений и процессов использовать на практике приобретённые им базовые знания. 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гидрология и гидрометрия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336603">
              <w:rPr>
                <w:sz w:val="20"/>
              </w:rPr>
              <w:t>Дисциплина «</w:t>
            </w:r>
            <w:r w:rsidRPr="00336603">
              <w:rPr>
                <w:sz w:val="20"/>
                <w:lang w:val="kk-KZ"/>
              </w:rPr>
              <w:t>Гидравлика, гидрология, гидрометрия</w:t>
            </w:r>
            <w:r w:rsidRPr="00336603">
              <w:rPr>
                <w:sz w:val="20"/>
              </w:rPr>
              <w:t xml:space="preserve">» </w:t>
            </w:r>
            <w:r w:rsidRPr="00336603">
              <w:rPr>
                <w:color w:val="202122"/>
                <w:sz w:val="20"/>
                <w:shd w:val="clear" w:color="auto" w:fill="FFFFFF"/>
              </w:rPr>
              <w:t xml:space="preserve"> прикладная наука о законах движения  равновесии жидкостей и способах приложения этих законов к решению задач инженерной практики. </w:t>
            </w:r>
            <w:r w:rsidRPr="00336603">
              <w:rPr>
                <w:sz w:val="20"/>
                <w:lang w:val="kk-KZ"/>
              </w:rPr>
              <w:t>Дисциплина  также содержит</w:t>
            </w:r>
            <w:r w:rsidRPr="00336603">
              <w:rPr>
                <w:sz w:val="20"/>
              </w:rPr>
              <w:t xml:space="preserve"> формы движения жидкости и их физическую сущность, законы движения жидкости к расчету размеров водо</w:t>
            </w:r>
            <w:r w:rsidRPr="00336603">
              <w:rPr>
                <w:sz w:val="20"/>
              </w:rPr>
              <w:softHyphen/>
              <w:t>пропускных сооружений и к регулированию пото</w:t>
            </w:r>
            <w:r w:rsidRPr="00336603">
              <w:rPr>
                <w:sz w:val="20"/>
              </w:rPr>
              <w:softHyphen/>
              <w:t xml:space="preserve">ков и русловых процессов на пересечениях трасс и автомобильных дорог с водотоками. </w:t>
            </w:r>
            <w:r w:rsidRPr="00336603">
              <w:rPr>
                <w:color w:val="202122"/>
                <w:sz w:val="20"/>
                <w:shd w:val="clear" w:color="auto" w:fill="FFFFFF"/>
              </w:rPr>
              <w:t xml:space="preserve">  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называется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наука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изучающая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движение и равновесие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жидкостей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а также взаимодействие между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жидкостями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и твердыми телами, полностью или частично погруженными в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жидкость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Жидкости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занимая по молекулярному строению промежуточное положение между газами и твердыми телами, проявляют свойства, присущие как газам, так и деформируемым твердым телам.</w:t>
            </w:r>
            <w:r w:rsidRPr="0033660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конструкции 1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E90390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«Строительные конструкции </w:t>
            </w:r>
            <w:r w:rsidR="00E9039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является профилирующей дисциплиной и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полученные теоретических знания и практические навыки в области строительных конструкций.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курса дисциплины «Строительные конструкции 1» является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 данной дисциплине применяется профессиональная программа «Строительный калькулятор» для расчетов строительных конструкций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и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использовать полученные знания и навыки в профессиональной деятельности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«Геотехника</w:t>
            </w:r>
            <w:r w:rsidR="00E9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1»   содержит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механики грунтов теорию дисперсных грунтовых сред,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фундаментостроения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подземного строительства.    Данная дисциплина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геология»  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наука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геологического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цикла, ветвь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геологии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изучающая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морфологию, динамику и региональные особенности верхних горизонтов земной коры (литосферы) и их взаимодействие 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инженерными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сооружениями (элементами </w:t>
            </w:r>
            <w:proofErr w:type="spellStart"/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техносферы</w:t>
            </w:r>
            <w:proofErr w:type="spellEnd"/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 в связи с осуществленной, текущей или планируемой хозяйственной, прежде всего </w:t>
            </w:r>
            <w:r w:rsidRPr="0033660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инженерно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-строительной деятельностью человека.</w:t>
            </w:r>
            <w:proofErr w:type="gramEnd"/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«Строительные машины и оборудование» содержит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 автомобильных дорог и аэродромов. П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="00E90390"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Строительные и дорожные машины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строительных деталей, материалов, применяющиеся в строительном машиностроении, специальных деталей строительных машин и требования, предъ</w:t>
            </w:r>
            <w:r w:rsidRPr="00336603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 техники, применяемых в строительстве автомобильных дорог и аэродромов. Курс помогает студентам освоить виды различных строительно-дорожных машин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3646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Проектирование автомобильных дорог 1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автомобильных дорог 1»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>закрепляет знания и формирует практические навыки и умения,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обобще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отечественного и за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рубежного опыта транс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методы обоснования па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раметров геометрических элементов дороги и соз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дания нормативной базы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автомо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бильных дорог, техниче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решения по проек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тированию земляного по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лотна, дорожной одежды, водопропускных соору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жений, пересечений и примыканий автомобиль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дорог в различных природно-климатических условиях.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 КО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01B9E" w:rsidRPr="00336603" w:rsidTr="009432EA">
        <w:trPr>
          <w:trHeight w:val="3500"/>
        </w:trPr>
        <w:tc>
          <w:tcPr>
            <w:tcW w:w="643" w:type="dxa"/>
          </w:tcPr>
          <w:p w:rsidR="00B01B9E" w:rsidRPr="00336603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160" w:type="dxa"/>
          </w:tcPr>
          <w:p w:rsidR="00B01B9E" w:rsidRPr="00B01B9E" w:rsidRDefault="00B01B9E" w:rsidP="00B01B9E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</w:pP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Оценка транспортно-эксплуатаци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онных качеств</w:t>
            </w: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автомобильных дорог</w:t>
            </w:r>
          </w:p>
        </w:tc>
        <w:tc>
          <w:tcPr>
            <w:tcW w:w="3915" w:type="dxa"/>
            <w:gridSpan w:val="3"/>
          </w:tcPr>
          <w:p w:rsidR="00B01B9E" w:rsidRPr="00B01B9E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Дисциплина «Оценка транспортно-эксплуатаци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онных</w:t>
            </w: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качеств автомобильных дорог»</w:t>
            </w:r>
            <w:r w:rsidRPr="00B01B9E">
              <w:rPr>
                <w:rFonts w:ascii="Times New Roman" w:hAnsi="Times New Roman" w:cs="Times New Roman"/>
                <w:sz w:val="20"/>
                <w:szCs w:val="20"/>
              </w:rPr>
              <w:t xml:space="preserve">  закрепляет знания и формирует практические навыки и умения по основам </w:t>
            </w:r>
            <w:r w:rsidRPr="00B01B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качество </w:t>
            </w:r>
            <w:r w:rsidRPr="00B01B9E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 xml:space="preserve"> автомобильных дорог.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Дисциплины включает сведения о методах проектирования элементов и оценки транспортно-эксплуатационных качеств автомобильных дорог, рассматривает теоретическое обоснование и практическую реализацию современных методов повышения тар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kk-KZ"/>
              </w:rPr>
              <w:t>анспортно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-эксплуатационных характеристик автомобильных дорог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kk-KZ"/>
              </w:rPr>
              <w:t>.</w:t>
            </w:r>
            <w:r w:rsidRPr="00B01B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23" w:type="dxa"/>
            <w:gridSpan w:val="2"/>
            <w:vMerge/>
          </w:tcPr>
          <w:p w:rsidR="00B01B9E" w:rsidRPr="00336603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B01B9E" w:rsidRPr="00336603" w:rsidRDefault="00B01B9E" w:rsidP="00B01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2981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160" w:type="dxa"/>
          </w:tcPr>
          <w:p w:rsidR="009432EA" w:rsidRPr="00336603" w:rsidRDefault="00F6483A" w:rsidP="00866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2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нженерно-геологических  изысканий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нагрузок,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Совокупность взаимосвязанных технических решений, приёмов и способов возведения подземных частей сооружений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 поведение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>Строительная механика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формирует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расчеты на прочность и жесткость для типовых расчетных схем сооружений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строительных расчетов применяется профессиональная программа «Строительный калькулятор»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336603">
              <w:rPr>
                <w:sz w:val="20"/>
              </w:rPr>
              <w:t xml:space="preserve">Дисциплина «Инженерная механика транспортных сооружений»  закрепляет знания и содержит </w:t>
            </w:r>
            <w:r w:rsidRPr="00336603">
              <w:rPr>
                <w:rFonts w:eastAsia="Calibri"/>
                <w:sz w:val="20"/>
              </w:rPr>
              <w:t>методы расчета статически определимых конструкций; методы расчета статич</w:t>
            </w:r>
            <w:r w:rsidRPr="00336603">
              <w:rPr>
                <w:sz w:val="20"/>
              </w:rPr>
              <w:t xml:space="preserve">ески неопределимых конструкций. Проводить расчеты на прочность, устойчивость и жесткость для типовых расчетных схем различных сооружений. </w:t>
            </w:r>
            <w:r w:rsidRPr="00336603">
              <w:rPr>
                <w:rFonts w:eastAsia="Calibri"/>
                <w:sz w:val="20"/>
              </w:rPr>
              <w:t>Методы расчета статич</w:t>
            </w:r>
            <w:r w:rsidRPr="00336603">
              <w:rPr>
                <w:sz w:val="20"/>
              </w:rPr>
              <w:t>ески неопределимых конструкций.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9432EA">
        <w:trPr>
          <w:trHeight w:val="271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строительства автомобильных дорог I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"Технология строительства автомобильных дорог </w:t>
            </w:r>
            <w:r w:rsidR="00E90390"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336603">
              <w:rPr>
                <w:rFonts w:ascii="Times New Roman" w:hAnsi="Times New Roman"/>
              </w:rPr>
              <w:t xml:space="preserve"> закрепляет знания и формирует практические навыки и умения, необходимые для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ведения работ при строительстве: земляного полотна, дорожной одежды и искусственных сооружений  на дорогах общего пользования и специальных, а также ор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 контроля каче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при производстве работ. Для создания технологических карт и графиков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419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строительства инженерных сооружений автомобильных дорог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«Технология строительства инженерных сооружений автомобильных дорог»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основные сведения возведения земляного полотна и строительство дорожных одежд автомобильных дорог. Приводятся технические правила выбора конструктивных типов полотна, требования к выбору грунтов и их укладки правила рационального использования различных землеройных машин и обеспечения их высокой производительности, рассматриваются вопросы уплотнения грунтов, отделки земляного полотна, учета и приемки выполненных работ.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2507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автоматизированного проектирования автомобильных дорог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8D02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"Основы а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втоматизированного проектирования автомобильных дорог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основы автоматизированного проектирования автомобильных дорог  и искусственных сооружений, где используется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Дисциплина содержит о</w:t>
            </w:r>
            <w:proofErr w:type="spellStart"/>
            <w:r w:rsidR="008D0241" w:rsidRPr="00336603"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изысканий и проектирования, составления проекта реконструкции автомобильной дороги. </w:t>
            </w:r>
            <w:r w:rsidRPr="00336603"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Одно из направлений повышения обоснованности и качества проектных решений и </w:t>
            </w:r>
            <w:r w:rsidRPr="003366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конструирования основных объектов.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8248A" w:rsidRPr="00336603" w:rsidTr="009432EA">
        <w:trPr>
          <w:trHeight w:val="2507"/>
        </w:trPr>
        <w:tc>
          <w:tcPr>
            <w:tcW w:w="643" w:type="dxa"/>
          </w:tcPr>
          <w:p w:rsidR="0078248A" w:rsidRPr="00336603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</w:tcPr>
          <w:p w:rsidR="0078248A" w:rsidRPr="0078248A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Современное моделирование транспортн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ых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сооружения</w:t>
            </w:r>
          </w:p>
        </w:tc>
        <w:tc>
          <w:tcPr>
            <w:tcW w:w="3915" w:type="dxa"/>
            <w:gridSpan w:val="3"/>
          </w:tcPr>
          <w:p w:rsidR="0078248A" w:rsidRPr="0078248A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Дисциплина "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моделирование транстпортных сооружений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</w:t>
            </w:r>
            <w:proofErr w:type="gramEnd"/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моделирования транстпортных сооружений.</w:t>
            </w:r>
            <w:r w:rsidRPr="007824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248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Создание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модели дорожного движения (транспортная имитация), соответствующего движению в реальных условиях на автомобильных дорогах.</w:t>
            </w:r>
            <w:r w:rsidRPr="007824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Все элементы модели взаимосвязаны и зависимы, что максимально приближает процессы к реальной ситуации.</w:t>
            </w:r>
          </w:p>
          <w:p w:rsidR="0078248A" w:rsidRPr="0078248A" w:rsidRDefault="0078248A" w:rsidP="0078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Дисциплина содержит математические основы, алгоритмы и программное обеспечение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Современный подход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>моделирование потока движения транспорт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</w:t>
            </w:r>
            <w:r w:rsidRPr="0078248A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78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gridSpan w:val="2"/>
            <w:vMerge/>
          </w:tcPr>
          <w:p w:rsidR="0078248A" w:rsidRPr="00336603" w:rsidRDefault="0078248A" w:rsidP="007824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78248A" w:rsidRPr="00336603" w:rsidRDefault="0078248A" w:rsidP="00782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9432EA">
        <w:trPr>
          <w:trHeight w:val="2735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Дорожные условия и безопасность движения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Дорожные условия и безопасность движения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закрепляет знания и формирует практические навыки и умения,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оценки безопас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движения; спосо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б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устранения опасных участков, инженерного обустройства автомо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бильных дорог, проекти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предприятий до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рожного сервиса с учетом требований организации и безопасности дорож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движения, а также разработки мероприятий по повышению дорожного движения.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2735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безопасность дорожного движения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и безопасность дорожного движения»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содержит основные теоретические и практические положения организации и безопасности движения, классификация, система учета и анализа причин дорожно-транспортных происшествий. Приведены характеристики транспортных и пешеходных потоков, описаны практические мероприятия по организации движения на отдельных элементах дорожной сети, требования к организации дорожного движения. Даны различные виды оценок мероприятий по организации и безопасности движения транспортных средств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3418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Изыскание и проектирование  аэродромов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Дисциплина «Изыскание и проектирование аэродромов»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 необходимые для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производственной, организационно-управленческой деятельности  в проектных, научных, строительных и эксплуатационных организациях по вопросам изысканий, проектирования и реконструкц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родромов в различных природных условиях. Особенности изысканий и составления проекта реконструкц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ии аэ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ропортов, а также особенности проектирования аэродромов в сложных природных условиях.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1896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проектирования аэродромов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shd w:val="clear" w:color="auto" w:fill="FEFEFE"/>
              <w:spacing w:after="7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Дисциплина</w:t>
            </w:r>
            <w:r w:rsidRPr="0033660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проектирования аэродромов</w:t>
            </w:r>
            <w:r w:rsidRPr="00C726E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C726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содержит научные основы и принципы проектирования генеральных планов аэродромов. Рассмотрены современные методы расчета размеров элементов аэродрома и пропускной способности полос, принципы решений генерального плана служебно-технической территории, методы оценки уровня авиационного шума па местности.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Строительство аэродромов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Строительство аэродромов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» представляет собой составную часть научно-практической области знаний – проектирования и технологии строительного производства аэродромов. Особенности строительства взлетных полос в сложных природных условиях и принципы проектирования аэродромов.</w:t>
            </w:r>
            <w:r w:rsidRPr="00336603"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Основной особенностью строительства аэродрома является сосредоточенность работ на относительно небольших площадках с различными объемами работ в зависимости от класса аэропорта.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Инженерные сети и оборудования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 и  строительства  инженерных  сетей,  прокладываемых вдоль улиц и дорог на территории населенных пунктов.  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Выбирать и конструировать инженерные системы для проектируемой сооружений, рассчитывать конструктивные элементы инженерных систем и назначить  необходимое оборудование.</w:t>
            </w:r>
            <w:proofErr w:type="gramEnd"/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C726E4">
        <w:trPr>
          <w:trHeight w:val="702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Реконструкция автомобильных дорог и аэродромов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«Р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автомобильных дорог и аэродромов» содержит перестройку   земляного полотна, дорожной одежды, водопропускных сооружений, пересечений и примыканий автомобильных дорог в различных природно-климатических условиях, современные методы организации   работ, реконструкции сооружений дорожного сервиса, инженерного обустройства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автомобильных дорог, рационального природопользования и охраны окружающей среды.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2735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53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автомобильных дорог и аэродромов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 «Диагностика автомобильных дорог и аэродромов» 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  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практические навыки и умения, необходимые для</w:t>
            </w:r>
            <w:r w:rsidRPr="0033660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CFCFC"/>
              </w:rPr>
              <w:t xml:space="preserve"> диагностики автомобильных дорог, где приведены требования к состоянию покрытий дорог и аэродромов  при строительстве, ремонте и в процессе эксплуатации. Описание методов измерений транспортно-эксплуатационных характеристик автомобильных дорог и аэродромов приведено на основании действующих технических нормативных правовых актов.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9432EA" w:rsidRPr="004F6A4A" w:rsidRDefault="009432EA" w:rsidP="004F6A4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6A4A">
              <w:rPr>
                <w:rFonts w:ascii="Times New Roman" w:hAnsi="Times New Roman" w:cs="Times New Roman"/>
                <w:lang w:eastAsia="ru-RU"/>
              </w:rPr>
              <w:t xml:space="preserve">Дисциплина </w:t>
            </w:r>
            <w:r w:rsidRPr="004F6A4A">
              <w:rPr>
                <w:rFonts w:ascii="Times New Roman" w:hAnsi="Times New Roman" w:cs="Times New Roman"/>
              </w:rPr>
              <w:t xml:space="preserve"> закрепляет знания и формирует практические навыки и умения</w:t>
            </w:r>
            <w:r w:rsidRPr="004F6A4A">
              <w:rPr>
                <w:rFonts w:ascii="Times New Roman" w:hAnsi="Times New Roman" w:cs="Times New Roman"/>
                <w:lang w:eastAsia="ru-RU"/>
              </w:rPr>
              <w:t xml:space="preserve"> проведения сметных расчетов с использованием компьютерных программ АВС-4РС, SANA; применения системы технико-экономической оценки и выбора оптимальных проектных решений </w:t>
            </w:r>
            <w:proofErr w:type="gramStart"/>
            <w:r w:rsidRPr="004F6A4A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  <w:r w:rsidRPr="004F6A4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432EA" w:rsidRPr="00336603" w:rsidRDefault="009432EA" w:rsidP="004F6A4A">
            <w:pPr>
              <w:jc w:val="both"/>
            </w:pPr>
            <w:r w:rsidRPr="004F6A4A">
              <w:rPr>
                <w:rFonts w:ascii="Times New Roman" w:hAnsi="Times New Roman" w:cs="Times New Roman"/>
                <w:lang w:eastAsia="ru-RU"/>
              </w:rPr>
              <w:t>разработке и реализации   строительных проектов; создания   эффективных   механизмов    при планировании,    бюджетировании, документооборота,</w:t>
            </w:r>
            <w:r w:rsidR="004F6A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F6A4A">
              <w:rPr>
                <w:rFonts w:ascii="Times New Roman" w:hAnsi="Times New Roman" w:cs="Times New Roman"/>
                <w:lang w:eastAsia="ru-RU"/>
              </w:rPr>
              <w:t>своевременной        поставки   строительных материалов, логистики и  безопасности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9432EA">
        <w:trPr>
          <w:trHeight w:val="410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pStyle w:val="af7"/>
              <w:shd w:val="clear" w:color="auto" w:fill="FFFFFF"/>
              <w:spacing w:before="0" w:after="225"/>
              <w:jc w:val="both"/>
              <w:rPr>
                <w:sz w:val="20"/>
                <w:szCs w:val="20"/>
              </w:rPr>
            </w:pPr>
            <w:r w:rsidRPr="00336603">
              <w:rPr>
                <w:bCs/>
                <w:color w:val="333333"/>
                <w:sz w:val="20"/>
                <w:szCs w:val="20"/>
                <w:shd w:val="clear" w:color="auto" w:fill="FFFFFF"/>
              </w:rPr>
              <w:t>Дисциплина «Менеджмент</w:t>
            </w:r>
            <w:r w:rsidRPr="00336603">
              <w:rPr>
                <w:color w:val="333333"/>
                <w:sz w:val="20"/>
                <w:szCs w:val="20"/>
                <w:shd w:val="clear" w:color="auto" w:fill="FFFFFF"/>
              </w:rPr>
              <w:t xml:space="preserve">  в строительных организациях» – </w:t>
            </w:r>
            <w:r w:rsidRPr="00336603">
              <w:rPr>
                <w:sz w:val="20"/>
                <w:szCs w:val="20"/>
              </w:rPr>
              <w:t xml:space="preserve"> закрепляет знания и</w:t>
            </w:r>
            <w:r w:rsidRPr="00336603">
              <w:rPr>
                <w:color w:val="333333"/>
                <w:sz w:val="20"/>
                <w:szCs w:val="20"/>
                <w:shd w:val="clear" w:color="auto" w:fill="FFFFFF"/>
              </w:rPr>
              <w:t xml:space="preserve">  совокупность принципов, методов, средств и форм </w:t>
            </w:r>
            <w:r w:rsidRPr="00336603">
              <w:rPr>
                <w:bCs/>
                <w:color w:val="333333"/>
                <w:sz w:val="20"/>
                <w:szCs w:val="20"/>
                <w:shd w:val="clear" w:color="auto" w:fill="FFFFFF"/>
              </w:rPr>
              <w:t>управления</w:t>
            </w:r>
            <w:r w:rsidRPr="00336603">
              <w:rPr>
                <w:color w:val="333333"/>
                <w:sz w:val="20"/>
                <w:szCs w:val="20"/>
                <w:shd w:val="clear" w:color="auto" w:fill="FFFFFF"/>
              </w:rPr>
              <w:t xml:space="preserve"> производством,  с целью повышения эффективности производства и увеличения прибылей. </w:t>
            </w:r>
            <w:r w:rsidRPr="00336603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3366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603">
              <w:rPr>
                <w:color w:val="000000"/>
                <w:sz w:val="20"/>
                <w:szCs w:val="20"/>
              </w:rPr>
              <w:t xml:space="preserve"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потоков и прочее; современные знания в области инвестиционно-строительной деятельности. 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9432EA">
        <w:trPr>
          <w:trHeight w:val="3418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«Дисциплина Контроль качества дорожно-строительных работ»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методики определения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</w:t>
            </w:r>
            <w:r w:rsidRPr="00336603"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 лекционном курсе теоретических основ осуществления входного, операционного  и  приемочного контролей, экспертизы проектно-сметной документации,   опирающихся на фундаментальные знания нормативной документации и умения ориентироваться в проектной документации </w:t>
            </w:r>
          </w:p>
        </w:tc>
        <w:tc>
          <w:tcPr>
            <w:tcW w:w="1123" w:type="dxa"/>
            <w:gridSpan w:val="2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3418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Оценка качества строительных работ</w:t>
            </w:r>
          </w:p>
        </w:tc>
        <w:tc>
          <w:tcPr>
            <w:tcW w:w="39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обучает  решению инженерных задач   по определению единичных показателей качества, методикам опреде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комплексного показателя качества, как по отдельным элементам, так и всего строящегося объекта или комплекса объектов,  составлению карт операционного кон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по конст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руктивным элементам.</w:t>
            </w:r>
            <w:r w:rsidRPr="003366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 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Качество материалов оценивают совокупностью числовых показателей технических свойств, которые были получены при испытаниях соответствующих образцов. Существуют стандарты, устанавливающие для большинства материалов и изделий обязательные методы испытаний.</w:t>
            </w:r>
          </w:p>
        </w:tc>
        <w:tc>
          <w:tcPr>
            <w:tcW w:w="1123" w:type="dxa"/>
            <w:gridSpan w:val="2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 - 60 кредитов</w:t>
            </w:r>
          </w:p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-22 кредитов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Производственная практика студентов является важнейшей частью подготовки высококвалифицированных специалистов. Она направлена на  закрепление полученных  теоретических знаний приобретение практических самостоятельной работы, овладение инновационными технологиями в области строительства, передовыми методами труда и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ответственности.</w:t>
            </w:r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2376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направлена на закрепление полученных в вузе теоретических и практических знаний  в области проектирования, строительства и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эксплуатации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аэродромов.   Преддипломная практика нацелена на приобретение  опыта в исследовании актуальной научной проблемы или решении </w:t>
            </w:r>
          </w:p>
          <w:p w:rsidR="009432EA" w:rsidRPr="00336603" w:rsidRDefault="009432EA" w:rsidP="009432E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реальных производственных  задач, адаптацию к рынку труда  в области строительства автомобильных дорог и аэродромов.  </w:t>
            </w:r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252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160" w:type="dxa"/>
          </w:tcPr>
          <w:p w:rsidR="009432EA" w:rsidRPr="00336603" w:rsidRDefault="00F6483A" w:rsidP="00C7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формирует практические навыки и умения теоретических основ планирования и управления строительным производством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автомобильных дорог и аэродромов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изучает современные технических решений по рациональной организации строительных процессов учит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разрабатывать концепцию проектов; составлять контракты на строительство транспортных сооружений; оптимизировать методы организации строительства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автомобильных дорог и аэродромов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38 кредитов</w:t>
            </w:r>
          </w:p>
        </w:tc>
      </w:tr>
      <w:tr w:rsidR="009432EA" w:rsidRPr="00336603" w:rsidTr="009432EA">
        <w:trPr>
          <w:trHeight w:val="3646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автомобильных дорог II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«Проектирование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дорожных одежд.</w:t>
            </w:r>
            <w:r w:rsidRPr="00336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При изучении дисциплины «Проектирование автомобильных дорог-2» студенты закрепляют знание в области изысканий и составлений проекта реконструкции автомобильной дороги. Формирует следующие разделы проектирование дорожных одежд нежесткого типа, где они рассчитывают дорожную одежду по трем критериям прочности  и проектирование дорожных одежд жесткого типа, а также проектирование пересечений и примыканий дорог. Все чертежи  производятся с помощью профессиональной программы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2825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дорожной одежды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«Проектирование дорожной одежды» содержит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нормы и указания по конструированию и расчету нежестких одежд автомобильных дорог общей сети и аэродромов, а также методику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расчѐ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нежѐсткой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дорожной одежды по упругому прогибу,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сдвигоустойчивости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в грунте и подстилающем слое, сопротивлению монолитных </w:t>
            </w:r>
            <w:proofErr w:type="spell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слоѐв</w:t>
            </w:r>
            <w:proofErr w:type="spell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усталостному разрушению от растяжения при изгибе, морозоустойчивости, осушению дренирующего слоя. 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Мосты и тоннели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5C6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«Мосты и тоннели»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разделы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Все расчеты и чертежи производятся в профессиональной программе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LiRA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АПР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пора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» содержит конструктивные особенности сооружений; основные нагрузки и воздействия на сооружение</w:t>
            </w:r>
            <w:proofErr w:type="gramStart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использования различных типов фундаментов в зависимости от нагрузок и природных условий ;малые искусственные сооружения современные достижения в различных областях транспортного строительства. Все расчеты и чертежи производятся в профессиональной программе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, Опора Х</w:t>
            </w:r>
          </w:p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3255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автомобильных дорог III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«Проектирование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изучает методы проектирования мостовых переходов, водопропускных сооружений, пересечений и примыканий автомобильных дорог в различных природно-климатических условиях, современные методы организации проектно-изыскательских работ, проектирования сооружений дорожного сервиса, инженерного обустройства автомобильных дорог, рационального природопользования и охраны окружающей среды.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графической части</w:t>
            </w:r>
            <w:proofErr w:type="gram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432EA" w:rsidRPr="00336603" w:rsidTr="009432EA">
        <w:trPr>
          <w:trHeight w:val="3054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дорог в сложных природных условиях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«Проектирование дорог в сложных природных условиях» содержит</w:t>
            </w:r>
            <w:r w:rsidRPr="00336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решение задач проектирования автомобильных дорог в сложных природных условиях. К таким условиям можно отнести трассирование и проектирование дорог в горных районах, районы с распространением оврагов и заболоченные местности. Дисциплина позволяет научиться назначать мероприятия по проектированию в таких условиях, если невозможно обойти данные препятствия.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3079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</w:tcPr>
          <w:p w:rsidR="009432EA" w:rsidRPr="00336603" w:rsidRDefault="00F6483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8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строительства автомобильных дорог II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«Технология строительства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умения необходимые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   для практического навыка по технологии и организа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строительства земля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полотна, дорожной одежды и искусственных сооружений на дорогах общего пользования и специальных, а также ор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ганизации контроля каче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при производстве работ, проектировании производственных пред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приятий дорожного строительства и органи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дорожно-строи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работ.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2798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строительства автомобильных дорог и аэродромов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ED5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</w:t>
            </w:r>
            <w:r w:rsidRPr="0033660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«Организация строительства автомобильных дорог и аэродромов»</w:t>
            </w:r>
            <w:r w:rsidRPr="0033660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практические навыки и умения</w:t>
            </w:r>
            <w:r w:rsidRPr="0033660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организации строительных работ понимают установление и обеспечение общего порядка, очередности и сроков работ по строительству автомобильных дорог и аэродромов, обеспечение материалами, машинами, автомобилями, трудовыми и денежными ресурсами с целью сооружения объекта в установленные сроки при минимальных затратах материальных ресурсов.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2279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 автомобильных дорог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Эксплуатаця автомобльных дорог</w:t>
            </w: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содержит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современные методы организации   работ, реконструкции сооружений дорожного сервиса, инженерного обустройства автомобильных дорог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,а также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проведение визуального ос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softHyphen/>
              <w:t>мотра дороги выявление и составление ведомость дефектов  автомобильной дороги в различных природно-климатических условиях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2279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Ремонт и содержание автомобильных дорог и аэродромов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 «Ремонт и содержание автомобильных дорог  и аэродромов»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необходимые сведения об автомобильных дорогах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аэродромах, 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дорожной деятельности. Кратко изложены основные характеристики и транспортно-эксплуатационные показатели автомобильных дорог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аэродромов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, виды и технологии работ при ремонте и содержании автомобильных дорог 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аэродромов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 Приведены требования к используемым материалам. Рассмотрены вопросы организации и обеспечения безопасности движения, техники безопасности и охраны труда при производстве ремонтных работ.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432EA" w:rsidRPr="00336603" w:rsidTr="009432EA">
        <w:trPr>
          <w:trHeight w:val="69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обобщения отечественного и зарубежного опыта транспортного строительства в дисциплине излагаются основные принципы ценообразования, современные методы расчета сметной стоимости, при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утверждение и экспертиза проектно-сметной доку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ментации, оценка расчетов технико-экономических показателей проектов. В данной дисциплине применяются профессиональные программы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SANA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ABS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B7F0B">
              <w:rPr>
                <w:rFonts w:ascii="Times New Roman" w:hAnsi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закрепляет знания и 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формирует практические навыки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в технико-экономиче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ском обосновании проектов пред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</w:t>
            </w:r>
            <w:proofErr w:type="gramEnd"/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336603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 производственных мощностей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160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Городские дороги</w:t>
            </w:r>
          </w:p>
        </w:tc>
        <w:tc>
          <w:tcPr>
            <w:tcW w:w="3823" w:type="dxa"/>
            <w:gridSpan w:val="2"/>
          </w:tcPr>
          <w:p w:rsidR="009432EA" w:rsidRPr="00E90390" w:rsidRDefault="009432EA" w:rsidP="009432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умения необходимые для городских дорог</w:t>
            </w:r>
            <w:r w:rsidRPr="00E90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проходящая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городским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территориям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являющаяся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составным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элементом городской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дорожно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уличной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сети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также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дорога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</w:p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соединяющая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функционально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связанными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390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 объектами</w:t>
            </w:r>
            <w:proofErr w:type="gramStart"/>
            <w:r w:rsidRPr="00E90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90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proofErr w:type="gramEnd"/>
            <w:r w:rsidRPr="00E903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одержит также вопросы </w:t>
            </w:r>
            <w:r w:rsidRPr="00E90390">
              <w:rPr>
                <w:rFonts w:ascii="Times New Roman" w:hAnsi="Times New Roman" w:cs="Times New Roman"/>
                <w:sz w:val="20"/>
                <w:szCs w:val="20"/>
              </w:rPr>
              <w:t>изысканий,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и реконструкции и эксплуатации городских дорог. 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Транспортная планировка городов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1C4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Данный курс представляет общетеоретические аспекты и практические направления в области транспортной планировки городов и содержит разделы по проектированию улично-дорожной сети и ее элементов, прогнозированию автомобильного и пешеходного движения в городе, выбором и обоснованием планировочных решений улиц и транспортных развязок, изучение закономерностей движения транспорта и рациональных уровней загрузки городских улиц.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BIM </w:t>
            </w:r>
            <w:proofErr w:type="spellStart"/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B7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строительстве</w:t>
            </w:r>
            <w:proofErr w:type="spellEnd"/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336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1215" w:type="dxa"/>
            <w:gridSpan w:val="3"/>
            <w:vMerge w:val="restart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дисциплина содержит о</w:t>
            </w:r>
            <w:proofErr w:type="spellStart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>бщие</w:t>
            </w:r>
            <w:proofErr w:type="spellEnd"/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чертежей.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 xml:space="preserve"> В данной дисциплине применяется профессиональная программа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366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3"/>
            <w:vMerge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ИГА</w:t>
            </w:r>
          </w:p>
        </w:tc>
      </w:tr>
      <w:tr w:rsidR="009432EA" w:rsidRPr="00E16CF7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60" w:type="dxa"/>
          </w:tcPr>
          <w:p w:rsidR="00C726E4" w:rsidRPr="00966C6F" w:rsidRDefault="00C726E4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726E4" w:rsidRPr="00966C6F" w:rsidRDefault="00966C6F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6C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(проекта) являются: сбор, обработка и обобщение практического материала по теме дипломной работы (проекта), анализ данных и практического материала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в области внедрения и использования современных технологий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 xml:space="preserve">  в рамках темы преддипломного исследования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формулирование выводов, закономерностей, рекомендаций и предложений по теме дипломной работы (проекта).</w:t>
            </w:r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ON3, ON6, ON7, ON10,  ON11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Итого                                                                                                                     240</w:t>
            </w:r>
          </w:p>
        </w:tc>
      </w:tr>
      <w:tr w:rsidR="009432EA" w:rsidRPr="00336603" w:rsidTr="009432EA">
        <w:trPr>
          <w:trHeight w:val="143"/>
        </w:trPr>
        <w:tc>
          <w:tcPr>
            <w:tcW w:w="9720" w:type="dxa"/>
            <w:gridSpan w:val="8"/>
          </w:tcPr>
          <w:p w:rsidR="00C726E4" w:rsidRDefault="00C726E4" w:rsidP="00943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b/>
              </w:rPr>
              <w:t>Дополнительные виды обучения (ДВО)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Мәңгілік Ел. Рухани заңғыру (ДВО)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eastAsia="Calibri" w:hAnsi="Times New Roman"/>
                <w:sz w:val="20"/>
                <w:szCs w:val="20"/>
              </w:rPr>
              <w:t xml:space="preserve">Предмет дисциплины </w:t>
            </w:r>
            <w:r w:rsidRPr="00336603">
              <w:rPr>
                <w:rFonts w:ascii="Times New Roman" w:hAnsi="Times New Roman"/>
                <w:sz w:val="20"/>
                <w:szCs w:val="20"/>
              </w:rPr>
              <w:t>Ценности «</w:t>
            </w:r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>Мәнгілі</w:t>
            </w:r>
            <w:proofErr w:type="gramStart"/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gramEnd"/>
            <w:r w:rsidRPr="003366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ел». Рухани жаңғыру </w:t>
            </w:r>
            <w:r w:rsidRPr="00336603">
              <w:rPr>
                <w:rFonts w:ascii="Times New Roman" w:eastAsia="Calibri" w:hAnsi="Times New Roman"/>
                <w:sz w:val="20"/>
                <w:szCs w:val="20"/>
              </w:rPr>
              <w:t xml:space="preserve">дает будущим специалистам целостное </w:t>
            </w:r>
            <w:r w:rsidRPr="0033660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представление об истоках народных традиций и интересах Отечества, раскрывает суть казахского бытия в социокультурном пространстве, воспроизводит общественную и внутреннюю жизнь человека, базирующуюся на открытой системе равноправных взаимоотношений и единстве сообщества людей. </w:t>
            </w:r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143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</w:rPr>
              <w:t>Основы антикоррупционной культуры (ДВО)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6603">
              <w:rPr>
                <w:rFonts w:ascii="Times New Roman" w:hAnsi="Times New Roman"/>
                <w:sz w:val="20"/>
                <w:szCs w:val="20"/>
              </w:rPr>
              <w:t>Дисциплина формирует комплекс знаний в области антикоррупционной культуры и содержит понятийные категории, касающиеся преступления коррупции и всех коррупционных явлений, встречающихся в практике общественных отношений, что способствует пониманию актуальности проблемы борьбы с коррупцией каждым членом общества, усвоению общеправовых знаний в сфере борьбы с коррупцией, этапов развития антикоррупционной политики в РК с момента обретения независимости</w:t>
            </w:r>
            <w:proofErr w:type="gramEnd"/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32EA" w:rsidRPr="00336603" w:rsidTr="009432EA">
        <w:trPr>
          <w:trHeight w:val="912"/>
        </w:trPr>
        <w:tc>
          <w:tcPr>
            <w:tcW w:w="643" w:type="dxa"/>
          </w:tcPr>
          <w:p w:rsidR="009432EA" w:rsidRPr="00336603" w:rsidRDefault="009432EA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160" w:type="dxa"/>
          </w:tcPr>
          <w:p w:rsidR="009432EA" w:rsidRPr="00336603" w:rsidRDefault="008B7F0B" w:rsidP="009432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F0B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 (ДВО)</w:t>
            </w:r>
          </w:p>
        </w:tc>
        <w:tc>
          <w:tcPr>
            <w:tcW w:w="3823" w:type="dxa"/>
            <w:gridSpan w:val="2"/>
          </w:tcPr>
          <w:p w:rsidR="009432EA" w:rsidRPr="00336603" w:rsidRDefault="009432EA" w:rsidP="009432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603">
              <w:rPr>
                <w:rFonts w:ascii="Times New Roman" w:hAnsi="Times New Roman"/>
                <w:sz w:val="20"/>
                <w:szCs w:val="20"/>
              </w:rPr>
              <w:t xml:space="preserve">Дисциплина знакомит с основами предпринимательского права       РК. Изучаются основные нормативные документы, регламентирующие предпринимательскую деятельность, нормы международного частного права, регулирующего предпринимательскую деятельность </w:t>
            </w:r>
            <w:proofErr w:type="spellStart"/>
            <w:r w:rsidRPr="00336603">
              <w:rPr>
                <w:rFonts w:ascii="Times New Roman" w:hAnsi="Times New Roman"/>
                <w:sz w:val="20"/>
                <w:szCs w:val="20"/>
              </w:rPr>
              <w:t>казахстанцев</w:t>
            </w:r>
            <w:proofErr w:type="spellEnd"/>
            <w:r w:rsidRPr="00336603">
              <w:rPr>
                <w:rFonts w:ascii="Times New Roman" w:hAnsi="Times New Roman"/>
                <w:sz w:val="20"/>
                <w:szCs w:val="20"/>
              </w:rPr>
              <w:t xml:space="preserve"> за пределами нашего государства, вопросы предпринимательской деятельности (организации бизнеса ИП или компаний, юридической ответственности субъектов предпринимательства, разрешительной системы, банкротства).</w:t>
            </w:r>
          </w:p>
        </w:tc>
        <w:tc>
          <w:tcPr>
            <w:tcW w:w="1215" w:type="dxa"/>
            <w:gridSpan w:val="3"/>
          </w:tcPr>
          <w:p w:rsidR="009432EA" w:rsidRPr="00336603" w:rsidRDefault="009432EA" w:rsidP="0094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9432EA" w:rsidRPr="00336603" w:rsidRDefault="009432EA" w:rsidP="00943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</w:t>
            </w:r>
            <w:r w:rsidRPr="003366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DC51EF" w:rsidRDefault="00DC51EF" w:rsidP="008B7F0B">
      <w:pPr>
        <w:rPr>
          <w:rFonts w:ascii="Times New Roman" w:hAnsi="Times New Roman" w:cs="Times New Roman"/>
          <w:b/>
          <w:sz w:val="24"/>
          <w:szCs w:val="24"/>
        </w:rPr>
      </w:pPr>
    </w:p>
    <w:sectPr w:rsidR="00DC51EF" w:rsidSect="00947B77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62" w:rsidRDefault="00587962" w:rsidP="007330AA">
      <w:pPr>
        <w:spacing w:after="0" w:line="240" w:lineRule="auto"/>
      </w:pPr>
      <w:r>
        <w:separator/>
      </w:r>
    </w:p>
  </w:endnote>
  <w:endnote w:type="continuationSeparator" w:id="0">
    <w:p w:rsidR="00587962" w:rsidRDefault="00587962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3B" w:rsidRDefault="00866A3B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0E770E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0E770E">
      <w:rPr>
        <w:rFonts w:ascii="Times New Roman" w:hAnsi="Times New Roman"/>
        <w:noProof/>
        <w:sz w:val="16"/>
        <w:szCs w:val="16"/>
      </w:rPr>
      <w:t>44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866A3B" w:rsidRDefault="00866A3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3B" w:rsidRDefault="00866A3B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0E770E">
      <w:rPr>
        <w:rFonts w:ascii="Times New Roman" w:hAnsi="Times New Roman"/>
        <w:noProof/>
        <w:sz w:val="16"/>
        <w:szCs w:val="16"/>
      </w:rPr>
      <w:t>44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0E770E">
      <w:rPr>
        <w:rFonts w:ascii="Times New Roman" w:hAnsi="Times New Roman"/>
        <w:noProof/>
        <w:sz w:val="16"/>
        <w:szCs w:val="16"/>
      </w:rPr>
      <w:t>45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866A3B" w:rsidRDefault="00866A3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62" w:rsidRDefault="00587962" w:rsidP="007330AA">
      <w:pPr>
        <w:spacing w:after="0" w:line="240" w:lineRule="auto"/>
      </w:pPr>
      <w:r>
        <w:separator/>
      </w:r>
    </w:p>
  </w:footnote>
  <w:footnote w:type="continuationSeparator" w:id="0">
    <w:p w:rsidR="00587962" w:rsidRDefault="00587962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3B" w:rsidRPr="00906B4A" w:rsidRDefault="00866A3B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866A3B" w:rsidRPr="00906B4A" w:rsidRDefault="00866A3B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866A3B" w:rsidRDefault="00866A3B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866A3B" w:rsidRDefault="00866A3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3B" w:rsidRPr="00906B4A" w:rsidRDefault="00866A3B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866A3B" w:rsidRPr="00906B4A" w:rsidRDefault="00866A3B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866A3B" w:rsidRDefault="00866A3B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866A3B" w:rsidRDefault="00866A3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DF6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C78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2DB6"/>
    <w:rsid w:val="00004455"/>
    <w:rsid w:val="0002205F"/>
    <w:rsid w:val="00054B5F"/>
    <w:rsid w:val="00064EA5"/>
    <w:rsid w:val="00075605"/>
    <w:rsid w:val="000760F5"/>
    <w:rsid w:val="000923F8"/>
    <w:rsid w:val="0009269F"/>
    <w:rsid w:val="000A7684"/>
    <w:rsid w:val="000B4B75"/>
    <w:rsid w:val="000B7866"/>
    <w:rsid w:val="000D5401"/>
    <w:rsid w:val="000E770E"/>
    <w:rsid w:val="000E779B"/>
    <w:rsid w:val="000F1DA8"/>
    <w:rsid w:val="000F3C37"/>
    <w:rsid w:val="000F5686"/>
    <w:rsid w:val="000F56A1"/>
    <w:rsid w:val="000F690F"/>
    <w:rsid w:val="000F6F3D"/>
    <w:rsid w:val="000F7755"/>
    <w:rsid w:val="0010255D"/>
    <w:rsid w:val="001060C1"/>
    <w:rsid w:val="00117837"/>
    <w:rsid w:val="0012620B"/>
    <w:rsid w:val="00134E5A"/>
    <w:rsid w:val="00141563"/>
    <w:rsid w:val="0014401F"/>
    <w:rsid w:val="00157B5E"/>
    <w:rsid w:val="0016117D"/>
    <w:rsid w:val="0016256C"/>
    <w:rsid w:val="00167EA0"/>
    <w:rsid w:val="00194AA5"/>
    <w:rsid w:val="001A7530"/>
    <w:rsid w:val="001B6D83"/>
    <w:rsid w:val="001B73DF"/>
    <w:rsid w:val="001C4A92"/>
    <w:rsid w:val="001C7631"/>
    <w:rsid w:val="001D373F"/>
    <w:rsid w:val="001D5E75"/>
    <w:rsid w:val="001D64AB"/>
    <w:rsid w:val="001E1CAF"/>
    <w:rsid w:val="001E419E"/>
    <w:rsid w:val="001E651C"/>
    <w:rsid w:val="001F54DA"/>
    <w:rsid w:val="0020130C"/>
    <w:rsid w:val="002124CB"/>
    <w:rsid w:val="00221EBC"/>
    <w:rsid w:val="00230563"/>
    <w:rsid w:val="002356CD"/>
    <w:rsid w:val="00241095"/>
    <w:rsid w:val="00245912"/>
    <w:rsid w:val="00250B33"/>
    <w:rsid w:val="00255B04"/>
    <w:rsid w:val="0025749C"/>
    <w:rsid w:val="002742C5"/>
    <w:rsid w:val="00274F61"/>
    <w:rsid w:val="00276E05"/>
    <w:rsid w:val="00281ACF"/>
    <w:rsid w:val="00281F0C"/>
    <w:rsid w:val="0028358F"/>
    <w:rsid w:val="002859D3"/>
    <w:rsid w:val="00286D15"/>
    <w:rsid w:val="002948CA"/>
    <w:rsid w:val="002A2B72"/>
    <w:rsid w:val="002A3A0F"/>
    <w:rsid w:val="002B30B4"/>
    <w:rsid w:val="002C2134"/>
    <w:rsid w:val="002D2265"/>
    <w:rsid w:val="002D3EF1"/>
    <w:rsid w:val="002D4BA1"/>
    <w:rsid w:val="002D55F6"/>
    <w:rsid w:val="002E0F97"/>
    <w:rsid w:val="002E66BA"/>
    <w:rsid w:val="002F2304"/>
    <w:rsid w:val="002F343F"/>
    <w:rsid w:val="002F5DA9"/>
    <w:rsid w:val="00310FBE"/>
    <w:rsid w:val="00320312"/>
    <w:rsid w:val="00320E03"/>
    <w:rsid w:val="003263E6"/>
    <w:rsid w:val="00330039"/>
    <w:rsid w:val="00336603"/>
    <w:rsid w:val="00343C93"/>
    <w:rsid w:val="00356E44"/>
    <w:rsid w:val="00360216"/>
    <w:rsid w:val="00360B35"/>
    <w:rsid w:val="0036502B"/>
    <w:rsid w:val="00376AD7"/>
    <w:rsid w:val="00394284"/>
    <w:rsid w:val="0039528E"/>
    <w:rsid w:val="003952B7"/>
    <w:rsid w:val="003A0854"/>
    <w:rsid w:val="003A6AB3"/>
    <w:rsid w:val="003C1398"/>
    <w:rsid w:val="003C2A7F"/>
    <w:rsid w:val="003E1AA9"/>
    <w:rsid w:val="00407214"/>
    <w:rsid w:val="00411DF8"/>
    <w:rsid w:val="00414A51"/>
    <w:rsid w:val="00431464"/>
    <w:rsid w:val="00432728"/>
    <w:rsid w:val="00444706"/>
    <w:rsid w:val="004818FA"/>
    <w:rsid w:val="00483E1A"/>
    <w:rsid w:val="004849F7"/>
    <w:rsid w:val="004A35B7"/>
    <w:rsid w:val="004A4438"/>
    <w:rsid w:val="004B2DCC"/>
    <w:rsid w:val="004B5E8D"/>
    <w:rsid w:val="004C6697"/>
    <w:rsid w:val="004D289C"/>
    <w:rsid w:val="004E1AE5"/>
    <w:rsid w:val="004F0179"/>
    <w:rsid w:val="004F618F"/>
    <w:rsid w:val="004F6A4A"/>
    <w:rsid w:val="00511A4D"/>
    <w:rsid w:val="00523D07"/>
    <w:rsid w:val="0052516F"/>
    <w:rsid w:val="00526D8E"/>
    <w:rsid w:val="00533FF9"/>
    <w:rsid w:val="005368E8"/>
    <w:rsid w:val="005479BB"/>
    <w:rsid w:val="0055132C"/>
    <w:rsid w:val="005556EC"/>
    <w:rsid w:val="00555C44"/>
    <w:rsid w:val="0055692F"/>
    <w:rsid w:val="00564D64"/>
    <w:rsid w:val="00587962"/>
    <w:rsid w:val="00590A4A"/>
    <w:rsid w:val="00592636"/>
    <w:rsid w:val="005A5411"/>
    <w:rsid w:val="005A7106"/>
    <w:rsid w:val="005A7960"/>
    <w:rsid w:val="005B12FC"/>
    <w:rsid w:val="005B3D40"/>
    <w:rsid w:val="005C1311"/>
    <w:rsid w:val="005C64D5"/>
    <w:rsid w:val="005F64B2"/>
    <w:rsid w:val="00600198"/>
    <w:rsid w:val="00602FE7"/>
    <w:rsid w:val="0062438C"/>
    <w:rsid w:val="00641A0C"/>
    <w:rsid w:val="00643956"/>
    <w:rsid w:val="006444DD"/>
    <w:rsid w:val="00650720"/>
    <w:rsid w:val="00654085"/>
    <w:rsid w:val="006601DE"/>
    <w:rsid w:val="00662F23"/>
    <w:rsid w:val="0066529B"/>
    <w:rsid w:val="0066771B"/>
    <w:rsid w:val="00686D70"/>
    <w:rsid w:val="006920D1"/>
    <w:rsid w:val="006A47B2"/>
    <w:rsid w:val="006A4A4C"/>
    <w:rsid w:val="006A52BB"/>
    <w:rsid w:val="006A5A22"/>
    <w:rsid w:val="006B6FEB"/>
    <w:rsid w:val="006B7942"/>
    <w:rsid w:val="006C0742"/>
    <w:rsid w:val="006D2B02"/>
    <w:rsid w:val="006E2579"/>
    <w:rsid w:val="006F0DD2"/>
    <w:rsid w:val="006F26B4"/>
    <w:rsid w:val="00705803"/>
    <w:rsid w:val="007105C2"/>
    <w:rsid w:val="00712775"/>
    <w:rsid w:val="007330AA"/>
    <w:rsid w:val="00735EF2"/>
    <w:rsid w:val="00754041"/>
    <w:rsid w:val="0076082B"/>
    <w:rsid w:val="00762EBB"/>
    <w:rsid w:val="0078248A"/>
    <w:rsid w:val="007840BF"/>
    <w:rsid w:val="00797C99"/>
    <w:rsid w:val="007A7D17"/>
    <w:rsid w:val="007B43A9"/>
    <w:rsid w:val="007B6301"/>
    <w:rsid w:val="007D2883"/>
    <w:rsid w:val="007E3DFC"/>
    <w:rsid w:val="007E6CC1"/>
    <w:rsid w:val="00802527"/>
    <w:rsid w:val="00804146"/>
    <w:rsid w:val="00807754"/>
    <w:rsid w:val="0083264B"/>
    <w:rsid w:val="00841071"/>
    <w:rsid w:val="008539BC"/>
    <w:rsid w:val="008577E9"/>
    <w:rsid w:val="008626AB"/>
    <w:rsid w:val="00864B1D"/>
    <w:rsid w:val="008660FF"/>
    <w:rsid w:val="00866A3B"/>
    <w:rsid w:val="00873149"/>
    <w:rsid w:val="00876E08"/>
    <w:rsid w:val="00880E60"/>
    <w:rsid w:val="008911A4"/>
    <w:rsid w:val="008935BD"/>
    <w:rsid w:val="008A1279"/>
    <w:rsid w:val="008B5865"/>
    <w:rsid w:val="008B5E5D"/>
    <w:rsid w:val="008B7AD6"/>
    <w:rsid w:val="008B7F0B"/>
    <w:rsid w:val="008C176A"/>
    <w:rsid w:val="008C2572"/>
    <w:rsid w:val="008C2BF5"/>
    <w:rsid w:val="008D0241"/>
    <w:rsid w:val="008D712E"/>
    <w:rsid w:val="008F3033"/>
    <w:rsid w:val="008F34A5"/>
    <w:rsid w:val="00900062"/>
    <w:rsid w:val="00900646"/>
    <w:rsid w:val="00907790"/>
    <w:rsid w:val="00907D47"/>
    <w:rsid w:val="009161E0"/>
    <w:rsid w:val="009233C2"/>
    <w:rsid w:val="009275ED"/>
    <w:rsid w:val="00927F70"/>
    <w:rsid w:val="0093030E"/>
    <w:rsid w:val="009363E4"/>
    <w:rsid w:val="009432EA"/>
    <w:rsid w:val="0094738E"/>
    <w:rsid w:val="00947B77"/>
    <w:rsid w:val="00951CD9"/>
    <w:rsid w:val="0096465C"/>
    <w:rsid w:val="00966C6F"/>
    <w:rsid w:val="00970E32"/>
    <w:rsid w:val="00970FD8"/>
    <w:rsid w:val="0097682F"/>
    <w:rsid w:val="009835B1"/>
    <w:rsid w:val="00984F8A"/>
    <w:rsid w:val="0099105E"/>
    <w:rsid w:val="00991D9B"/>
    <w:rsid w:val="00993201"/>
    <w:rsid w:val="009A2C72"/>
    <w:rsid w:val="009B7600"/>
    <w:rsid w:val="009D2626"/>
    <w:rsid w:val="009D2B53"/>
    <w:rsid w:val="009D4C10"/>
    <w:rsid w:val="00A01B59"/>
    <w:rsid w:val="00A068FB"/>
    <w:rsid w:val="00A16D4C"/>
    <w:rsid w:val="00A22849"/>
    <w:rsid w:val="00A27052"/>
    <w:rsid w:val="00A27300"/>
    <w:rsid w:val="00A358ED"/>
    <w:rsid w:val="00A426A7"/>
    <w:rsid w:val="00A51D95"/>
    <w:rsid w:val="00A56F0C"/>
    <w:rsid w:val="00A641F0"/>
    <w:rsid w:val="00A70C3F"/>
    <w:rsid w:val="00A74934"/>
    <w:rsid w:val="00A83CED"/>
    <w:rsid w:val="00AA034F"/>
    <w:rsid w:val="00AA21E9"/>
    <w:rsid w:val="00AC0E07"/>
    <w:rsid w:val="00AF3CEB"/>
    <w:rsid w:val="00AF4972"/>
    <w:rsid w:val="00B01B9E"/>
    <w:rsid w:val="00B1434E"/>
    <w:rsid w:val="00B221AF"/>
    <w:rsid w:val="00B26D49"/>
    <w:rsid w:val="00B338D4"/>
    <w:rsid w:val="00B41829"/>
    <w:rsid w:val="00B47A7F"/>
    <w:rsid w:val="00B570B8"/>
    <w:rsid w:val="00B604E2"/>
    <w:rsid w:val="00B6382D"/>
    <w:rsid w:val="00B80221"/>
    <w:rsid w:val="00B912D0"/>
    <w:rsid w:val="00BA754B"/>
    <w:rsid w:val="00BB41A2"/>
    <w:rsid w:val="00BC2C28"/>
    <w:rsid w:val="00BC5C34"/>
    <w:rsid w:val="00BD403A"/>
    <w:rsid w:val="00BE1FB4"/>
    <w:rsid w:val="00C0582A"/>
    <w:rsid w:val="00C10979"/>
    <w:rsid w:val="00C10EE7"/>
    <w:rsid w:val="00C31D63"/>
    <w:rsid w:val="00C55DA5"/>
    <w:rsid w:val="00C57AB1"/>
    <w:rsid w:val="00C57BB5"/>
    <w:rsid w:val="00C71097"/>
    <w:rsid w:val="00C726E4"/>
    <w:rsid w:val="00C7421A"/>
    <w:rsid w:val="00C77971"/>
    <w:rsid w:val="00C919FA"/>
    <w:rsid w:val="00CA78B7"/>
    <w:rsid w:val="00CB72F6"/>
    <w:rsid w:val="00CB7971"/>
    <w:rsid w:val="00CB7D54"/>
    <w:rsid w:val="00CC3844"/>
    <w:rsid w:val="00CE07BA"/>
    <w:rsid w:val="00CE4B4F"/>
    <w:rsid w:val="00CE75C4"/>
    <w:rsid w:val="00CF0AD0"/>
    <w:rsid w:val="00CF2A7D"/>
    <w:rsid w:val="00CF4D3E"/>
    <w:rsid w:val="00CF5B4E"/>
    <w:rsid w:val="00D07D0E"/>
    <w:rsid w:val="00D13DE8"/>
    <w:rsid w:val="00D158CD"/>
    <w:rsid w:val="00D267F1"/>
    <w:rsid w:val="00D34C0F"/>
    <w:rsid w:val="00D46EC0"/>
    <w:rsid w:val="00D5051A"/>
    <w:rsid w:val="00D554C5"/>
    <w:rsid w:val="00D568AF"/>
    <w:rsid w:val="00D56F42"/>
    <w:rsid w:val="00D676F9"/>
    <w:rsid w:val="00D838AB"/>
    <w:rsid w:val="00D854D9"/>
    <w:rsid w:val="00D874C3"/>
    <w:rsid w:val="00D912E9"/>
    <w:rsid w:val="00D924C2"/>
    <w:rsid w:val="00D96880"/>
    <w:rsid w:val="00D97E76"/>
    <w:rsid w:val="00DA5602"/>
    <w:rsid w:val="00DA56AE"/>
    <w:rsid w:val="00DB209B"/>
    <w:rsid w:val="00DB3DE9"/>
    <w:rsid w:val="00DB5C2F"/>
    <w:rsid w:val="00DB7242"/>
    <w:rsid w:val="00DC51EF"/>
    <w:rsid w:val="00DD1139"/>
    <w:rsid w:val="00DD1FD4"/>
    <w:rsid w:val="00DD31DA"/>
    <w:rsid w:val="00DF2377"/>
    <w:rsid w:val="00E16CF7"/>
    <w:rsid w:val="00E25F44"/>
    <w:rsid w:val="00E6637D"/>
    <w:rsid w:val="00E71552"/>
    <w:rsid w:val="00E72877"/>
    <w:rsid w:val="00E74B38"/>
    <w:rsid w:val="00E83D02"/>
    <w:rsid w:val="00E865DB"/>
    <w:rsid w:val="00E90390"/>
    <w:rsid w:val="00E915BB"/>
    <w:rsid w:val="00EA17AE"/>
    <w:rsid w:val="00EB5081"/>
    <w:rsid w:val="00EB7DE9"/>
    <w:rsid w:val="00EC71E8"/>
    <w:rsid w:val="00ED5719"/>
    <w:rsid w:val="00ED5C77"/>
    <w:rsid w:val="00EE36DA"/>
    <w:rsid w:val="00F00523"/>
    <w:rsid w:val="00F03CA7"/>
    <w:rsid w:val="00F15BFC"/>
    <w:rsid w:val="00F22FBB"/>
    <w:rsid w:val="00F63734"/>
    <w:rsid w:val="00F6426C"/>
    <w:rsid w:val="00F6483A"/>
    <w:rsid w:val="00F674E2"/>
    <w:rsid w:val="00F827EA"/>
    <w:rsid w:val="00F84EC8"/>
    <w:rsid w:val="00F87ACD"/>
    <w:rsid w:val="00F90EE9"/>
    <w:rsid w:val="00F92A3E"/>
    <w:rsid w:val="00F95B1F"/>
    <w:rsid w:val="00FB1075"/>
    <w:rsid w:val="00FB25AF"/>
    <w:rsid w:val="00FB498D"/>
    <w:rsid w:val="00FD3440"/>
    <w:rsid w:val="00FD3A3C"/>
    <w:rsid w:val="00FD6617"/>
    <w:rsid w:val="00FE5787"/>
    <w:rsid w:val="00FF51A8"/>
    <w:rsid w:val="00FF5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5%D1%81%D1%82%D0%B5%D1%81%D1%82%D0%B2%D0%BE%D0%B7%D0%BD%D0%B0%D0%BD%D0%B8%D0%B5" TargetMode="External"/><Relationship Id="rId18" Type="http://schemas.openxmlformats.org/officeDocument/2006/relationships/hyperlink" Target="https://ru.wikipedia.org/wiki/%D0%A5%D0%B8%D0%BC%D0%B8%D1%87%D0%B5%D1%81%D0%BA%D0%B0%D1%8F_%D1%80%D0%B5%D0%B0%D0%BA%D1%86%D0%B8%D1%8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ru.wikipedia.org/wiki/%D0%A5%D0%B8%D0%BC%D0%B8%D1%87%D0%B5%D1%81%D0%BA%D0%BE%D0%B5_%D1%81%D0%BE%D0%B5%D0%B4%D0%B8%D0%BD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8%D0%BC%D0%B8%D1%87%D0%B5%D1%81%D0%BA%D0%B8%D0%B9_%D1%81%D0%BE%D1%81%D1%82%D0%B0%D0%B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5%D1%89%D0%B5%D1%81%D1%82%D0%B2%D0%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D%D0%B0%D1%83%D1%87%D0%BD%D1%8B%D0%B9_%D0%B7%D0%B0%D0%BA%D0%BE%D0%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D%D0%B0%D1%83%D0%BA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452D-7B94-4AAC-A114-277FF3CA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44</Pages>
  <Words>13947</Words>
  <Characters>79504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2022-06-09T03:33:00Z</cp:lastPrinted>
  <dcterms:created xsi:type="dcterms:W3CDTF">2018-09-14T04:38:00Z</dcterms:created>
  <dcterms:modified xsi:type="dcterms:W3CDTF">2023-01-20T10:03:00Z</dcterms:modified>
</cp:coreProperties>
</file>