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B2" w:rsidRPr="005F597B" w:rsidRDefault="00650C71" w:rsidP="00A77CB2">
      <w:pPr>
        <w:pStyle w:val="1"/>
        <w:shd w:val="clear" w:color="auto" w:fill="auto"/>
        <w:spacing w:line="240" w:lineRule="auto"/>
        <w:ind w:firstLine="567"/>
        <w:rPr>
          <w:color w:val="FF0000"/>
          <w:spacing w:val="0"/>
          <w:sz w:val="28"/>
          <w:szCs w:val="28"/>
          <w:lang w:val="kk-KZ"/>
        </w:rPr>
      </w:pPr>
      <w:r>
        <w:rPr>
          <w:noProof/>
          <w:color w:val="FF0000"/>
          <w:spacing w:val="0"/>
          <w:sz w:val="28"/>
          <w:szCs w:val="28"/>
          <w:lang w:val="ru-RU"/>
        </w:rPr>
        <w:drawing>
          <wp:inline distT="0" distB="0" distL="0" distR="0">
            <wp:extent cx="5939790" cy="8174490"/>
            <wp:effectExtent l="0" t="0" r="3810" b="0"/>
            <wp:docPr id="2" name="Рисунок 2" descr="C:\Users\User\Desktop\МОП 2023-2024г\Титулки МОП2023-24 СКАН\Каз титул\Док-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П 2023-2024г\Титулки МОП2023-24 СКАН\Каз титул\Док-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A77CB2" w:rsidRPr="005F597B" w:rsidRDefault="00A77CB2" w:rsidP="00A77CB2">
      <w:pPr>
        <w:pStyle w:val="1"/>
        <w:shd w:val="clear" w:color="auto" w:fill="auto"/>
        <w:spacing w:line="240" w:lineRule="auto"/>
        <w:ind w:firstLine="567"/>
        <w:rPr>
          <w:color w:val="FF0000"/>
          <w:spacing w:val="0"/>
          <w:sz w:val="28"/>
          <w:szCs w:val="28"/>
          <w:lang w:val="kk-KZ"/>
        </w:rPr>
      </w:pPr>
    </w:p>
    <w:p w:rsidR="00A77CB2" w:rsidRPr="005F597B" w:rsidRDefault="00A77CB2" w:rsidP="00A77CB2">
      <w:pPr>
        <w:pStyle w:val="1"/>
        <w:shd w:val="clear" w:color="auto" w:fill="auto"/>
        <w:spacing w:line="240" w:lineRule="auto"/>
        <w:ind w:firstLine="567"/>
        <w:rPr>
          <w:color w:val="FF0000"/>
          <w:spacing w:val="0"/>
          <w:sz w:val="28"/>
          <w:szCs w:val="28"/>
          <w:lang w:val="kk-KZ"/>
        </w:rPr>
      </w:pPr>
    </w:p>
    <w:p w:rsidR="00A77CB2" w:rsidRPr="005F597B" w:rsidRDefault="00A77CB2" w:rsidP="00A77CB2">
      <w:pPr>
        <w:pStyle w:val="1"/>
        <w:shd w:val="clear" w:color="auto" w:fill="auto"/>
        <w:spacing w:line="240" w:lineRule="auto"/>
        <w:ind w:firstLine="567"/>
        <w:rPr>
          <w:color w:val="FF0000"/>
          <w:spacing w:val="0"/>
          <w:sz w:val="28"/>
          <w:szCs w:val="28"/>
          <w:lang w:val="kk-KZ"/>
        </w:rPr>
      </w:pPr>
    </w:p>
    <w:p w:rsidR="00A77CB2" w:rsidRPr="005F597B" w:rsidRDefault="00A77CB2" w:rsidP="00A77CB2">
      <w:pPr>
        <w:pStyle w:val="1"/>
        <w:shd w:val="clear" w:color="auto" w:fill="auto"/>
        <w:spacing w:line="240" w:lineRule="auto"/>
        <w:ind w:firstLine="567"/>
        <w:rPr>
          <w:color w:val="FF0000"/>
          <w:spacing w:val="0"/>
          <w:sz w:val="28"/>
          <w:szCs w:val="28"/>
          <w:lang w:val="kk-KZ"/>
        </w:rPr>
      </w:pPr>
    </w:p>
    <w:p w:rsidR="00A77CB2" w:rsidRPr="005F597B" w:rsidRDefault="00650C71" w:rsidP="00A77CB2">
      <w:pPr>
        <w:pStyle w:val="1"/>
        <w:shd w:val="clear" w:color="auto" w:fill="auto"/>
        <w:spacing w:line="240" w:lineRule="auto"/>
        <w:ind w:firstLine="567"/>
        <w:rPr>
          <w:color w:val="FF0000"/>
          <w:spacing w:val="0"/>
          <w:sz w:val="28"/>
          <w:szCs w:val="28"/>
          <w:lang w:val="kk-KZ"/>
        </w:rPr>
      </w:pPr>
      <w:r>
        <w:rPr>
          <w:noProof/>
          <w:color w:val="FF0000"/>
          <w:spacing w:val="0"/>
          <w:sz w:val="28"/>
          <w:szCs w:val="28"/>
          <w:lang w:val="ru-RU"/>
        </w:rPr>
        <w:drawing>
          <wp:inline distT="0" distB="0" distL="0" distR="0">
            <wp:extent cx="5939790" cy="8174490"/>
            <wp:effectExtent l="0" t="0" r="3810" b="0"/>
            <wp:docPr id="3" name="Рисунок 3" descr="C:\Users\User\Desktop\МОП 2023-2024г\Титулки МОП2023-24 СКАН\Каз титул\Док-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П 2023-2024г\Титулки МОП2023-24 СКАН\Каз титул\Док-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A77CB2" w:rsidRPr="005F597B" w:rsidRDefault="00A77CB2" w:rsidP="00A77CB2">
      <w:pPr>
        <w:pStyle w:val="1"/>
        <w:shd w:val="clear" w:color="auto" w:fill="auto"/>
        <w:spacing w:line="240" w:lineRule="auto"/>
        <w:ind w:firstLine="567"/>
        <w:rPr>
          <w:color w:val="FF0000"/>
          <w:spacing w:val="0"/>
          <w:sz w:val="28"/>
          <w:szCs w:val="28"/>
          <w:lang w:val="kk-KZ"/>
        </w:rPr>
      </w:pPr>
    </w:p>
    <w:p w:rsidR="00A77CB2" w:rsidRPr="005F597B" w:rsidRDefault="00A77CB2" w:rsidP="00A77CB2">
      <w:pPr>
        <w:pStyle w:val="1"/>
        <w:shd w:val="clear" w:color="auto" w:fill="auto"/>
        <w:spacing w:line="240" w:lineRule="auto"/>
        <w:ind w:firstLine="567"/>
        <w:rPr>
          <w:color w:val="FF0000"/>
          <w:spacing w:val="0"/>
          <w:sz w:val="28"/>
          <w:szCs w:val="28"/>
          <w:lang w:val="kk-KZ"/>
        </w:rPr>
      </w:pPr>
    </w:p>
    <w:p w:rsidR="00A77CB2" w:rsidRPr="005F597B" w:rsidRDefault="00A77CB2" w:rsidP="00A77CB2">
      <w:pPr>
        <w:pStyle w:val="1"/>
        <w:shd w:val="clear" w:color="auto" w:fill="auto"/>
        <w:spacing w:line="240" w:lineRule="auto"/>
        <w:ind w:firstLine="567"/>
        <w:rPr>
          <w:color w:val="FF0000"/>
          <w:spacing w:val="0"/>
          <w:sz w:val="28"/>
          <w:szCs w:val="28"/>
          <w:lang w:val="kk-KZ"/>
        </w:rPr>
      </w:pPr>
    </w:p>
    <w:p w:rsidR="00900ADC" w:rsidRPr="005F597B" w:rsidRDefault="00900ADC" w:rsidP="007C2915">
      <w:pPr>
        <w:pStyle w:val="a9"/>
        <w:ind w:firstLine="709"/>
        <w:jc w:val="center"/>
        <w:rPr>
          <w:rFonts w:ascii="Times New Roman" w:hAnsi="Times New Roman"/>
          <w:b/>
          <w:sz w:val="24"/>
          <w:szCs w:val="24"/>
          <w:lang w:val="kk-KZ" w:eastAsia="ru-RU"/>
        </w:rPr>
      </w:pPr>
    </w:p>
    <w:p w:rsidR="00900ADC" w:rsidRPr="00C845BF" w:rsidRDefault="00900ADC" w:rsidP="00900ADC">
      <w:pPr>
        <w:pStyle w:val="a9"/>
        <w:ind w:left="1080"/>
        <w:jc w:val="center"/>
        <w:rPr>
          <w:rFonts w:ascii="Times New Roman" w:hAnsi="Times New Roman"/>
          <w:b/>
          <w:sz w:val="24"/>
          <w:szCs w:val="24"/>
          <w:lang w:val="kk-KZ"/>
        </w:rPr>
      </w:pPr>
      <w:r w:rsidRPr="00C845BF">
        <w:rPr>
          <w:rFonts w:ascii="Times New Roman" w:hAnsi="Times New Roman"/>
          <w:b/>
          <w:sz w:val="24"/>
          <w:szCs w:val="24"/>
          <w:lang w:val="kk-KZ"/>
        </w:rPr>
        <w:t>Мазмұны</w:t>
      </w:r>
    </w:p>
    <w:p w:rsidR="00900ADC" w:rsidRPr="00C845BF" w:rsidRDefault="00900ADC" w:rsidP="00900ADC">
      <w:pPr>
        <w:pStyle w:val="a9"/>
        <w:ind w:left="1080"/>
        <w:rPr>
          <w:rFonts w:ascii="Times New Roman" w:hAnsi="Times New Roman"/>
          <w:b/>
          <w:sz w:val="24"/>
          <w:szCs w:val="24"/>
          <w:lang w:val="kk-KZ"/>
        </w:rPr>
      </w:pPr>
    </w:p>
    <w:p w:rsidR="00900ADC" w:rsidRPr="00C845BF" w:rsidRDefault="00900ADC" w:rsidP="00900ADC">
      <w:pPr>
        <w:pStyle w:val="a4"/>
        <w:spacing w:after="0" w:line="240" w:lineRule="auto"/>
        <w:ind w:left="108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C845BF">
        <w:rPr>
          <w:rFonts w:ascii="Times New Roman" w:eastAsia="Calibri" w:hAnsi="Times New Roman" w:cs="Times New Roman"/>
          <w:sz w:val="24"/>
          <w:szCs w:val="24"/>
          <w:lang w:val="kk-KZ"/>
        </w:rPr>
        <w:t>Білім беру бағдарламасының паспорты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4</w:t>
      </w:r>
    </w:p>
    <w:p w:rsidR="00900ADC" w:rsidRPr="00C845BF" w:rsidRDefault="00900ADC" w:rsidP="00900ADC">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1.1 түсіндірме жазба..................................................................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4</w:t>
      </w:r>
    </w:p>
    <w:p w:rsidR="00900ADC" w:rsidRPr="00C845BF" w:rsidRDefault="00900ADC" w:rsidP="00900ADC">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1.2 терминдер мен анықтамалар............................................................... </w:t>
      </w:r>
      <w:r>
        <w:rPr>
          <w:rFonts w:ascii="Times New Roman" w:eastAsia="Calibri" w:hAnsi="Times New Roman" w:cs="Times New Roman"/>
          <w:sz w:val="24"/>
          <w:szCs w:val="24"/>
          <w:lang w:val="kk-KZ"/>
        </w:rPr>
        <w:t xml:space="preserve">           4</w:t>
      </w:r>
    </w:p>
    <w:p w:rsidR="00900ADC" w:rsidRPr="00C845BF" w:rsidRDefault="00900ADC" w:rsidP="00900ADC">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2. Білім беру бағдарламасының сипаттамасы...................................................</w:t>
      </w:r>
      <w:r w:rsidR="00246E12">
        <w:rPr>
          <w:rFonts w:ascii="Times New Roman" w:eastAsia="Calibri" w:hAnsi="Times New Roman" w:cs="Times New Roman"/>
          <w:sz w:val="24"/>
          <w:szCs w:val="24"/>
          <w:lang w:val="kk-KZ"/>
        </w:rPr>
        <w:t xml:space="preserve">  6</w:t>
      </w:r>
    </w:p>
    <w:p w:rsidR="00900ADC" w:rsidRPr="00C845BF" w:rsidRDefault="00900ADC" w:rsidP="00900ADC">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3. Білім беру бағдарламасы бойынша оқыту нәтижелерін салыстыру матрицасы</w:t>
      </w:r>
    </w:p>
    <w:p w:rsidR="00900ADC" w:rsidRPr="00C845BF" w:rsidRDefault="00900ADC" w:rsidP="00900ADC">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жалпы қалыптасатын құзыреттіліктермен.............................. ..............</w:t>
      </w:r>
      <w:r>
        <w:rPr>
          <w:rFonts w:ascii="Times New Roman" w:eastAsia="Calibri" w:hAnsi="Times New Roman" w:cs="Times New Roman"/>
          <w:sz w:val="24"/>
          <w:szCs w:val="24"/>
          <w:lang w:val="kk-KZ"/>
        </w:rPr>
        <w:t xml:space="preserve">            </w:t>
      </w:r>
      <w:r w:rsidR="00246E12">
        <w:rPr>
          <w:rFonts w:ascii="Times New Roman" w:eastAsia="Calibri" w:hAnsi="Times New Roman" w:cs="Times New Roman"/>
          <w:sz w:val="24"/>
          <w:szCs w:val="24"/>
          <w:lang w:val="kk-KZ"/>
        </w:rPr>
        <w:t xml:space="preserve"> 9</w:t>
      </w:r>
    </w:p>
    <w:p w:rsidR="00900ADC" w:rsidRPr="001A4F50" w:rsidRDefault="00900ADC" w:rsidP="00900ADC">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4. Құзыреттілік картасы.......................................................................... </w:t>
      </w:r>
      <w:r w:rsidR="00246E12">
        <w:rPr>
          <w:rFonts w:ascii="Times New Roman" w:eastAsia="Calibri" w:hAnsi="Times New Roman" w:cs="Times New Roman"/>
          <w:sz w:val="24"/>
          <w:szCs w:val="24"/>
          <w:lang w:val="kk-KZ"/>
        </w:rPr>
        <w:t xml:space="preserve">            10</w:t>
      </w:r>
    </w:p>
    <w:p w:rsidR="00900ADC" w:rsidRPr="009A1E38" w:rsidRDefault="00900ADC" w:rsidP="00900ADC">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5. </w:t>
      </w:r>
      <w:r w:rsidRPr="009A1E38">
        <w:rPr>
          <w:rFonts w:ascii="Times New Roman" w:eastAsia="Calibri" w:hAnsi="Times New Roman" w:cs="Times New Roman"/>
          <w:sz w:val="24"/>
          <w:szCs w:val="24"/>
          <w:lang w:val="kk-KZ"/>
        </w:rPr>
        <w:t xml:space="preserve">Оқу </w:t>
      </w:r>
      <w:r>
        <w:rPr>
          <w:rFonts w:ascii="Times New Roman" w:eastAsia="Calibri" w:hAnsi="Times New Roman" w:cs="Times New Roman"/>
          <w:sz w:val="24"/>
          <w:szCs w:val="24"/>
          <w:lang w:val="kk-KZ"/>
        </w:rPr>
        <w:t>моду</w:t>
      </w:r>
      <w:r w:rsidRPr="009A1E38">
        <w:rPr>
          <w:rFonts w:ascii="Times New Roman" w:eastAsia="Calibri" w:hAnsi="Times New Roman" w:cs="Times New Roman"/>
          <w:sz w:val="24"/>
          <w:szCs w:val="24"/>
          <w:lang w:val="kk-KZ"/>
        </w:rPr>
        <w:t xml:space="preserve">лінің картасы...................................................................... </w:t>
      </w:r>
      <w:r w:rsidR="00246E12">
        <w:rPr>
          <w:rFonts w:ascii="Times New Roman" w:eastAsia="Calibri" w:hAnsi="Times New Roman" w:cs="Times New Roman"/>
          <w:sz w:val="24"/>
          <w:szCs w:val="24"/>
          <w:lang w:val="kk-KZ"/>
        </w:rPr>
        <w:t xml:space="preserve">              15</w:t>
      </w:r>
    </w:p>
    <w:p w:rsidR="007C2915" w:rsidRPr="00900ADC" w:rsidRDefault="00061DB3" w:rsidP="00900ADC">
      <w:pPr>
        <w:spacing w:after="0" w:line="240" w:lineRule="auto"/>
        <w:ind w:left="720"/>
        <w:jc w:val="both"/>
        <w:rPr>
          <w:rFonts w:ascii="Times New Roman" w:hAnsi="Times New Roman"/>
          <w:b/>
          <w:sz w:val="24"/>
          <w:szCs w:val="24"/>
          <w:lang w:val="kk-KZ" w:eastAsia="ru-RU"/>
        </w:rPr>
      </w:pPr>
      <w:r>
        <w:rPr>
          <w:rFonts w:ascii="Times New Roman" w:eastAsia="Calibri" w:hAnsi="Times New Roman" w:cs="Times New Roman"/>
          <w:sz w:val="24"/>
          <w:szCs w:val="24"/>
          <w:lang w:val="kk-KZ"/>
        </w:rPr>
        <w:t xml:space="preserve">     </w:t>
      </w:r>
      <w:r w:rsidR="00900ADC">
        <w:rPr>
          <w:rFonts w:ascii="Times New Roman" w:eastAsia="Calibri" w:hAnsi="Times New Roman" w:cs="Times New Roman"/>
          <w:sz w:val="24"/>
          <w:szCs w:val="24"/>
          <w:lang w:val="kk-KZ"/>
        </w:rPr>
        <w:t xml:space="preserve"> </w:t>
      </w:r>
      <w:r w:rsidR="00900ADC" w:rsidRPr="001A4F50">
        <w:rPr>
          <w:rFonts w:ascii="Times New Roman" w:eastAsia="Calibri" w:hAnsi="Times New Roman" w:cs="Times New Roman"/>
          <w:sz w:val="24"/>
          <w:szCs w:val="24"/>
          <w:lang w:val="kk-KZ"/>
        </w:rPr>
        <w:t>6. Білім беру бағдарламасының пәндері туралы мәліметтер</w:t>
      </w:r>
      <w:r w:rsidR="00900ADC" w:rsidRPr="001A4F50">
        <w:rPr>
          <w:rFonts w:ascii="Times New Roman" w:hAnsi="Times New Roman"/>
          <w:sz w:val="24"/>
          <w:szCs w:val="24"/>
          <w:lang w:val="kk-KZ"/>
        </w:rPr>
        <w:t xml:space="preserve">………………  </w:t>
      </w:r>
      <w:r>
        <w:rPr>
          <w:rFonts w:ascii="Times New Roman" w:hAnsi="Times New Roman"/>
          <w:sz w:val="24"/>
          <w:szCs w:val="24"/>
          <w:lang w:val="kk-KZ"/>
        </w:rPr>
        <w:t xml:space="preserve"> </w:t>
      </w:r>
      <w:r w:rsidR="00246E12">
        <w:rPr>
          <w:rFonts w:ascii="Times New Roman" w:hAnsi="Times New Roman"/>
          <w:sz w:val="24"/>
          <w:szCs w:val="24"/>
          <w:lang w:val="kk-KZ"/>
        </w:rPr>
        <w:t xml:space="preserve"> 16</w:t>
      </w:r>
    </w:p>
    <w:p w:rsidR="00A77CB2" w:rsidRPr="00CF7B7E" w:rsidRDefault="00A77CB2" w:rsidP="00A77CB2">
      <w:pPr>
        <w:pStyle w:val="12"/>
        <w:keepNext/>
        <w:keepLines/>
        <w:shd w:val="clear" w:color="auto" w:fill="auto"/>
        <w:spacing w:after="0" w:line="240" w:lineRule="auto"/>
        <w:ind w:left="3220"/>
        <w:jc w:val="left"/>
        <w:rPr>
          <w:sz w:val="24"/>
          <w:szCs w:val="24"/>
          <w:lang w:val="kk-KZ"/>
        </w:rPr>
      </w:pPr>
    </w:p>
    <w:p w:rsidR="00A77CB2" w:rsidRPr="00900ADC" w:rsidRDefault="00A77CB2" w:rsidP="00A77CB2">
      <w:pPr>
        <w:spacing w:after="0" w:line="240" w:lineRule="auto"/>
        <w:ind w:left="720"/>
        <w:jc w:val="both"/>
        <w:rPr>
          <w:rFonts w:ascii="Times New Roman" w:hAnsi="Times New Roman" w:cs="Times New Roman"/>
          <w:b/>
          <w:sz w:val="24"/>
          <w:szCs w:val="24"/>
          <w:lang w:val="kk-KZ" w:eastAsia="ru-RU"/>
        </w:rPr>
      </w:pPr>
    </w:p>
    <w:p w:rsidR="00A77CB2" w:rsidRPr="00900ADC" w:rsidRDefault="00A77CB2" w:rsidP="00A77CB2">
      <w:pPr>
        <w:pStyle w:val="1"/>
        <w:shd w:val="clear" w:color="auto" w:fill="auto"/>
        <w:spacing w:line="240" w:lineRule="auto"/>
        <w:ind w:firstLine="567"/>
        <w:rPr>
          <w:color w:val="FF0000"/>
          <w:spacing w:val="0"/>
          <w:sz w:val="28"/>
          <w:szCs w:val="28"/>
          <w:lang w:val="kk-KZ"/>
        </w:rPr>
      </w:pPr>
    </w:p>
    <w:p w:rsidR="00A77CB2" w:rsidRPr="00900ADC" w:rsidRDefault="00A77CB2" w:rsidP="00A77CB2">
      <w:pPr>
        <w:pStyle w:val="1"/>
        <w:shd w:val="clear" w:color="auto" w:fill="auto"/>
        <w:spacing w:line="240" w:lineRule="auto"/>
        <w:ind w:firstLine="567"/>
        <w:rPr>
          <w:color w:val="FF0000"/>
          <w:spacing w:val="0"/>
          <w:sz w:val="28"/>
          <w:szCs w:val="28"/>
          <w:lang w:val="kk-KZ"/>
        </w:rPr>
      </w:pPr>
    </w:p>
    <w:p w:rsidR="00A77CB2" w:rsidRPr="00900ADC" w:rsidRDefault="00A77CB2" w:rsidP="00A77CB2">
      <w:pPr>
        <w:pStyle w:val="1"/>
        <w:shd w:val="clear" w:color="auto" w:fill="auto"/>
        <w:spacing w:line="240" w:lineRule="auto"/>
        <w:ind w:firstLine="567"/>
        <w:rPr>
          <w:color w:val="FF0000"/>
          <w:spacing w:val="0"/>
          <w:sz w:val="28"/>
          <w:szCs w:val="28"/>
          <w:lang w:val="kk-KZ"/>
        </w:rPr>
      </w:pPr>
    </w:p>
    <w:p w:rsidR="00A77CB2" w:rsidRPr="00900ADC" w:rsidRDefault="00A77CB2" w:rsidP="00A77CB2">
      <w:pPr>
        <w:pStyle w:val="1"/>
        <w:shd w:val="clear" w:color="auto" w:fill="auto"/>
        <w:spacing w:line="240" w:lineRule="auto"/>
        <w:ind w:firstLine="567"/>
        <w:rPr>
          <w:color w:val="FF0000"/>
          <w:spacing w:val="0"/>
          <w:sz w:val="28"/>
          <w:szCs w:val="28"/>
          <w:lang w:val="kk-KZ"/>
        </w:rPr>
      </w:pPr>
    </w:p>
    <w:p w:rsidR="00A77CB2" w:rsidRPr="00900ADC" w:rsidRDefault="00A77CB2" w:rsidP="00A77CB2">
      <w:pPr>
        <w:pStyle w:val="1"/>
        <w:shd w:val="clear" w:color="auto" w:fill="auto"/>
        <w:spacing w:line="240" w:lineRule="auto"/>
        <w:ind w:firstLine="567"/>
        <w:rPr>
          <w:color w:val="FF0000"/>
          <w:spacing w:val="0"/>
          <w:sz w:val="28"/>
          <w:szCs w:val="28"/>
          <w:lang w:val="kk-KZ"/>
        </w:rPr>
      </w:pPr>
    </w:p>
    <w:p w:rsidR="00A77CB2" w:rsidRPr="00900ADC" w:rsidRDefault="00A77CB2" w:rsidP="00A77CB2">
      <w:pPr>
        <w:pStyle w:val="1"/>
        <w:shd w:val="clear" w:color="auto" w:fill="auto"/>
        <w:spacing w:line="240" w:lineRule="auto"/>
        <w:ind w:firstLine="567"/>
        <w:rPr>
          <w:color w:val="FF0000"/>
          <w:spacing w:val="0"/>
          <w:sz w:val="28"/>
          <w:szCs w:val="28"/>
          <w:lang w:val="kk-KZ"/>
        </w:rPr>
      </w:pPr>
    </w:p>
    <w:p w:rsidR="00A77CB2" w:rsidRPr="00900ADC" w:rsidRDefault="00A77CB2" w:rsidP="00A77CB2">
      <w:pPr>
        <w:pStyle w:val="1"/>
        <w:shd w:val="clear" w:color="auto" w:fill="auto"/>
        <w:spacing w:line="240" w:lineRule="auto"/>
        <w:ind w:firstLine="567"/>
        <w:rPr>
          <w:color w:val="FF0000"/>
          <w:spacing w:val="0"/>
          <w:sz w:val="28"/>
          <w:szCs w:val="28"/>
          <w:lang w:val="kk-KZ"/>
        </w:rPr>
      </w:pPr>
    </w:p>
    <w:p w:rsidR="00A77CB2" w:rsidRPr="00900ADC" w:rsidRDefault="00A77CB2" w:rsidP="00A77CB2">
      <w:pPr>
        <w:pStyle w:val="1"/>
        <w:shd w:val="clear" w:color="auto" w:fill="auto"/>
        <w:spacing w:line="240" w:lineRule="auto"/>
        <w:ind w:firstLine="567"/>
        <w:rPr>
          <w:color w:val="FF0000"/>
          <w:spacing w:val="0"/>
          <w:sz w:val="28"/>
          <w:szCs w:val="28"/>
          <w:lang w:val="kk-KZ"/>
        </w:rPr>
      </w:pPr>
    </w:p>
    <w:p w:rsidR="00A77CB2" w:rsidRPr="00900ADC" w:rsidRDefault="00A77CB2"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704F2D" w:rsidRPr="00900ADC" w:rsidRDefault="00704F2D" w:rsidP="00A77CB2">
      <w:pPr>
        <w:pStyle w:val="1"/>
        <w:shd w:val="clear" w:color="auto" w:fill="auto"/>
        <w:spacing w:line="240" w:lineRule="auto"/>
        <w:ind w:firstLine="567"/>
        <w:rPr>
          <w:color w:val="FF0000"/>
          <w:spacing w:val="0"/>
          <w:sz w:val="28"/>
          <w:szCs w:val="28"/>
          <w:lang w:val="kk-KZ"/>
        </w:rPr>
      </w:pPr>
    </w:p>
    <w:p w:rsidR="00900ADC" w:rsidRPr="00FC00DF" w:rsidRDefault="00A77CB2" w:rsidP="00900ADC">
      <w:pPr>
        <w:pStyle w:val="a4"/>
        <w:autoSpaceDE w:val="0"/>
        <w:autoSpaceDN w:val="0"/>
        <w:adjustRightInd w:val="0"/>
        <w:spacing w:after="0" w:line="240" w:lineRule="auto"/>
        <w:ind w:left="927"/>
        <w:jc w:val="both"/>
        <w:rPr>
          <w:rFonts w:ascii="Times New Roman" w:eastAsia="Times New Roman" w:hAnsi="Times New Roman" w:cs="Times New Roman"/>
          <w:b/>
          <w:bCs/>
          <w:sz w:val="24"/>
          <w:szCs w:val="24"/>
          <w:lang w:val="kk-KZ"/>
        </w:rPr>
      </w:pPr>
      <w:bookmarkStart w:id="0" w:name="_GoBack"/>
      <w:bookmarkEnd w:id="0"/>
      <w:r w:rsidRPr="00900ADC">
        <w:rPr>
          <w:color w:val="FF0000"/>
          <w:sz w:val="28"/>
          <w:szCs w:val="28"/>
          <w:lang w:val="kk-KZ"/>
        </w:rPr>
        <w:lastRenderedPageBreak/>
        <w:t xml:space="preserve"> </w:t>
      </w:r>
      <w:r w:rsidR="00900ADC" w:rsidRPr="00FC00DF">
        <w:rPr>
          <w:rFonts w:ascii="Times New Roman" w:eastAsia="Times New Roman" w:hAnsi="Times New Roman" w:cs="Times New Roman"/>
          <w:b/>
          <w:color w:val="000000"/>
          <w:sz w:val="24"/>
          <w:szCs w:val="24"/>
          <w:lang w:val="kk-KZ"/>
        </w:rPr>
        <w:t>1.</w:t>
      </w:r>
      <w:r w:rsidR="00900ADC" w:rsidRPr="00FC00DF">
        <w:rPr>
          <w:rFonts w:ascii="Times New Roman" w:hAnsi="Times New Roman" w:cs="Times New Roman"/>
          <w:sz w:val="24"/>
          <w:lang w:val="kk-KZ"/>
        </w:rPr>
        <w:t xml:space="preserve"> </w:t>
      </w:r>
      <w:r w:rsidR="00900ADC" w:rsidRPr="00FC00DF">
        <w:rPr>
          <w:rFonts w:ascii="Times New Roman" w:eastAsia="Times New Roman" w:hAnsi="Times New Roman" w:cs="Times New Roman"/>
          <w:b/>
          <w:bCs/>
          <w:sz w:val="24"/>
          <w:szCs w:val="24"/>
          <w:lang w:val="kk-KZ"/>
        </w:rPr>
        <w:t>БІЛІМ БЕРУ БАҒДАРЛАМАСЫНЫҢ ПАСПОРТЫ</w:t>
      </w:r>
    </w:p>
    <w:p w:rsidR="00900ADC" w:rsidRPr="00FC00DF" w:rsidRDefault="00900ADC" w:rsidP="00900ADC">
      <w:pPr>
        <w:pStyle w:val="a4"/>
        <w:autoSpaceDE w:val="0"/>
        <w:autoSpaceDN w:val="0"/>
        <w:adjustRightInd w:val="0"/>
        <w:spacing w:after="0" w:line="240" w:lineRule="auto"/>
        <w:ind w:left="927"/>
        <w:jc w:val="both"/>
        <w:rPr>
          <w:b/>
          <w:sz w:val="24"/>
          <w:szCs w:val="24"/>
          <w:lang w:val="kk-KZ"/>
        </w:rPr>
      </w:pPr>
    </w:p>
    <w:p w:rsidR="00900ADC" w:rsidRDefault="00900ADC" w:rsidP="00900ADC">
      <w:pPr>
        <w:pStyle w:val="12"/>
        <w:keepNext/>
        <w:keepLines/>
        <w:numPr>
          <w:ilvl w:val="1"/>
          <w:numId w:val="38"/>
        </w:numPr>
        <w:shd w:val="clear" w:color="auto" w:fill="auto"/>
        <w:spacing w:after="0" w:line="240" w:lineRule="auto"/>
        <w:jc w:val="left"/>
        <w:rPr>
          <w:rFonts w:eastAsiaTheme="minorHAnsi"/>
          <w:b/>
          <w:bCs/>
          <w:sz w:val="24"/>
          <w:szCs w:val="24"/>
        </w:rPr>
      </w:pPr>
      <w:r>
        <w:rPr>
          <w:rFonts w:eastAsiaTheme="minorHAnsi"/>
          <w:b/>
          <w:bCs/>
          <w:sz w:val="24"/>
          <w:szCs w:val="24"/>
        </w:rPr>
        <w:t>Т</w:t>
      </w:r>
      <w:r w:rsidRPr="00A51988">
        <w:rPr>
          <w:rFonts w:eastAsiaTheme="minorHAnsi"/>
          <w:b/>
          <w:bCs/>
          <w:sz w:val="24"/>
          <w:szCs w:val="24"/>
        </w:rPr>
        <w:t>үсіндірме жазба</w:t>
      </w:r>
    </w:p>
    <w:p w:rsidR="00900ADC" w:rsidRPr="001A7005" w:rsidRDefault="00900ADC" w:rsidP="00900ADC">
      <w:pPr>
        <w:pStyle w:val="12"/>
        <w:keepNext/>
        <w:keepLines/>
        <w:shd w:val="clear" w:color="auto" w:fill="auto"/>
        <w:spacing w:after="0" w:line="240" w:lineRule="auto"/>
        <w:ind w:left="927"/>
        <w:jc w:val="left"/>
        <w:rPr>
          <w:b/>
          <w:sz w:val="24"/>
          <w:szCs w:val="24"/>
        </w:rPr>
      </w:pPr>
    </w:p>
    <w:p w:rsidR="00900ADC" w:rsidRDefault="00900ADC" w:rsidP="00900ADC">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Pr="00A51988">
        <w:rPr>
          <w:rFonts w:ascii="Times New Roman" w:hAnsi="Times New Roman" w:cs="Times New Roman"/>
          <w:bCs/>
          <w:sz w:val="24"/>
          <w:szCs w:val="24"/>
        </w:rPr>
        <w:t>Білім мен кәсіби машық-заманауи білім беру жүйесінің негізгі бағдарлары.</w:t>
      </w:r>
    </w:p>
    <w:p w:rsidR="00900ADC" w:rsidRPr="00A51988" w:rsidRDefault="00900ADC" w:rsidP="00900ADC">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51988">
        <w:rPr>
          <w:rFonts w:ascii="Times New Roman" w:hAnsi="Times New Roman" w:cs="Times New Roman"/>
          <w:bCs/>
          <w:sz w:val="24"/>
          <w:szCs w:val="24"/>
        </w:rPr>
        <w:t>Қазақстан</w:t>
      </w:r>
      <w:r>
        <w:rPr>
          <w:rFonts w:ascii="Times New Roman" w:hAnsi="Times New Roman" w:cs="Times New Roman"/>
          <w:bCs/>
          <w:sz w:val="24"/>
          <w:szCs w:val="24"/>
        </w:rPr>
        <w:t xml:space="preserve"> – 2050»</w:t>
      </w:r>
      <w:r w:rsidRPr="00A51988">
        <w:rPr>
          <w:rFonts w:ascii="Times New Roman" w:hAnsi="Times New Roman" w:cs="Times New Roman"/>
          <w:bCs/>
          <w:sz w:val="24"/>
          <w:szCs w:val="24"/>
        </w:rPr>
        <w:t xml:space="preserve">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rsidR="00900ADC" w:rsidRDefault="00900ADC" w:rsidP="00900ADC">
      <w:pPr>
        <w:spacing w:after="0" w:line="240" w:lineRule="auto"/>
        <w:ind w:firstLine="567"/>
        <w:jc w:val="both"/>
        <w:rPr>
          <w:rFonts w:ascii="Times New Roman" w:hAnsi="Times New Roman" w:cs="Times New Roman"/>
          <w:bCs/>
          <w:sz w:val="24"/>
          <w:szCs w:val="24"/>
        </w:rPr>
      </w:pPr>
      <w:r w:rsidRPr="00A51988">
        <w:rPr>
          <w:rFonts w:ascii="Times New Roman" w:hAnsi="Times New Roman" w:cs="Times New Roman"/>
          <w:bCs/>
          <w:sz w:val="24"/>
          <w:szCs w:val="24"/>
        </w:rPr>
        <w:t>Білім беру бағдарламасы келесі нормативтік құжаттарға сәйкес әзірленген:</w:t>
      </w:r>
    </w:p>
    <w:p w:rsidR="00BE4770" w:rsidRPr="00F94F73" w:rsidRDefault="00BE4770" w:rsidP="00BE4770">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1. Қазақстан Республикасы Президентінің 15.02. N 636 Жарлығымен бекітілген Қазақстан Республикасын дамытудың 2025 жылға дейінгі стратегиялық жоспары. 2018;</w:t>
      </w:r>
    </w:p>
    <w:p w:rsidR="00BE4770" w:rsidRPr="00F94F73" w:rsidRDefault="00BE4770" w:rsidP="00BE4770">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2. «Білім туралы» Қазақстан Республикасының 2007 жылғы 27 шілдедегі No 319-111 Заңы 2017 жылғы 11 шілдедегі (04.07.2022 жылғы өзгерістер мен толықтырулармен)</w:t>
      </w:r>
    </w:p>
    <w:p w:rsidR="00BE4770" w:rsidRPr="00F94F73" w:rsidRDefault="00BE4770" w:rsidP="00BE4770">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3. 2019 жылғы 26 желтоқсанда бекітілген «Автомобиль жолдары мен автомобиль жолдарының құрылысы» кәсіптік стандарты. № 262;</w:t>
      </w:r>
    </w:p>
    <w:p w:rsidR="00BE4770" w:rsidRPr="00F94F73" w:rsidRDefault="00BE4770" w:rsidP="00BE4770">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4. Қазақстан Республикасы</w:t>
      </w:r>
      <w:proofErr w:type="gramStart"/>
      <w:r w:rsidRPr="00F94F73">
        <w:rPr>
          <w:color w:val="auto"/>
          <w:spacing w:val="0"/>
          <w:sz w:val="24"/>
          <w:szCs w:val="24"/>
          <w:lang w:val="ru-RU" w:eastAsia="en-US"/>
        </w:rPr>
        <w:t xml:space="preserve"> Б</w:t>
      </w:r>
      <w:proofErr w:type="gramEnd"/>
      <w:r w:rsidRPr="00F94F73">
        <w:rPr>
          <w:color w:val="auto"/>
          <w:spacing w:val="0"/>
          <w:sz w:val="24"/>
          <w:szCs w:val="24"/>
          <w:lang w:val="ru-RU" w:eastAsia="en-US"/>
        </w:rPr>
        <w:t>ілім және ғылым министрінің 2011 жылғы 20 сәуірдегі No 152 бұйрығымен (23 қыркүйектегі өзгерістер мен толықтырулармен) бекітілген Кредиттік оқыту технологиясы бойынша оқу процесін ұйымдастыру ережесі. , 2022 ж. N 79);</w:t>
      </w:r>
    </w:p>
    <w:p w:rsidR="00BE4770" w:rsidRPr="00F94F73" w:rsidRDefault="00BE4770" w:rsidP="00BE4770">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5. Қазақстан Республикасы Білім және ғылым министрінің 2018 жылғы 31 қазандағы No 604 бұйрығымен бекітілген Жоғары білімнің мемлекеттік жалпыға міндетті стандарты (20.07.2022 ж. No 2 редакцияда) Министрлікте тіркелді. Қазақстан Республикасы Әділет министрлігінің 2022 жылғы 27 шілдедегі No 28916.</w:t>
      </w:r>
    </w:p>
    <w:p w:rsidR="00BE4770" w:rsidRDefault="00BE4770" w:rsidP="00BE4770">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6. ҚазАДИ нормативтік құжаттары.</w:t>
      </w:r>
    </w:p>
    <w:p w:rsidR="00842D17" w:rsidRPr="00842D17" w:rsidRDefault="00842D17" w:rsidP="00842D17">
      <w:pPr>
        <w:pStyle w:val="1"/>
        <w:spacing w:line="240" w:lineRule="auto"/>
        <w:ind w:right="40" w:firstLine="567"/>
        <w:jc w:val="both"/>
        <w:rPr>
          <w:spacing w:val="0"/>
          <w:sz w:val="24"/>
          <w:szCs w:val="24"/>
          <w:lang w:val="ru-RU"/>
        </w:rPr>
      </w:pPr>
      <w:r>
        <w:rPr>
          <w:spacing w:val="0"/>
          <w:sz w:val="24"/>
          <w:szCs w:val="24"/>
          <w:lang w:val="ru-RU"/>
        </w:rPr>
        <w:t>8</w:t>
      </w:r>
      <w:r>
        <w:rPr>
          <w:spacing w:val="0"/>
          <w:sz w:val="24"/>
          <w:szCs w:val="24"/>
        </w:rPr>
        <w:t>D</w:t>
      </w:r>
      <w:r>
        <w:rPr>
          <w:spacing w:val="0"/>
          <w:sz w:val="24"/>
          <w:szCs w:val="24"/>
          <w:lang w:val="ru-RU"/>
        </w:rPr>
        <w:t>0730</w:t>
      </w:r>
      <w:r w:rsidR="00BE4770">
        <w:rPr>
          <w:spacing w:val="0"/>
          <w:sz w:val="24"/>
          <w:szCs w:val="24"/>
          <w:lang w:val="ru-RU"/>
        </w:rPr>
        <w:t>1</w:t>
      </w:r>
      <w:r>
        <w:rPr>
          <w:spacing w:val="0"/>
          <w:sz w:val="24"/>
          <w:szCs w:val="24"/>
          <w:lang w:val="ru-RU"/>
        </w:rPr>
        <w:t xml:space="preserve"> «</w:t>
      </w:r>
      <w:r w:rsidR="00BE4770" w:rsidRPr="00BE4770">
        <w:rPr>
          <w:sz w:val="24"/>
          <w:szCs w:val="24"/>
          <w:lang w:val="ru-RU"/>
        </w:rPr>
        <w:t>Көлік құрылысы</w:t>
      </w:r>
      <w:r>
        <w:rPr>
          <w:spacing w:val="0"/>
          <w:sz w:val="24"/>
          <w:szCs w:val="24"/>
          <w:lang w:val="ru-RU"/>
        </w:rPr>
        <w:t>»</w:t>
      </w:r>
      <w:r w:rsidRPr="00842D17">
        <w:rPr>
          <w:spacing w:val="0"/>
          <w:sz w:val="24"/>
          <w:szCs w:val="24"/>
          <w:lang w:val="ru-RU"/>
        </w:rPr>
        <w:t xml:space="preserve"> "білім беру бағдарламасы Қазақстан Республикасы Білім және ғылым министрлігінің Білім және ғылым саласындағы бақылау комитеті берген 2019 жылғы 11 қазандағы KZ59LAA00017181 мемлекеттік лицензиясы негізінде жүзеге асырылады.</w:t>
      </w:r>
    </w:p>
    <w:p w:rsidR="00842D17" w:rsidRDefault="00842D17" w:rsidP="00842D17">
      <w:pPr>
        <w:pStyle w:val="1"/>
        <w:shd w:val="clear" w:color="auto" w:fill="auto"/>
        <w:spacing w:line="240" w:lineRule="auto"/>
        <w:ind w:right="40" w:firstLine="567"/>
        <w:jc w:val="both"/>
        <w:rPr>
          <w:spacing w:val="0"/>
          <w:sz w:val="24"/>
          <w:szCs w:val="24"/>
          <w:lang w:val="ru-RU"/>
        </w:rPr>
      </w:pPr>
      <w:r>
        <w:rPr>
          <w:spacing w:val="0"/>
          <w:sz w:val="24"/>
          <w:szCs w:val="24"/>
          <w:lang w:val="ru-RU"/>
        </w:rPr>
        <w:t>8D0730</w:t>
      </w:r>
      <w:r w:rsidR="00BE4770">
        <w:rPr>
          <w:spacing w:val="0"/>
          <w:sz w:val="24"/>
          <w:szCs w:val="24"/>
          <w:lang w:val="ru-RU"/>
        </w:rPr>
        <w:t>1</w:t>
      </w:r>
      <w:r>
        <w:rPr>
          <w:spacing w:val="0"/>
          <w:sz w:val="24"/>
          <w:szCs w:val="24"/>
          <w:lang w:val="ru-RU"/>
        </w:rPr>
        <w:t xml:space="preserve"> «</w:t>
      </w:r>
      <w:r w:rsidR="00BE4770" w:rsidRPr="00BE4770">
        <w:rPr>
          <w:sz w:val="24"/>
          <w:szCs w:val="24"/>
          <w:lang w:val="ru-RU"/>
        </w:rPr>
        <w:t>Көлік құрылысы</w:t>
      </w:r>
      <w:r>
        <w:rPr>
          <w:spacing w:val="0"/>
          <w:sz w:val="24"/>
          <w:szCs w:val="24"/>
          <w:lang w:val="ru-RU"/>
        </w:rPr>
        <w:t xml:space="preserve">» білім беру бағдарламасы </w:t>
      </w:r>
      <w:r w:rsidRPr="00842D17">
        <w:rPr>
          <w:spacing w:val="0"/>
          <w:sz w:val="24"/>
          <w:szCs w:val="24"/>
          <w:lang w:val="ru-RU"/>
        </w:rPr>
        <w:t>бойынша 3 жылдық нормативтік оқу</w:t>
      </w:r>
      <w:r>
        <w:rPr>
          <w:spacing w:val="0"/>
          <w:sz w:val="24"/>
          <w:szCs w:val="24"/>
          <w:lang w:val="ru-RU"/>
        </w:rPr>
        <w:t xml:space="preserve"> мерзімімен «Философия докторы PhD»</w:t>
      </w:r>
      <w:r w:rsidRPr="00842D17">
        <w:rPr>
          <w:spacing w:val="0"/>
          <w:sz w:val="24"/>
          <w:szCs w:val="24"/>
          <w:lang w:val="ru-RU"/>
        </w:rPr>
        <w:t xml:space="preserve"> дәрежесін бере отырып, мамандарды даярлауға бағытталған (ғылыми және педагогикалық)</w:t>
      </w:r>
    </w:p>
    <w:p w:rsidR="00842D17" w:rsidRPr="00842D17" w:rsidRDefault="00842D17" w:rsidP="00842D17">
      <w:pPr>
        <w:spacing w:after="0" w:line="240" w:lineRule="auto"/>
        <w:ind w:firstLine="709"/>
        <w:jc w:val="both"/>
        <w:rPr>
          <w:rStyle w:val="af2"/>
          <w:rFonts w:eastAsiaTheme="minorHAnsi"/>
          <w:i w:val="0"/>
          <w:color w:val="000000"/>
          <w:sz w:val="24"/>
          <w:szCs w:val="24"/>
          <w:lang w:eastAsia="ru-RU"/>
        </w:rPr>
      </w:pPr>
      <w:r w:rsidRPr="00842D17">
        <w:rPr>
          <w:rStyle w:val="af2"/>
          <w:rFonts w:eastAsiaTheme="minorHAnsi"/>
          <w:i w:val="0"/>
          <w:color w:val="000000"/>
          <w:sz w:val="24"/>
          <w:szCs w:val="24"/>
          <w:lang w:eastAsia="ru-RU"/>
        </w:rPr>
        <w:t xml:space="preserve">Білім беру бағдарламасының </w:t>
      </w:r>
      <w:r w:rsidRPr="00842D17">
        <w:rPr>
          <w:rStyle w:val="af2"/>
          <w:rFonts w:eastAsiaTheme="minorHAnsi"/>
          <w:b/>
          <w:i w:val="0"/>
          <w:color w:val="000000"/>
          <w:sz w:val="24"/>
          <w:szCs w:val="24"/>
          <w:lang w:eastAsia="ru-RU"/>
        </w:rPr>
        <w:t>миссиясы</w:t>
      </w:r>
      <w:r w:rsidRPr="00842D17">
        <w:rPr>
          <w:rStyle w:val="af2"/>
          <w:rFonts w:eastAsiaTheme="minorHAnsi"/>
          <w:i w:val="0"/>
          <w:color w:val="000000"/>
          <w:sz w:val="24"/>
          <w:szCs w:val="24"/>
          <w:lang w:eastAsia="ru-RU"/>
        </w:rPr>
        <w:t xml:space="preserve"> жоғары оқу орнынан кейінгі білім беру саласындағы білім беру қызметтерінің жоғары сапасын ұсынуға қол жеткізу, Болон процесінің қағидаттарын және қазіргі заманғы сапа стандарттарын іске асыру арқылы кадрлар даярлау жөніндегі ұлттық кеңістіктегі көшбасшылыққа қол жеткізу болып табылады.</w:t>
      </w:r>
    </w:p>
    <w:p w:rsidR="00A77CB2" w:rsidRPr="00842D17" w:rsidRDefault="00842D17" w:rsidP="00842D17">
      <w:pPr>
        <w:spacing w:after="0" w:line="240" w:lineRule="auto"/>
        <w:ind w:firstLine="709"/>
        <w:jc w:val="both"/>
        <w:rPr>
          <w:i/>
          <w:sz w:val="24"/>
          <w:szCs w:val="24"/>
        </w:rPr>
      </w:pPr>
      <w:proofErr w:type="gramStart"/>
      <w:r w:rsidRPr="00842D17">
        <w:rPr>
          <w:rStyle w:val="af2"/>
          <w:rFonts w:eastAsiaTheme="minorHAnsi"/>
          <w:b/>
          <w:i w:val="0"/>
          <w:color w:val="000000"/>
          <w:sz w:val="24"/>
          <w:szCs w:val="24"/>
          <w:lang w:eastAsia="ru-RU"/>
        </w:rPr>
        <w:t>Білім беру бағдарламасының міндеті</w:t>
      </w:r>
      <w:r>
        <w:rPr>
          <w:rStyle w:val="af2"/>
          <w:rFonts w:eastAsiaTheme="minorHAnsi"/>
          <w:i w:val="0"/>
          <w:color w:val="000000"/>
          <w:sz w:val="24"/>
          <w:szCs w:val="24"/>
          <w:lang w:val="kk-KZ" w:eastAsia="ru-RU"/>
        </w:rPr>
        <w:t xml:space="preserve"> </w:t>
      </w:r>
      <w:r>
        <w:rPr>
          <w:rFonts w:ascii="Times New Roman" w:hAnsi="Times New Roman" w:cs="Times New Roman"/>
          <w:bCs/>
          <w:sz w:val="24"/>
          <w:szCs w:val="24"/>
        </w:rPr>
        <w:t xml:space="preserve">– </w:t>
      </w:r>
      <w:r>
        <w:rPr>
          <w:rStyle w:val="af2"/>
          <w:rFonts w:eastAsiaTheme="minorHAnsi"/>
          <w:i w:val="0"/>
          <w:color w:val="000000"/>
          <w:sz w:val="24"/>
          <w:szCs w:val="24"/>
          <w:lang w:val="kk-KZ" w:eastAsia="ru-RU"/>
        </w:rPr>
        <w:t xml:space="preserve"> </w:t>
      </w:r>
      <w:r w:rsidRPr="00842D17">
        <w:rPr>
          <w:rStyle w:val="af2"/>
          <w:rFonts w:eastAsiaTheme="minorHAnsi"/>
          <w:i w:val="0"/>
          <w:color w:val="000000"/>
          <w:sz w:val="24"/>
          <w:szCs w:val="24"/>
          <w:lang w:eastAsia="ru-RU"/>
        </w:rPr>
        <w:t>Қазақстан Республикасы экономикасының көлік-коммуникация секторы үшін жоғары білікті білікті мамандарды даярлау, ғылым, білім беру, басқару, техника және технология саласындағы инновациялық қызметке қабілетті жоғары білікті ғылыми және ғылыми-педагогикалық кадрларды даярлау.</w:t>
      </w:r>
      <w:proofErr w:type="gramEnd"/>
    </w:p>
    <w:p w:rsidR="00842D17" w:rsidRDefault="00842D17" w:rsidP="00A77CB2">
      <w:pPr>
        <w:pStyle w:val="1"/>
        <w:shd w:val="clear" w:color="auto" w:fill="auto"/>
        <w:spacing w:line="240" w:lineRule="auto"/>
        <w:ind w:firstLine="567"/>
        <w:jc w:val="both"/>
        <w:rPr>
          <w:b/>
          <w:spacing w:val="0"/>
          <w:sz w:val="24"/>
          <w:szCs w:val="24"/>
          <w:lang w:val="ru-RU"/>
        </w:rPr>
      </w:pPr>
    </w:p>
    <w:p w:rsidR="006D50F2" w:rsidRPr="0078414F" w:rsidRDefault="006D50F2" w:rsidP="006D50F2">
      <w:pPr>
        <w:pStyle w:val="1"/>
        <w:shd w:val="clear" w:color="auto" w:fill="auto"/>
        <w:tabs>
          <w:tab w:val="left" w:pos="5463"/>
        </w:tabs>
        <w:spacing w:line="240" w:lineRule="auto"/>
        <w:ind w:firstLine="567"/>
        <w:jc w:val="both"/>
        <w:rPr>
          <w:b/>
          <w:color w:val="auto"/>
          <w:spacing w:val="0"/>
          <w:sz w:val="24"/>
          <w:szCs w:val="24"/>
          <w:lang w:val="ru-RU"/>
        </w:rPr>
      </w:pPr>
      <w:r w:rsidRPr="0078414F">
        <w:rPr>
          <w:b/>
          <w:color w:val="auto"/>
          <w:spacing w:val="0"/>
          <w:sz w:val="24"/>
          <w:szCs w:val="24"/>
          <w:lang w:val="ru-RU"/>
        </w:rPr>
        <w:t>1.2 Терминдер мен анықтамалар</w:t>
      </w:r>
    </w:p>
    <w:p w:rsidR="006D50F2" w:rsidRPr="0078414F" w:rsidRDefault="006D50F2" w:rsidP="006D50F2">
      <w:pPr>
        <w:pStyle w:val="1"/>
        <w:shd w:val="clear" w:color="auto" w:fill="auto"/>
        <w:spacing w:line="240" w:lineRule="auto"/>
        <w:ind w:firstLine="567"/>
        <w:jc w:val="both"/>
        <w:rPr>
          <w:color w:val="auto"/>
          <w:spacing w:val="0"/>
          <w:sz w:val="24"/>
          <w:szCs w:val="24"/>
          <w:lang w:val="ru-RU"/>
        </w:rPr>
      </w:pPr>
    </w:p>
    <w:p w:rsidR="006D50F2" w:rsidRPr="0078414F" w:rsidRDefault="006D50F2" w:rsidP="006D50F2">
      <w:pPr>
        <w:pStyle w:val="1"/>
        <w:spacing w:line="240" w:lineRule="auto"/>
        <w:ind w:firstLine="567"/>
        <w:jc w:val="both"/>
        <w:rPr>
          <w:color w:val="auto"/>
          <w:spacing w:val="0"/>
          <w:sz w:val="24"/>
          <w:szCs w:val="24"/>
          <w:lang w:val="ru-RU"/>
        </w:rPr>
      </w:pPr>
      <w:r w:rsidRPr="0078414F">
        <w:rPr>
          <w:color w:val="auto"/>
          <w:spacing w:val="0"/>
          <w:sz w:val="24"/>
          <w:szCs w:val="24"/>
          <w:lang w:val="ru-RU"/>
        </w:rPr>
        <w:t>Осы білім беру бағдарламасында «Білім туралы» ҚР Заңына сәйкес терминдер мен анықтамалар, сондай-ақ Қазақ автомобиль-жол институты қабылдаған терминдер пайдаланылады.Л. Б. Гончаров атындағы (ҚазАЖИ):</w:t>
      </w:r>
    </w:p>
    <w:p w:rsidR="006D50F2" w:rsidRPr="0078414F" w:rsidRDefault="006D50F2" w:rsidP="006D50F2">
      <w:pPr>
        <w:pStyle w:val="1"/>
        <w:spacing w:line="240" w:lineRule="auto"/>
        <w:ind w:firstLine="567"/>
        <w:jc w:val="both"/>
        <w:rPr>
          <w:color w:val="auto"/>
          <w:spacing w:val="0"/>
          <w:sz w:val="24"/>
          <w:szCs w:val="24"/>
          <w:lang w:val="ru-RU"/>
        </w:rPr>
      </w:pPr>
      <w:r w:rsidRPr="0078414F">
        <w:rPr>
          <w:b/>
          <w:color w:val="auto"/>
          <w:spacing w:val="0"/>
          <w:sz w:val="24"/>
          <w:szCs w:val="24"/>
          <w:lang w:val="ru-RU"/>
        </w:rPr>
        <w:lastRenderedPageBreak/>
        <w:t>Кәсіби қызмет түрі</w:t>
      </w:r>
      <w:r w:rsidRPr="0078414F">
        <w:rPr>
          <w:color w:val="auto"/>
          <w:spacing w:val="0"/>
          <w:sz w:val="24"/>
          <w:szCs w:val="24"/>
          <w:lang w:val="ru-RU"/>
        </w:rPr>
        <w:t xml:space="preserve"> – оны өзгерту, қайта құру мақсатында кәсіби қызмет объектілеріне әсер ету әдістері, тәсілдері, тәсілдері, сипаты.</w:t>
      </w:r>
    </w:p>
    <w:p w:rsidR="006D50F2" w:rsidRPr="0078414F" w:rsidRDefault="006D50F2" w:rsidP="006D50F2">
      <w:pPr>
        <w:pStyle w:val="1"/>
        <w:spacing w:line="240" w:lineRule="auto"/>
        <w:ind w:firstLine="567"/>
        <w:jc w:val="both"/>
        <w:rPr>
          <w:color w:val="auto"/>
          <w:spacing w:val="0"/>
          <w:sz w:val="24"/>
          <w:szCs w:val="24"/>
          <w:lang w:val="ru-RU"/>
        </w:rPr>
      </w:pPr>
      <w:r w:rsidRPr="0078414F">
        <w:rPr>
          <w:b/>
          <w:color w:val="auto"/>
          <w:spacing w:val="0"/>
          <w:sz w:val="24"/>
          <w:szCs w:val="24"/>
          <w:lang w:val="ru-RU"/>
        </w:rPr>
        <w:t>Дублин дескрипторы</w:t>
      </w:r>
      <w:r w:rsidRPr="0078414F">
        <w:rPr>
          <w:color w:val="auto"/>
          <w:spacing w:val="0"/>
          <w:sz w:val="24"/>
          <w:szCs w:val="24"/>
          <w:lang w:val="ru-RU"/>
        </w:rPr>
        <w:t xml:space="preserve"> – жоғары білім біліктілігінің Еуропалық шеңбері. Әр түрлі біліктілік деңгейлері үшін оқыту нәтижелерін жалпыланған түрде сипаттайды. Дескрипторлар жүйесі инвариантты, яғни белгілі бір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қолдануға болады.</w:t>
      </w:r>
    </w:p>
    <w:p w:rsidR="006D50F2" w:rsidRPr="0078414F" w:rsidRDefault="006D50F2" w:rsidP="006D50F2">
      <w:pPr>
        <w:pStyle w:val="1"/>
        <w:spacing w:line="240" w:lineRule="auto"/>
        <w:ind w:firstLine="567"/>
        <w:jc w:val="both"/>
        <w:rPr>
          <w:color w:val="auto"/>
          <w:spacing w:val="0"/>
          <w:sz w:val="24"/>
          <w:szCs w:val="24"/>
          <w:lang w:val="ru-RU"/>
        </w:rPr>
      </w:pPr>
      <w:r w:rsidRPr="0078414F">
        <w:rPr>
          <w:b/>
          <w:color w:val="auto"/>
          <w:spacing w:val="0"/>
          <w:sz w:val="24"/>
          <w:szCs w:val="24"/>
          <w:lang w:val="ru-RU"/>
        </w:rPr>
        <w:t>Сынақ бірлігі</w:t>
      </w:r>
      <w:r w:rsidRPr="0078414F">
        <w:rPr>
          <w:color w:val="auto"/>
          <w:spacing w:val="0"/>
          <w:sz w:val="24"/>
          <w:szCs w:val="24"/>
          <w:lang w:val="ru-RU"/>
        </w:rPr>
        <w:t xml:space="preserve"> (кредит) –білім беру бағдарламасының еңбек сыйымдылығының өлшемі.</w:t>
      </w:r>
    </w:p>
    <w:p w:rsidR="006D50F2" w:rsidRPr="007A783B" w:rsidRDefault="006D50F2" w:rsidP="006D50F2">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Құзыреттілік </w:t>
      </w:r>
      <w:r w:rsidRPr="007A783B">
        <w:rPr>
          <w:color w:val="auto"/>
          <w:spacing w:val="0"/>
          <w:sz w:val="24"/>
          <w:szCs w:val="24"/>
          <w:lang w:val="ru-RU"/>
        </w:rPr>
        <w:t>– белгілі бір салада табысты қызмет ету үшін білімді, дағдыларды және жеке қасиеттерді қолдану мүмкіндігі.</w:t>
      </w:r>
    </w:p>
    <w:p w:rsidR="006D50F2" w:rsidRPr="007A783B" w:rsidRDefault="006D50F2" w:rsidP="006D50F2">
      <w:pPr>
        <w:pStyle w:val="1"/>
        <w:shd w:val="clear" w:color="auto" w:fill="auto"/>
        <w:spacing w:line="240" w:lineRule="auto"/>
        <w:ind w:firstLine="567"/>
        <w:jc w:val="both"/>
        <w:rPr>
          <w:color w:val="auto"/>
          <w:spacing w:val="0"/>
          <w:sz w:val="24"/>
          <w:szCs w:val="24"/>
          <w:lang w:val="ru-RU"/>
        </w:rPr>
      </w:pPr>
      <w:r w:rsidRPr="007A783B">
        <w:rPr>
          <w:b/>
          <w:color w:val="auto"/>
          <w:spacing w:val="0"/>
          <w:sz w:val="24"/>
          <w:szCs w:val="24"/>
          <w:lang w:val="ru-RU"/>
        </w:rPr>
        <w:t xml:space="preserve">Модуль </w:t>
      </w:r>
      <w:r w:rsidRPr="007A783B">
        <w:rPr>
          <w:color w:val="auto"/>
          <w:spacing w:val="0"/>
          <w:sz w:val="24"/>
          <w:szCs w:val="24"/>
          <w:lang w:val="ru-RU"/>
        </w:rPr>
        <w:t>– тәрбиенің белгіленген мақсаттары мен нәтижелеріне қатысты белгілі бір логикалық аяқталуы бар, оқытылған оқу пәні (курсы) немесе оқу пәндері (курстары) бөліктерінің жиынтығыия.</w:t>
      </w:r>
    </w:p>
    <w:p w:rsidR="006D50F2" w:rsidRPr="007A783B" w:rsidRDefault="006D50F2" w:rsidP="006D50F2">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Даярлау бағыты - </w:t>
      </w:r>
      <w:r w:rsidRPr="007A783B">
        <w:rPr>
          <w:color w:val="auto"/>
          <w:spacing w:val="0"/>
          <w:sz w:val="24"/>
          <w:szCs w:val="24"/>
          <w:lang w:val="ru-RU"/>
        </w:rPr>
        <w:t>тиісті кәсіптік сала үшін мамандар даярлауға бағытталған әртүрлі деңгейдегі білім беру бағдарламаларының жиынтығы.</w:t>
      </w:r>
    </w:p>
    <w:p w:rsidR="006D50F2" w:rsidRPr="007A783B" w:rsidRDefault="006D50F2" w:rsidP="006D50F2">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 саласы </w:t>
      </w:r>
      <w:r w:rsidRPr="007A783B">
        <w:rPr>
          <w:color w:val="auto"/>
          <w:spacing w:val="0"/>
          <w:sz w:val="24"/>
          <w:szCs w:val="24"/>
          <w:lang w:val="ru-RU"/>
        </w:rPr>
        <w:t>– олардың ғылыми, әлеуметтік, экономикалық, өндірістік көрінісіндегі кәсіби қызмет объектілерінің жиынтығы.</w:t>
      </w:r>
    </w:p>
    <w:p w:rsidR="006D50F2" w:rsidRPr="007A783B" w:rsidRDefault="006D50F2" w:rsidP="006D50F2">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қызметтің объектісі </w:t>
      </w:r>
      <w:r w:rsidRPr="007A783B">
        <w:rPr>
          <w:color w:val="auto"/>
          <w:spacing w:val="0"/>
          <w:sz w:val="24"/>
          <w:szCs w:val="24"/>
          <w:lang w:val="ru-RU"/>
        </w:rPr>
        <w:t>– әсер етуге бағытталған жүйелер, заттар, құбылыстар, процестер.</w:t>
      </w:r>
    </w:p>
    <w:p w:rsidR="006D50F2" w:rsidRPr="007A783B" w:rsidRDefault="006D50F2" w:rsidP="006D50F2">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Оқыту нәтижелері </w:t>
      </w:r>
      <w:r w:rsidRPr="007A783B">
        <w:rPr>
          <w:color w:val="auto"/>
          <w:spacing w:val="0"/>
          <w:sz w:val="24"/>
          <w:szCs w:val="24"/>
          <w:lang w:val="ru-RU"/>
        </w:rPr>
        <w:t>– меңгерілген білім, білік және игерілген құзыреттілік.</w:t>
      </w:r>
    </w:p>
    <w:p w:rsidR="006D50F2" w:rsidRPr="005B1C29" w:rsidRDefault="006D50F2" w:rsidP="006D50F2">
      <w:pPr>
        <w:pStyle w:val="1"/>
        <w:spacing w:line="240" w:lineRule="auto"/>
        <w:ind w:firstLine="567"/>
        <w:jc w:val="both"/>
        <w:rPr>
          <w:color w:val="auto"/>
          <w:spacing w:val="0"/>
          <w:sz w:val="24"/>
          <w:szCs w:val="24"/>
          <w:lang w:val="ru-RU"/>
        </w:rPr>
      </w:pPr>
      <w:r w:rsidRPr="005B1C29">
        <w:rPr>
          <w:b/>
          <w:color w:val="auto"/>
          <w:spacing w:val="0"/>
          <w:sz w:val="24"/>
          <w:szCs w:val="24"/>
          <w:lang w:val="ru-RU"/>
        </w:rPr>
        <w:t xml:space="preserve">ҚазАЖИ </w:t>
      </w:r>
      <w:r w:rsidRPr="005B1C29">
        <w:rPr>
          <w:color w:val="auto"/>
          <w:spacing w:val="0"/>
          <w:sz w:val="24"/>
          <w:szCs w:val="24"/>
          <w:lang w:val="ru-RU"/>
        </w:rPr>
        <w:t>– жоғары оқу орны:</w:t>
      </w:r>
    </w:p>
    <w:p w:rsidR="006D50F2" w:rsidRPr="005B1C29" w:rsidRDefault="006D50F2" w:rsidP="006D50F2">
      <w:pPr>
        <w:pStyle w:val="1"/>
        <w:spacing w:line="240" w:lineRule="auto"/>
        <w:ind w:firstLine="567"/>
        <w:jc w:val="both"/>
        <w:rPr>
          <w:color w:val="auto"/>
          <w:spacing w:val="0"/>
          <w:sz w:val="24"/>
          <w:szCs w:val="24"/>
          <w:lang w:val="ru-RU"/>
        </w:rPr>
      </w:pPr>
      <w:r w:rsidRPr="005B1C29">
        <w:rPr>
          <w:color w:val="auto"/>
          <w:spacing w:val="0"/>
          <w:sz w:val="24"/>
          <w:szCs w:val="24"/>
          <w:lang w:val="ru-RU"/>
        </w:rPr>
        <w:t xml:space="preserve">- дайындық бағыттарының кең спектрі бойынша жоғары және жоғары </w:t>
      </w:r>
      <w:proofErr w:type="gramStart"/>
      <w:r w:rsidRPr="005B1C29">
        <w:rPr>
          <w:color w:val="auto"/>
          <w:spacing w:val="0"/>
          <w:sz w:val="24"/>
          <w:szCs w:val="24"/>
          <w:lang w:val="ru-RU"/>
        </w:rPr>
        <w:t>о</w:t>
      </w:r>
      <w:proofErr w:type="gramEnd"/>
      <w:r w:rsidRPr="005B1C29">
        <w:rPr>
          <w:color w:val="auto"/>
          <w:spacing w:val="0"/>
          <w:sz w:val="24"/>
          <w:szCs w:val="24"/>
          <w:lang w:val="ru-RU"/>
        </w:rPr>
        <w:t>қу орнынан кейінгі кәсіптік білім беру бағдарламаларын жүзеге асырады;;</w:t>
      </w:r>
    </w:p>
    <w:p w:rsidR="006D50F2" w:rsidRPr="005B1C29" w:rsidRDefault="006D50F2" w:rsidP="006D50F2">
      <w:pPr>
        <w:pStyle w:val="1"/>
        <w:shd w:val="clear" w:color="auto" w:fill="auto"/>
        <w:spacing w:line="240" w:lineRule="auto"/>
        <w:ind w:firstLine="567"/>
        <w:jc w:val="both"/>
        <w:rPr>
          <w:color w:val="auto"/>
          <w:sz w:val="28"/>
          <w:szCs w:val="28"/>
          <w:lang w:val="ru-RU"/>
        </w:rPr>
      </w:pPr>
      <w:r w:rsidRPr="005B1C29">
        <w:rPr>
          <w:color w:val="auto"/>
          <w:spacing w:val="0"/>
          <w:sz w:val="24"/>
          <w:szCs w:val="24"/>
          <w:lang w:val="ru-RU"/>
        </w:rPr>
        <w:t>- ғылымдардың кең спектрі бойынша іргелі және қолданбалы ғылыми зерттеулерді орындайды.</w:t>
      </w:r>
    </w:p>
    <w:p w:rsidR="006D50F2" w:rsidRPr="00FE5529" w:rsidRDefault="006D50F2" w:rsidP="006D50F2">
      <w:pPr>
        <w:pStyle w:val="1"/>
        <w:spacing w:line="240" w:lineRule="auto"/>
        <w:ind w:right="40" w:firstLine="567"/>
        <w:jc w:val="both"/>
        <w:rPr>
          <w:spacing w:val="0"/>
          <w:sz w:val="24"/>
          <w:szCs w:val="24"/>
          <w:lang w:val="ru-RU"/>
        </w:rPr>
      </w:pPr>
      <w:r w:rsidRPr="00E253BB">
        <w:rPr>
          <w:spacing w:val="0"/>
          <w:sz w:val="24"/>
          <w:szCs w:val="24"/>
          <w:lang w:val="ru-RU"/>
        </w:rPr>
        <w:t xml:space="preserve">- </w:t>
      </w:r>
      <w:r w:rsidRPr="00FE5529">
        <w:rPr>
          <w:spacing w:val="0"/>
          <w:sz w:val="24"/>
          <w:szCs w:val="24"/>
          <w:lang w:val="ru-RU"/>
        </w:rPr>
        <w:t>даярлау бағыттарының кең спектрі бойынша жоғары және жоғары оқу орнынан кейінгі кәсіптік білімнің білім беру бағдарламаларын іске асырады;</w:t>
      </w:r>
    </w:p>
    <w:p w:rsidR="006D50F2" w:rsidRPr="00E253BB" w:rsidRDefault="006D50F2" w:rsidP="006D50F2">
      <w:pPr>
        <w:pStyle w:val="1"/>
        <w:shd w:val="clear" w:color="auto" w:fill="auto"/>
        <w:spacing w:line="240" w:lineRule="auto"/>
        <w:ind w:right="40" w:firstLine="567"/>
        <w:jc w:val="both"/>
        <w:rPr>
          <w:color w:val="auto"/>
          <w:spacing w:val="0"/>
          <w:sz w:val="24"/>
          <w:szCs w:val="24"/>
          <w:lang w:val="ru-RU"/>
        </w:rPr>
      </w:pPr>
      <w:r w:rsidRPr="00FE5529">
        <w:rPr>
          <w:spacing w:val="0"/>
          <w:sz w:val="24"/>
          <w:szCs w:val="24"/>
          <w:lang w:val="ru-RU"/>
        </w:rPr>
        <w:t>- ғылымдардың кең спектрі бойынша іргелі және қолданбалы ғылыми зерттеулерді орындайды</w:t>
      </w:r>
      <w:proofErr w:type="gramStart"/>
      <w:r w:rsidRPr="00FE5529">
        <w:rPr>
          <w:spacing w:val="0"/>
          <w:sz w:val="24"/>
          <w:szCs w:val="24"/>
          <w:lang w:val="ru-RU"/>
        </w:rPr>
        <w:t>;</w:t>
      </w:r>
      <w:r w:rsidRPr="00E253BB">
        <w:rPr>
          <w:color w:val="auto"/>
          <w:spacing w:val="0"/>
          <w:sz w:val="24"/>
          <w:szCs w:val="24"/>
          <w:lang w:val="ru-RU"/>
        </w:rPr>
        <w:t>.</w:t>
      </w:r>
      <w:proofErr w:type="gramEnd"/>
    </w:p>
    <w:p w:rsidR="000D0140" w:rsidRDefault="000D0140" w:rsidP="00ED5C77">
      <w:pPr>
        <w:pStyle w:val="1"/>
        <w:shd w:val="clear" w:color="auto" w:fill="auto"/>
        <w:spacing w:line="240" w:lineRule="auto"/>
        <w:ind w:firstLine="567"/>
        <w:rPr>
          <w:color w:val="FF0000"/>
          <w:spacing w:val="0"/>
          <w:sz w:val="24"/>
          <w:szCs w:val="24"/>
          <w:lang w:val="ru-RU"/>
        </w:rPr>
      </w:pPr>
    </w:p>
    <w:p w:rsidR="000D0140" w:rsidRDefault="000D0140" w:rsidP="00ED5C77">
      <w:pPr>
        <w:pStyle w:val="1"/>
        <w:shd w:val="clear" w:color="auto" w:fill="auto"/>
        <w:spacing w:line="240" w:lineRule="auto"/>
        <w:ind w:firstLine="567"/>
        <w:rPr>
          <w:color w:val="FF0000"/>
          <w:spacing w:val="0"/>
          <w:sz w:val="24"/>
          <w:szCs w:val="24"/>
          <w:lang w:val="ru-RU"/>
        </w:rPr>
      </w:pPr>
    </w:p>
    <w:p w:rsidR="000D0140" w:rsidRDefault="000D0140" w:rsidP="00ED5C77">
      <w:pPr>
        <w:pStyle w:val="1"/>
        <w:shd w:val="clear" w:color="auto" w:fill="auto"/>
        <w:spacing w:line="240" w:lineRule="auto"/>
        <w:ind w:firstLine="567"/>
        <w:rPr>
          <w:color w:val="FF0000"/>
          <w:spacing w:val="0"/>
          <w:sz w:val="24"/>
          <w:szCs w:val="24"/>
          <w:lang w:val="ru-RU"/>
        </w:rPr>
      </w:pPr>
    </w:p>
    <w:p w:rsidR="000D0140" w:rsidRDefault="000D0140" w:rsidP="00ED5C77">
      <w:pPr>
        <w:pStyle w:val="1"/>
        <w:shd w:val="clear" w:color="auto" w:fill="auto"/>
        <w:spacing w:line="240" w:lineRule="auto"/>
        <w:ind w:firstLine="567"/>
        <w:rPr>
          <w:color w:val="FF0000"/>
          <w:spacing w:val="0"/>
          <w:sz w:val="24"/>
          <w:szCs w:val="24"/>
          <w:lang w:val="ru-RU"/>
        </w:rPr>
      </w:pPr>
    </w:p>
    <w:p w:rsidR="000D0140" w:rsidRDefault="000D0140" w:rsidP="00ED5C77">
      <w:pPr>
        <w:pStyle w:val="1"/>
        <w:shd w:val="clear" w:color="auto" w:fill="auto"/>
        <w:spacing w:line="240" w:lineRule="auto"/>
        <w:ind w:firstLine="567"/>
        <w:rPr>
          <w:color w:val="FF0000"/>
          <w:spacing w:val="0"/>
          <w:sz w:val="24"/>
          <w:szCs w:val="24"/>
          <w:lang w:val="ru-RU"/>
        </w:rPr>
      </w:pPr>
    </w:p>
    <w:p w:rsidR="000D0140" w:rsidRDefault="000D0140" w:rsidP="00ED5C77">
      <w:pPr>
        <w:pStyle w:val="1"/>
        <w:shd w:val="clear" w:color="auto" w:fill="auto"/>
        <w:spacing w:line="240" w:lineRule="auto"/>
        <w:ind w:firstLine="567"/>
        <w:rPr>
          <w:color w:val="FF0000"/>
          <w:spacing w:val="0"/>
          <w:sz w:val="24"/>
          <w:szCs w:val="24"/>
          <w:lang w:val="ru-RU"/>
        </w:rPr>
      </w:pPr>
    </w:p>
    <w:p w:rsidR="000D0140" w:rsidRDefault="000D0140" w:rsidP="00ED5C77">
      <w:pPr>
        <w:pStyle w:val="1"/>
        <w:shd w:val="clear" w:color="auto" w:fill="auto"/>
        <w:spacing w:line="240" w:lineRule="auto"/>
        <w:ind w:firstLine="567"/>
        <w:rPr>
          <w:color w:val="FF0000"/>
          <w:spacing w:val="0"/>
          <w:sz w:val="24"/>
          <w:szCs w:val="24"/>
          <w:lang w:val="ru-RU"/>
        </w:rPr>
      </w:pPr>
    </w:p>
    <w:p w:rsidR="000D0140" w:rsidRDefault="000D0140" w:rsidP="00ED5C77">
      <w:pPr>
        <w:pStyle w:val="1"/>
        <w:shd w:val="clear" w:color="auto" w:fill="auto"/>
        <w:spacing w:line="240" w:lineRule="auto"/>
        <w:ind w:firstLine="567"/>
        <w:rPr>
          <w:color w:val="FF0000"/>
          <w:spacing w:val="0"/>
          <w:sz w:val="24"/>
          <w:szCs w:val="24"/>
          <w:lang w:val="ru-RU"/>
        </w:rPr>
      </w:pPr>
    </w:p>
    <w:p w:rsidR="000D0140" w:rsidRDefault="000D0140" w:rsidP="00ED5C77">
      <w:pPr>
        <w:pStyle w:val="1"/>
        <w:shd w:val="clear" w:color="auto" w:fill="auto"/>
        <w:spacing w:line="240" w:lineRule="auto"/>
        <w:ind w:firstLine="567"/>
        <w:rPr>
          <w:color w:val="FF0000"/>
          <w:spacing w:val="0"/>
          <w:sz w:val="24"/>
          <w:szCs w:val="24"/>
          <w:lang w:val="ru-RU"/>
        </w:rPr>
      </w:pPr>
    </w:p>
    <w:p w:rsidR="000D0140" w:rsidRDefault="000D0140" w:rsidP="00ED5C77">
      <w:pPr>
        <w:pStyle w:val="1"/>
        <w:shd w:val="clear" w:color="auto" w:fill="auto"/>
        <w:spacing w:line="240" w:lineRule="auto"/>
        <w:ind w:firstLine="567"/>
        <w:rPr>
          <w:color w:val="FF0000"/>
          <w:spacing w:val="0"/>
          <w:sz w:val="24"/>
          <w:szCs w:val="24"/>
          <w:lang w:val="ru-RU"/>
        </w:rPr>
      </w:pPr>
    </w:p>
    <w:p w:rsidR="000D0140" w:rsidRDefault="000D0140" w:rsidP="00ED5C77">
      <w:pPr>
        <w:pStyle w:val="1"/>
        <w:shd w:val="clear" w:color="auto" w:fill="auto"/>
        <w:spacing w:line="240" w:lineRule="auto"/>
        <w:ind w:firstLine="567"/>
        <w:rPr>
          <w:color w:val="FF0000"/>
          <w:spacing w:val="0"/>
          <w:sz w:val="24"/>
          <w:szCs w:val="24"/>
          <w:lang w:val="ru-RU"/>
        </w:rPr>
      </w:pPr>
    </w:p>
    <w:p w:rsidR="000D0140" w:rsidRDefault="000D0140" w:rsidP="00ED5C77">
      <w:pPr>
        <w:pStyle w:val="1"/>
        <w:shd w:val="clear" w:color="auto" w:fill="auto"/>
        <w:spacing w:line="240" w:lineRule="auto"/>
        <w:ind w:firstLine="567"/>
        <w:rPr>
          <w:color w:val="FF0000"/>
          <w:spacing w:val="0"/>
          <w:sz w:val="24"/>
          <w:szCs w:val="24"/>
          <w:lang w:val="ru-RU"/>
        </w:rPr>
      </w:pPr>
    </w:p>
    <w:p w:rsidR="000D0140" w:rsidRDefault="000D0140" w:rsidP="00ED5C77">
      <w:pPr>
        <w:pStyle w:val="1"/>
        <w:shd w:val="clear" w:color="auto" w:fill="auto"/>
        <w:spacing w:line="240" w:lineRule="auto"/>
        <w:ind w:firstLine="567"/>
        <w:rPr>
          <w:color w:val="FF0000"/>
          <w:spacing w:val="0"/>
          <w:sz w:val="24"/>
          <w:szCs w:val="24"/>
          <w:lang w:val="ru-RU"/>
        </w:rPr>
      </w:pPr>
    </w:p>
    <w:p w:rsidR="000D0140" w:rsidRDefault="000D0140" w:rsidP="00ED5C77">
      <w:pPr>
        <w:pStyle w:val="1"/>
        <w:shd w:val="clear" w:color="auto" w:fill="auto"/>
        <w:spacing w:line="240" w:lineRule="auto"/>
        <w:ind w:firstLine="567"/>
        <w:rPr>
          <w:color w:val="FF0000"/>
          <w:spacing w:val="0"/>
          <w:sz w:val="24"/>
          <w:szCs w:val="24"/>
          <w:lang w:val="ru-RU"/>
        </w:rPr>
      </w:pPr>
    </w:p>
    <w:p w:rsidR="000D0140" w:rsidRDefault="000D0140" w:rsidP="00ED5C77">
      <w:pPr>
        <w:pStyle w:val="1"/>
        <w:shd w:val="clear" w:color="auto" w:fill="auto"/>
        <w:spacing w:line="240" w:lineRule="auto"/>
        <w:ind w:firstLine="567"/>
        <w:rPr>
          <w:color w:val="FF0000"/>
          <w:spacing w:val="0"/>
          <w:sz w:val="24"/>
          <w:szCs w:val="24"/>
          <w:lang w:val="ru-RU"/>
        </w:rPr>
      </w:pPr>
    </w:p>
    <w:p w:rsidR="000D0140" w:rsidRDefault="000D0140" w:rsidP="00ED5C77">
      <w:pPr>
        <w:pStyle w:val="1"/>
        <w:shd w:val="clear" w:color="auto" w:fill="auto"/>
        <w:spacing w:line="240" w:lineRule="auto"/>
        <w:ind w:firstLine="567"/>
        <w:rPr>
          <w:color w:val="FF0000"/>
          <w:spacing w:val="0"/>
          <w:sz w:val="24"/>
          <w:szCs w:val="24"/>
          <w:lang w:val="ru-RU"/>
        </w:rPr>
      </w:pPr>
    </w:p>
    <w:p w:rsidR="00441476" w:rsidRDefault="00441476" w:rsidP="00ED5C77">
      <w:pPr>
        <w:pStyle w:val="1"/>
        <w:shd w:val="clear" w:color="auto" w:fill="auto"/>
        <w:spacing w:line="240" w:lineRule="auto"/>
        <w:ind w:firstLine="567"/>
        <w:rPr>
          <w:color w:val="FF0000"/>
          <w:spacing w:val="0"/>
          <w:sz w:val="24"/>
          <w:szCs w:val="24"/>
          <w:lang w:val="ru-RU"/>
        </w:rPr>
      </w:pPr>
    </w:p>
    <w:p w:rsidR="000D0140" w:rsidRPr="002E7F1A" w:rsidRDefault="000D0140" w:rsidP="00ED5C77">
      <w:pPr>
        <w:pStyle w:val="1"/>
        <w:shd w:val="clear" w:color="auto" w:fill="auto"/>
        <w:spacing w:line="240" w:lineRule="auto"/>
        <w:ind w:firstLine="567"/>
        <w:rPr>
          <w:color w:val="FF0000"/>
          <w:spacing w:val="0"/>
          <w:sz w:val="24"/>
          <w:szCs w:val="24"/>
          <w:lang w:val="ru-RU"/>
        </w:rPr>
      </w:pPr>
    </w:p>
    <w:p w:rsidR="006D50F2" w:rsidRDefault="006D50F2" w:rsidP="00CF4D3E">
      <w:pPr>
        <w:ind w:left="360"/>
        <w:rPr>
          <w:rFonts w:ascii="Times New Roman" w:hAnsi="Times New Roman" w:cs="Times New Roman"/>
          <w:b/>
          <w:sz w:val="24"/>
          <w:szCs w:val="24"/>
        </w:rPr>
      </w:pPr>
    </w:p>
    <w:p w:rsidR="00A70C3F" w:rsidRPr="004E397F" w:rsidRDefault="004E397F" w:rsidP="00CF4D3E">
      <w:pPr>
        <w:ind w:left="360"/>
        <w:rPr>
          <w:rFonts w:ascii="Times New Roman" w:hAnsi="Times New Roman" w:cs="Times New Roman"/>
          <w:b/>
          <w:sz w:val="24"/>
          <w:szCs w:val="24"/>
        </w:rPr>
      </w:pPr>
      <w:r w:rsidRPr="004E397F">
        <w:rPr>
          <w:rFonts w:ascii="Times New Roman" w:hAnsi="Times New Roman" w:cs="Times New Roman"/>
          <w:b/>
          <w:sz w:val="24"/>
          <w:szCs w:val="24"/>
        </w:rPr>
        <w:lastRenderedPageBreak/>
        <w:t xml:space="preserve">2. </w:t>
      </w:r>
      <w:r w:rsidR="009E0C3E" w:rsidRPr="009E0C3E">
        <w:rPr>
          <w:rFonts w:ascii="Times New Roman" w:hAnsi="Times New Roman" w:cs="Times New Roman"/>
          <w:b/>
          <w:sz w:val="24"/>
          <w:szCs w:val="24"/>
        </w:rPr>
        <w:t>БІЛІМ БЕРУ БАҒДАРЛАМАСЫНЫҢ СИПАТТАМАСЫ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186"/>
      </w:tblGrid>
      <w:tr w:rsidR="005A7960" w:rsidTr="00D84622">
        <w:tc>
          <w:tcPr>
            <w:tcW w:w="2127" w:type="dxa"/>
          </w:tcPr>
          <w:p w:rsidR="005A7960" w:rsidRPr="00DD1FD4" w:rsidRDefault="00FE1FF8" w:rsidP="005A7960">
            <w:pPr>
              <w:pStyle w:val="a4"/>
              <w:ind w:left="0"/>
              <w:rPr>
                <w:rFonts w:ascii="Times New Roman" w:hAnsi="Times New Roman" w:cs="Times New Roman"/>
                <w:sz w:val="24"/>
                <w:szCs w:val="24"/>
              </w:rPr>
            </w:pPr>
            <w:r w:rsidRPr="00D903A8">
              <w:rPr>
                <w:rFonts w:ascii="Times New Roman" w:hAnsi="Times New Roman" w:cs="Times New Roman"/>
                <w:color w:val="000000" w:themeColor="text1"/>
                <w:sz w:val="24"/>
                <w:szCs w:val="24"/>
              </w:rPr>
              <w:t>Білім беру бағдарламасының мақсаты</w:t>
            </w:r>
          </w:p>
        </w:tc>
        <w:tc>
          <w:tcPr>
            <w:tcW w:w="8186" w:type="dxa"/>
          </w:tcPr>
          <w:p w:rsidR="005A7960" w:rsidRPr="00A6351E" w:rsidRDefault="006D50F2" w:rsidP="00A6351E">
            <w:pPr>
              <w:jc w:val="both"/>
              <w:rPr>
                <w:rFonts w:ascii="Times New Roman" w:hAnsi="Times New Roman" w:cs="Times New Roman"/>
              </w:rPr>
            </w:pPr>
            <w:proofErr w:type="gramStart"/>
            <w:r w:rsidRPr="00A6351E">
              <w:rPr>
                <w:rFonts w:ascii="Times New Roman" w:hAnsi="Times New Roman" w:cs="Times New Roman"/>
              </w:rPr>
              <w:t>Жоғары оқу орнынан кейінгі білім беру жүйесі және автожол құрылысы мен әуеайлақтар саласындағы ғылыми сала үшін кадрларды тереңдетілген ғылыми-педагогикалық және зерттеу даярлығы, магистранттардың әлемнің ғылыми бейнесін тұтас қабылдауды қамтамасыз ететін неғұрлым маңызды және тұрақты білімді игеруі</w:t>
            </w:r>
            <w:r w:rsidR="008B7AD6" w:rsidRPr="00A6351E">
              <w:rPr>
                <w:rFonts w:ascii="Times New Roman" w:hAnsi="Times New Roman" w:cs="Times New Roman"/>
              </w:rPr>
              <w:t>.</w:t>
            </w:r>
            <w:proofErr w:type="gramEnd"/>
          </w:p>
        </w:tc>
      </w:tr>
      <w:tr w:rsidR="00ED5C77" w:rsidTr="00854DCF">
        <w:tc>
          <w:tcPr>
            <w:tcW w:w="10313" w:type="dxa"/>
            <w:gridSpan w:val="2"/>
          </w:tcPr>
          <w:p w:rsidR="00ED5C77" w:rsidRPr="00DD1FD4" w:rsidRDefault="00FE1FF8" w:rsidP="005A7960">
            <w:pPr>
              <w:pStyle w:val="a4"/>
              <w:ind w:left="0"/>
              <w:rPr>
                <w:rFonts w:ascii="Times New Roman" w:hAnsi="Times New Roman" w:cs="Times New Roman"/>
                <w:sz w:val="24"/>
                <w:szCs w:val="24"/>
              </w:rPr>
            </w:pPr>
            <w:r w:rsidRPr="00AD700B">
              <w:rPr>
                <w:rFonts w:ascii="Times New Roman" w:hAnsi="Times New Roman" w:cs="Times New Roman"/>
              </w:rPr>
              <w:t>Білім беру бағдарламасы бойынша кадрлар даярлау бағытының картасы</w:t>
            </w:r>
          </w:p>
        </w:tc>
      </w:tr>
      <w:tr w:rsidR="00E74477" w:rsidRPr="005B0958" w:rsidTr="00D84622">
        <w:tc>
          <w:tcPr>
            <w:tcW w:w="2127" w:type="dxa"/>
          </w:tcPr>
          <w:p w:rsidR="00E74477" w:rsidRPr="005B0958" w:rsidRDefault="005F597B" w:rsidP="000D25B8">
            <w:pPr>
              <w:pStyle w:val="a4"/>
              <w:ind w:left="0"/>
              <w:rPr>
                <w:rFonts w:ascii="Times New Roman" w:hAnsi="Times New Roman" w:cs="Times New Roman"/>
                <w:sz w:val="24"/>
                <w:szCs w:val="24"/>
              </w:rPr>
            </w:pPr>
            <w:r w:rsidRPr="005F597B">
              <w:rPr>
                <w:rFonts w:ascii="Times New Roman" w:hAnsi="Times New Roman" w:cs="Times New Roman"/>
                <w:sz w:val="24"/>
                <w:szCs w:val="24"/>
              </w:rPr>
              <w:t>Білім беру саласының коды және сыныптамасы</w:t>
            </w:r>
          </w:p>
        </w:tc>
        <w:tc>
          <w:tcPr>
            <w:tcW w:w="8186" w:type="dxa"/>
          </w:tcPr>
          <w:p w:rsidR="00E74477" w:rsidRPr="005B0958" w:rsidRDefault="00E74477" w:rsidP="000D25B8">
            <w:pPr>
              <w:pStyle w:val="a4"/>
              <w:ind w:left="0"/>
              <w:rPr>
                <w:rFonts w:ascii="Times New Roman" w:hAnsi="Times New Roman" w:cs="Times New Roman"/>
                <w:sz w:val="24"/>
                <w:szCs w:val="24"/>
              </w:rPr>
            </w:pPr>
            <w:r w:rsidRPr="005B0958">
              <w:rPr>
                <w:rFonts w:ascii="Times New Roman" w:hAnsi="Times New Roman" w:cs="Times New Roman"/>
                <w:sz w:val="24"/>
                <w:szCs w:val="24"/>
              </w:rPr>
              <w:t>8</w:t>
            </w:r>
            <w:r w:rsidRPr="005B0958">
              <w:rPr>
                <w:rFonts w:ascii="Times New Roman" w:hAnsi="Times New Roman" w:cs="Times New Roman"/>
                <w:sz w:val="24"/>
                <w:szCs w:val="24"/>
                <w:lang w:val="en-US"/>
              </w:rPr>
              <w:t>D</w:t>
            </w:r>
            <w:r w:rsidRPr="005B0958">
              <w:rPr>
                <w:rFonts w:ascii="Times New Roman" w:hAnsi="Times New Roman" w:cs="Times New Roman"/>
                <w:sz w:val="24"/>
                <w:szCs w:val="24"/>
              </w:rPr>
              <w:t xml:space="preserve">07 </w:t>
            </w:r>
            <w:r w:rsidR="006D50F2" w:rsidRPr="002C05DC">
              <w:rPr>
                <w:rFonts w:ascii="Times New Roman" w:hAnsi="Times New Roman" w:cs="Times New Roman"/>
                <w:sz w:val="24"/>
                <w:szCs w:val="24"/>
              </w:rPr>
              <w:t>инженерлік, өңдеу және құрылыс салалары</w:t>
            </w:r>
          </w:p>
        </w:tc>
      </w:tr>
      <w:tr w:rsidR="00E74477" w:rsidRPr="005B0958" w:rsidTr="00D84622">
        <w:tc>
          <w:tcPr>
            <w:tcW w:w="2127" w:type="dxa"/>
          </w:tcPr>
          <w:p w:rsidR="00E74477" w:rsidRPr="005B0958" w:rsidRDefault="00FE1FF8" w:rsidP="000D25B8">
            <w:pPr>
              <w:tabs>
                <w:tab w:val="left" w:pos="1085"/>
              </w:tabs>
              <w:rPr>
                <w:rFonts w:ascii="Times New Roman" w:hAnsi="Times New Roman" w:cs="Times New Roman"/>
                <w:sz w:val="24"/>
                <w:szCs w:val="24"/>
              </w:rPr>
            </w:pPr>
            <w:r w:rsidRPr="00BA5BA3">
              <w:rPr>
                <w:rFonts w:ascii="Times New Roman" w:hAnsi="Times New Roman" w:cs="Times New Roman"/>
                <w:sz w:val="24"/>
                <w:szCs w:val="24"/>
              </w:rPr>
              <w:t>Білім беру саласының коды және сыныптамасы</w:t>
            </w:r>
          </w:p>
        </w:tc>
        <w:tc>
          <w:tcPr>
            <w:tcW w:w="8186" w:type="dxa"/>
          </w:tcPr>
          <w:p w:rsidR="00E74477" w:rsidRPr="005B0958" w:rsidRDefault="00E74477" w:rsidP="000D25B8">
            <w:pPr>
              <w:tabs>
                <w:tab w:val="left" w:pos="1085"/>
              </w:tabs>
              <w:rPr>
                <w:rFonts w:ascii="Times New Roman" w:hAnsi="Times New Roman" w:cs="Times New Roman"/>
                <w:sz w:val="24"/>
                <w:szCs w:val="24"/>
              </w:rPr>
            </w:pPr>
            <w:r w:rsidRPr="005B0958">
              <w:rPr>
                <w:rFonts w:ascii="Times New Roman" w:hAnsi="Times New Roman" w:cs="Times New Roman"/>
                <w:sz w:val="24"/>
                <w:szCs w:val="24"/>
                <w:lang w:val="en-US"/>
              </w:rPr>
              <w:t>8D</w:t>
            </w:r>
            <w:r w:rsidRPr="005B0958">
              <w:rPr>
                <w:rFonts w:ascii="Times New Roman" w:hAnsi="Times New Roman" w:cs="Times New Roman"/>
                <w:sz w:val="24"/>
                <w:szCs w:val="24"/>
              </w:rPr>
              <w:t xml:space="preserve">073 </w:t>
            </w:r>
            <w:r w:rsidR="006D50F2">
              <w:rPr>
                <w:rFonts w:ascii="Times New Roman" w:hAnsi="Times New Roman" w:cs="Times New Roman"/>
                <w:sz w:val="24"/>
                <w:szCs w:val="24"/>
              </w:rPr>
              <w:t>С</w:t>
            </w:r>
            <w:r w:rsidR="006D50F2" w:rsidRPr="002C05DC">
              <w:rPr>
                <w:rFonts w:ascii="Times New Roman" w:hAnsi="Times New Roman" w:cs="Times New Roman"/>
                <w:sz w:val="24"/>
                <w:szCs w:val="24"/>
              </w:rPr>
              <w:t>әулет және құрылыс</w:t>
            </w:r>
          </w:p>
        </w:tc>
      </w:tr>
      <w:tr w:rsidR="005A7960" w:rsidTr="00D84622">
        <w:tc>
          <w:tcPr>
            <w:tcW w:w="2127" w:type="dxa"/>
          </w:tcPr>
          <w:p w:rsidR="005A7960" w:rsidRPr="005B0958" w:rsidRDefault="00FE1FF8" w:rsidP="005A7960">
            <w:pPr>
              <w:pStyle w:val="a4"/>
              <w:ind w:left="0"/>
              <w:rPr>
                <w:rFonts w:ascii="Times New Roman" w:hAnsi="Times New Roman" w:cs="Times New Roman"/>
                <w:sz w:val="24"/>
                <w:szCs w:val="24"/>
              </w:rPr>
            </w:pPr>
            <w:r w:rsidRPr="00BA5BA3">
              <w:rPr>
                <w:rFonts w:ascii="Times New Roman" w:hAnsi="Times New Roman" w:cs="Times New Roman"/>
              </w:rPr>
              <w:t>Дайындық бағыттарының коды және жіктелуі</w:t>
            </w:r>
          </w:p>
        </w:tc>
        <w:tc>
          <w:tcPr>
            <w:tcW w:w="8186" w:type="dxa"/>
          </w:tcPr>
          <w:p w:rsidR="00E74477" w:rsidRPr="00E7438A" w:rsidRDefault="00BE4770" w:rsidP="000D0140">
            <w:pPr>
              <w:pStyle w:val="a4"/>
              <w:ind w:left="0"/>
              <w:rPr>
                <w:rFonts w:ascii="Times New Roman" w:hAnsi="Times New Roman" w:cs="Times New Roman"/>
                <w:sz w:val="24"/>
                <w:szCs w:val="24"/>
              </w:rPr>
            </w:pPr>
            <w:r w:rsidRPr="00E7438A">
              <w:rPr>
                <w:rFonts w:ascii="Times New Roman" w:hAnsi="Times New Roman" w:cs="Times New Roman"/>
                <w:sz w:val="24"/>
                <w:szCs w:val="24"/>
              </w:rPr>
              <w:t xml:space="preserve">8D07301 «Көлік құрылысы» </w:t>
            </w:r>
          </w:p>
        </w:tc>
      </w:tr>
      <w:tr w:rsidR="00075605" w:rsidTr="005C70B3">
        <w:trPr>
          <w:trHeight w:val="290"/>
        </w:trPr>
        <w:tc>
          <w:tcPr>
            <w:tcW w:w="10313" w:type="dxa"/>
            <w:gridSpan w:val="2"/>
          </w:tcPr>
          <w:p w:rsidR="00075605" w:rsidRPr="00DD1FD4" w:rsidRDefault="006D50F2" w:rsidP="00075605">
            <w:pPr>
              <w:pStyle w:val="a4"/>
              <w:ind w:left="0"/>
              <w:jc w:val="center"/>
              <w:rPr>
                <w:rFonts w:ascii="Times New Roman" w:hAnsi="Times New Roman" w:cs="Times New Roman"/>
                <w:sz w:val="24"/>
                <w:szCs w:val="24"/>
              </w:rPr>
            </w:pPr>
            <w:r w:rsidRPr="006D50F2">
              <w:rPr>
                <w:rFonts w:ascii="Times New Roman" w:hAnsi="Times New Roman" w:cs="Times New Roman"/>
                <w:sz w:val="24"/>
                <w:szCs w:val="24"/>
              </w:rPr>
              <w:t>Түлектің біліктілік сипаттамасы</w:t>
            </w:r>
          </w:p>
        </w:tc>
      </w:tr>
      <w:tr w:rsidR="005A7960" w:rsidTr="002F384D">
        <w:tc>
          <w:tcPr>
            <w:tcW w:w="2127" w:type="dxa"/>
          </w:tcPr>
          <w:p w:rsidR="005A7960" w:rsidRPr="00DD1FD4" w:rsidRDefault="00FE1FF8" w:rsidP="005A7960">
            <w:pPr>
              <w:pStyle w:val="a4"/>
              <w:ind w:left="0"/>
              <w:rPr>
                <w:rFonts w:ascii="Times New Roman" w:hAnsi="Times New Roman" w:cs="Times New Roman"/>
                <w:sz w:val="24"/>
                <w:szCs w:val="24"/>
              </w:rPr>
            </w:pPr>
            <w:r w:rsidRPr="00D903A8">
              <w:rPr>
                <w:rFonts w:ascii="Times New Roman" w:hAnsi="Times New Roman" w:cs="Times New Roman"/>
              </w:rPr>
              <w:t>Академиялық дәрежесі</w:t>
            </w:r>
          </w:p>
        </w:tc>
        <w:tc>
          <w:tcPr>
            <w:tcW w:w="8186" w:type="dxa"/>
          </w:tcPr>
          <w:p w:rsidR="005400BA" w:rsidRPr="005400BA" w:rsidRDefault="006D50F2" w:rsidP="00D61CDD">
            <w:pPr>
              <w:pStyle w:val="a4"/>
              <w:ind w:left="0"/>
              <w:rPr>
                <w:rFonts w:ascii="Times New Roman" w:hAnsi="Times New Roman" w:cs="Times New Roman"/>
                <w:sz w:val="24"/>
                <w:szCs w:val="24"/>
              </w:rPr>
            </w:pPr>
            <w:r w:rsidRPr="006D50F2">
              <w:rPr>
                <w:rFonts w:ascii="Times New Roman" w:hAnsi="Times New Roman" w:cs="Times New Roman"/>
                <w:sz w:val="24"/>
                <w:szCs w:val="24"/>
              </w:rPr>
              <w:t xml:space="preserve"> </w:t>
            </w:r>
            <w:r w:rsidR="00BE4770" w:rsidRPr="00BE4770">
              <w:rPr>
                <w:rFonts w:ascii="Times New Roman" w:hAnsi="Times New Roman" w:cs="Times New Roman"/>
                <w:sz w:val="24"/>
                <w:szCs w:val="24"/>
              </w:rPr>
              <w:t>8D07301 «Көлік құрылысы»</w:t>
            </w:r>
            <w:r w:rsidR="00BE4770">
              <w:rPr>
                <w:sz w:val="24"/>
                <w:szCs w:val="24"/>
              </w:rPr>
              <w:t xml:space="preserve"> </w:t>
            </w:r>
            <w:r w:rsidRPr="006D50F2">
              <w:rPr>
                <w:rFonts w:ascii="Times New Roman" w:hAnsi="Times New Roman" w:cs="Times New Roman"/>
                <w:sz w:val="24"/>
                <w:szCs w:val="24"/>
              </w:rPr>
              <w:t>білім беру бағдарламасы б</w:t>
            </w:r>
            <w:r w:rsidR="00BE4770">
              <w:rPr>
                <w:rFonts w:ascii="Times New Roman" w:hAnsi="Times New Roman" w:cs="Times New Roman"/>
                <w:sz w:val="24"/>
                <w:szCs w:val="24"/>
              </w:rPr>
              <w:t>ойынша философия докторы (PhD)</w:t>
            </w:r>
          </w:p>
        </w:tc>
      </w:tr>
      <w:tr w:rsidR="005A7960" w:rsidTr="002F384D">
        <w:tc>
          <w:tcPr>
            <w:tcW w:w="2127" w:type="dxa"/>
          </w:tcPr>
          <w:p w:rsidR="005A7960" w:rsidRPr="00A55709" w:rsidRDefault="00FE1FF8" w:rsidP="005A7960">
            <w:pPr>
              <w:pStyle w:val="a4"/>
              <w:ind w:left="0"/>
              <w:rPr>
                <w:rFonts w:ascii="Times New Roman" w:hAnsi="Times New Roman" w:cs="Times New Roman"/>
                <w:sz w:val="24"/>
                <w:szCs w:val="24"/>
              </w:rPr>
            </w:pPr>
            <w:r w:rsidRPr="00D903A8">
              <w:rPr>
                <w:rFonts w:ascii="Times New Roman" w:hAnsi="Times New Roman" w:cs="Times New Roman"/>
              </w:rPr>
              <w:t>Маман лауазымдарының тізбесі</w:t>
            </w:r>
          </w:p>
        </w:tc>
        <w:tc>
          <w:tcPr>
            <w:tcW w:w="8186" w:type="dxa"/>
          </w:tcPr>
          <w:p w:rsidR="00FE1FF8" w:rsidRPr="00FE1FF8" w:rsidRDefault="00FE1FF8" w:rsidP="00FE1FF8">
            <w:pPr>
              <w:pStyle w:val="12"/>
              <w:keepNext/>
              <w:keepLines/>
              <w:spacing w:after="0" w:line="240" w:lineRule="auto"/>
              <w:rPr>
                <w:sz w:val="24"/>
                <w:szCs w:val="24"/>
              </w:rPr>
            </w:pPr>
            <w:r w:rsidRPr="00FE1FF8">
              <w:rPr>
                <w:sz w:val="24"/>
                <w:szCs w:val="24"/>
              </w:rPr>
              <w:t>Түлектер келесі лауазымдарда жұмыс істей алады:</w:t>
            </w:r>
          </w:p>
          <w:p w:rsidR="005A6F0F" w:rsidRPr="00FE1FF8" w:rsidRDefault="00FE1FF8" w:rsidP="00FE1FF8">
            <w:pPr>
              <w:spacing w:after="0" w:line="240" w:lineRule="auto"/>
              <w:jc w:val="both"/>
              <w:rPr>
                <w:rFonts w:ascii="Times New Roman" w:hAnsi="Times New Roman" w:cs="Times New Roman"/>
                <w:sz w:val="24"/>
                <w:szCs w:val="24"/>
              </w:rPr>
            </w:pPr>
            <w:r w:rsidRPr="00FE1FF8">
              <w:rPr>
                <w:rFonts w:ascii="Times New Roman" w:hAnsi="Times New Roman" w:cs="Times New Roman"/>
                <w:sz w:val="24"/>
                <w:szCs w:val="24"/>
              </w:rPr>
              <w:t>Ғылыми-зерттеу және жобалау мекемелері; бюро; компаниялар, фирмалар және құрылыс, көлік-коммуникация, құрылыс-жол, тау-кен өндіру, компаниялар, фирмалар және экономиканың басқа да инфрақұрылымдарының ұйымдары (кәсіпорындары)</w:t>
            </w:r>
            <w:r w:rsidR="00EC41FC" w:rsidRPr="00FE1FF8">
              <w:rPr>
                <w:rFonts w:ascii="Times New Roman" w:hAnsi="Times New Roman" w:cs="Times New Roman"/>
                <w:sz w:val="24"/>
                <w:szCs w:val="24"/>
              </w:rPr>
              <w:t>.</w:t>
            </w:r>
          </w:p>
          <w:p w:rsidR="005A7960" w:rsidRPr="00A55709" w:rsidRDefault="005A7960" w:rsidP="006F1475">
            <w:pPr>
              <w:spacing w:after="0" w:line="240" w:lineRule="auto"/>
              <w:ind w:firstLine="709"/>
              <w:jc w:val="both"/>
              <w:rPr>
                <w:rFonts w:ascii="Times New Roman" w:hAnsi="Times New Roman" w:cs="Times New Roman"/>
                <w:sz w:val="24"/>
                <w:szCs w:val="24"/>
              </w:rPr>
            </w:pPr>
          </w:p>
        </w:tc>
      </w:tr>
      <w:tr w:rsidR="00075605" w:rsidTr="002F384D">
        <w:tc>
          <w:tcPr>
            <w:tcW w:w="2127" w:type="dxa"/>
          </w:tcPr>
          <w:p w:rsidR="00075605" w:rsidRPr="00DD1FD4" w:rsidRDefault="00FE1FF8" w:rsidP="005A7960">
            <w:pPr>
              <w:pStyle w:val="a4"/>
              <w:ind w:left="0"/>
              <w:rPr>
                <w:rFonts w:ascii="Times New Roman" w:hAnsi="Times New Roman" w:cs="Times New Roman"/>
                <w:sz w:val="24"/>
                <w:szCs w:val="24"/>
              </w:rPr>
            </w:pPr>
            <w:r w:rsidRPr="00D903A8">
              <w:rPr>
                <w:rFonts w:ascii="Times New Roman" w:hAnsi="Times New Roman" w:cs="Times New Roman"/>
              </w:rPr>
              <w:t>Кәсіби қызмет саласы</w:t>
            </w:r>
          </w:p>
        </w:tc>
        <w:tc>
          <w:tcPr>
            <w:tcW w:w="8186" w:type="dxa"/>
          </w:tcPr>
          <w:p w:rsidR="00FE1FF8" w:rsidRPr="00FE1FF8" w:rsidRDefault="00FE1FF8" w:rsidP="00FE1FF8">
            <w:pPr>
              <w:pStyle w:val="Default"/>
              <w:jc w:val="both"/>
              <w:rPr>
                <w:color w:val="auto"/>
              </w:rPr>
            </w:pPr>
            <w:r w:rsidRPr="00FE1FF8">
              <w:rPr>
                <w:color w:val="auto"/>
              </w:rPr>
              <w:t>Жолдарды, олардың агрегаттарын, жүйелері мен элементтерін жобалаумен, салумен, пайдаланумен және жөндеумен байланысты ғылым мен техника саласы.</w:t>
            </w:r>
          </w:p>
          <w:p w:rsidR="00FE1FF8" w:rsidRPr="00FE1FF8" w:rsidRDefault="00FE1FF8" w:rsidP="00FE1FF8">
            <w:pPr>
              <w:pStyle w:val="Default"/>
              <w:jc w:val="both"/>
              <w:rPr>
                <w:color w:val="auto"/>
              </w:rPr>
            </w:pPr>
            <w:r w:rsidRPr="00FE1FF8">
              <w:rPr>
                <w:color w:val="auto"/>
              </w:rPr>
              <w:t>Докторантура бағдарламасын меңгерген бітірушілердің кәсіби қызмет саласы мыналарды қамтиды:</w:t>
            </w:r>
          </w:p>
          <w:p w:rsidR="00FE1FF8" w:rsidRPr="00FE1FF8" w:rsidRDefault="00FE1FF8" w:rsidP="00FE1FF8">
            <w:pPr>
              <w:pStyle w:val="Default"/>
              <w:jc w:val="both"/>
              <w:rPr>
                <w:color w:val="auto"/>
              </w:rPr>
            </w:pPr>
            <w:r w:rsidRPr="00FE1FF8">
              <w:rPr>
                <w:color w:val="auto"/>
              </w:rPr>
              <w:t>- көлік инфрақұрылымының жолдарын, ғимараттарын, құрылыстарын және объектілерін инженерлік ізденістердің, жобалаудың, салудың, реконструкциялаудың және пайдаланудың ғылыми негіздерін әзірлеу;</w:t>
            </w:r>
          </w:p>
          <w:p w:rsidR="00FE1FF8" w:rsidRPr="00FE1FF8" w:rsidRDefault="00FE1FF8" w:rsidP="00FE1FF8">
            <w:pPr>
              <w:pStyle w:val="Default"/>
              <w:jc w:val="both"/>
              <w:rPr>
                <w:color w:val="auto"/>
              </w:rPr>
            </w:pPr>
            <w:r w:rsidRPr="00FE1FF8">
              <w:rPr>
                <w:color w:val="auto"/>
              </w:rPr>
              <w:t>- әртүрлі мақсаттағы конструкциялар, ғимараттар, құрылыстар мен олардың кешендерінің ұтымды типтерін құру және жетілдіру, сондай-ақ оларды есептеу негіздемесінің әдістерін әзірлеу, жетілдіру және верификациялау;</w:t>
            </w:r>
          </w:p>
          <w:p w:rsidR="00FE1FF8" w:rsidRPr="00FE1FF8" w:rsidRDefault="00FE1FF8" w:rsidP="00FE1FF8">
            <w:pPr>
              <w:pStyle w:val="Default"/>
              <w:jc w:val="both"/>
              <w:rPr>
                <w:color w:val="auto"/>
              </w:rPr>
            </w:pPr>
            <w:r w:rsidRPr="00FE1FF8">
              <w:rPr>
                <w:color w:val="auto"/>
              </w:rPr>
              <w:t>- көлік құрылыстарын салу, реконструкциялау, бұзу және кәдеге жаратудың жаңа технологияларын жетілдіру және әзірлеу;</w:t>
            </w:r>
          </w:p>
          <w:p w:rsidR="00FE1FF8" w:rsidRPr="00FE1FF8" w:rsidRDefault="00FE1FF8" w:rsidP="00FE1FF8">
            <w:pPr>
              <w:pStyle w:val="Default"/>
              <w:jc w:val="both"/>
              <w:rPr>
                <w:color w:val="auto"/>
              </w:rPr>
            </w:pPr>
            <w:r w:rsidRPr="00FE1FF8">
              <w:rPr>
                <w:color w:val="auto"/>
              </w:rPr>
              <w:t>- көлік құрылыстарының жай-күйін сынау және мониторингтеу әдістерін әзірлеу және жетілдіру;</w:t>
            </w:r>
          </w:p>
          <w:p w:rsidR="00BE4770" w:rsidRDefault="00FE1FF8" w:rsidP="00FE1FF8">
            <w:pPr>
              <w:pStyle w:val="Default"/>
              <w:jc w:val="both"/>
              <w:rPr>
                <w:color w:val="auto"/>
              </w:rPr>
            </w:pPr>
            <w:r w:rsidRPr="00FE1FF8">
              <w:rPr>
                <w:color w:val="auto"/>
              </w:rPr>
              <w:t>- құрылыс объектілерінің сенімділігі мен қауіпсіздігін арттыру әдістерін жетілдіру және әзірлеу;</w:t>
            </w:r>
          </w:p>
          <w:p w:rsidR="00FE1FF8" w:rsidRPr="00FE1FF8" w:rsidRDefault="00E2257F" w:rsidP="00FE1FF8">
            <w:pPr>
              <w:pStyle w:val="Default"/>
              <w:jc w:val="both"/>
              <w:rPr>
                <w:color w:val="auto"/>
              </w:rPr>
            </w:pPr>
            <w:r>
              <w:rPr>
                <w:color w:val="auto"/>
              </w:rPr>
              <w:lastRenderedPageBreak/>
              <w:t>-</w:t>
            </w:r>
            <w:r w:rsidRPr="008204D4">
              <w:rPr>
                <w:color w:val="auto"/>
              </w:rPr>
              <w:t xml:space="preserve"> </w:t>
            </w:r>
            <w:r w:rsidR="00210D6A" w:rsidRPr="00210D6A">
              <w:rPr>
                <w:color w:val="auto"/>
              </w:rPr>
              <w:t>құрылыс объектілерінің, көлік инфрақұрылымы объектілерінің инженерлік жүйелері мен жабдықтарын жетілдіру;</w:t>
            </w:r>
            <w:r>
              <w:rPr>
                <w:color w:val="auto"/>
              </w:rPr>
              <w:t>-</w:t>
            </w:r>
            <w:r w:rsidRPr="008204D4">
              <w:rPr>
                <w:color w:val="auto"/>
              </w:rPr>
              <w:t xml:space="preserve"> </w:t>
            </w:r>
            <w:r w:rsidR="00FE1FF8" w:rsidRPr="00FE1FF8">
              <w:rPr>
                <w:color w:val="auto"/>
              </w:rPr>
              <w:t>құрылыс саласының нормативтік базасын жаңарту және жетілдіру - құрылыс объектілерін жобалау, тұ</w:t>
            </w:r>
            <w:proofErr w:type="gramStart"/>
            <w:r w:rsidR="00FE1FF8" w:rsidRPr="00FE1FF8">
              <w:rPr>
                <w:color w:val="auto"/>
              </w:rPr>
              <w:t>р</w:t>
            </w:r>
            <w:proofErr w:type="gramEnd"/>
            <w:r w:rsidR="00FE1FF8" w:rsidRPr="00FE1FF8">
              <w:rPr>
                <w:color w:val="auto"/>
              </w:rPr>
              <w:t>ғызу, пайдалану және реконструкциялау, бұзу және кәдеге жарату саласында;</w:t>
            </w:r>
          </w:p>
          <w:p w:rsidR="00E2257F" w:rsidRPr="00E2257F" w:rsidRDefault="00FE1FF8" w:rsidP="00FE1FF8">
            <w:pPr>
              <w:pStyle w:val="Default"/>
              <w:jc w:val="both"/>
            </w:pPr>
            <w:r w:rsidRPr="00FE1FF8">
              <w:rPr>
                <w:color w:val="auto"/>
              </w:rPr>
              <w:t>- жоғары білім беру ұйымдарында оқу және оқу-әдістемелік жұмыстарды жүргізу.</w:t>
            </w:r>
          </w:p>
        </w:tc>
      </w:tr>
      <w:tr w:rsidR="00075605" w:rsidTr="002F384D">
        <w:tc>
          <w:tcPr>
            <w:tcW w:w="2127" w:type="dxa"/>
          </w:tcPr>
          <w:p w:rsidR="00075605" w:rsidRPr="00DD1FD4" w:rsidRDefault="00FE1FF8" w:rsidP="005A7960">
            <w:pPr>
              <w:pStyle w:val="a4"/>
              <w:ind w:left="0"/>
              <w:rPr>
                <w:rFonts w:ascii="Times New Roman" w:hAnsi="Times New Roman" w:cs="Times New Roman"/>
                <w:sz w:val="24"/>
                <w:szCs w:val="24"/>
              </w:rPr>
            </w:pPr>
            <w:r w:rsidRPr="00043149">
              <w:rPr>
                <w:rFonts w:ascii="Times New Roman" w:hAnsi="Times New Roman" w:cs="Times New Roman"/>
                <w:sz w:val="24"/>
                <w:szCs w:val="24"/>
              </w:rPr>
              <w:lastRenderedPageBreak/>
              <w:t>Кәсіби қызмет объектісі</w:t>
            </w:r>
          </w:p>
        </w:tc>
        <w:tc>
          <w:tcPr>
            <w:tcW w:w="8186" w:type="dxa"/>
          </w:tcPr>
          <w:p w:rsidR="00FE1FF8" w:rsidRPr="00FE1FF8" w:rsidRDefault="00FE1FF8" w:rsidP="00FE1FF8">
            <w:pPr>
              <w:pStyle w:val="Default"/>
              <w:ind w:firstLine="709"/>
              <w:jc w:val="both"/>
              <w:rPr>
                <w:color w:val="auto"/>
              </w:rPr>
            </w:pPr>
            <w:r w:rsidRPr="00FE1FF8">
              <w:rPr>
                <w:color w:val="auto"/>
              </w:rPr>
              <w:t>Докторантура бағдарламасын меңгерген бітірушілердің кәсіби қызметінің объектілері болып табылады:</w:t>
            </w:r>
          </w:p>
          <w:p w:rsidR="00FE1FF8" w:rsidRPr="00FE1FF8" w:rsidRDefault="00FE1FF8" w:rsidP="005C70B3">
            <w:pPr>
              <w:pStyle w:val="Default"/>
              <w:jc w:val="both"/>
              <w:rPr>
                <w:color w:val="auto"/>
              </w:rPr>
            </w:pPr>
            <w:r w:rsidRPr="00FE1FF8">
              <w:rPr>
                <w:color w:val="auto"/>
              </w:rPr>
              <w:t>- Құрылыс конструкциялары, құрылыстар және олардың кө</w:t>
            </w:r>
            <w:proofErr w:type="gramStart"/>
            <w:r w:rsidRPr="00FE1FF8">
              <w:rPr>
                <w:color w:val="auto"/>
              </w:rPr>
              <w:t>л</w:t>
            </w:r>
            <w:proofErr w:type="gramEnd"/>
            <w:r w:rsidRPr="00FE1FF8">
              <w:rPr>
                <w:color w:val="auto"/>
              </w:rPr>
              <w:t>ік инфрақұрылымы кешендері;</w:t>
            </w:r>
          </w:p>
          <w:p w:rsidR="00FE1FF8" w:rsidRPr="00FE1FF8" w:rsidRDefault="00FE1FF8" w:rsidP="005C70B3">
            <w:pPr>
              <w:pStyle w:val="Default"/>
              <w:jc w:val="both"/>
              <w:rPr>
                <w:color w:val="auto"/>
              </w:rPr>
            </w:pPr>
            <w:r w:rsidRPr="00FE1FF8">
              <w:rPr>
                <w:color w:val="auto"/>
              </w:rPr>
              <w:t>- ғимараттар мен құ</w:t>
            </w:r>
            <w:proofErr w:type="gramStart"/>
            <w:r w:rsidRPr="00FE1FF8">
              <w:rPr>
                <w:color w:val="auto"/>
              </w:rPr>
              <w:t>рылыстар</w:t>
            </w:r>
            <w:proofErr w:type="gramEnd"/>
            <w:r w:rsidRPr="00FE1FF8">
              <w:rPr>
                <w:color w:val="auto"/>
              </w:rPr>
              <w:t>ға түсетін жүктемелер мен әсерлер;</w:t>
            </w:r>
          </w:p>
          <w:p w:rsidR="00FE1FF8" w:rsidRPr="00FE1FF8" w:rsidRDefault="00FE1FF8" w:rsidP="005C70B3">
            <w:pPr>
              <w:pStyle w:val="Default"/>
              <w:jc w:val="both"/>
              <w:rPr>
                <w:color w:val="auto"/>
              </w:rPr>
            </w:pPr>
            <w:r w:rsidRPr="00FE1FF8">
              <w:rPr>
                <w:color w:val="auto"/>
              </w:rPr>
              <w:t>- кө</w:t>
            </w:r>
            <w:proofErr w:type="gramStart"/>
            <w:r w:rsidRPr="00FE1FF8">
              <w:rPr>
                <w:color w:val="auto"/>
              </w:rPr>
              <w:t>л</w:t>
            </w:r>
            <w:proofErr w:type="gramEnd"/>
            <w:r w:rsidRPr="00FE1FF8">
              <w:rPr>
                <w:color w:val="auto"/>
              </w:rPr>
              <w:t>ік құрылыстарын жылумен жабдықтау, желдету, ауа баптау, газбен жабдықтау және электрмен жабдықтау жүйелері;</w:t>
            </w:r>
          </w:p>
          <w:p w:rsidR="00FE1FF8" w:rsidRPr="00FE1FF8" w:rsidRDefault="00FE1FF8" w:rsidP="005C70B3">
            <w:pPr>
              <w:pStyle w:val="Default"/>
              <w:jc w:val="both"/>
              <w:rPr>
                <w:color w:val="auto"/>
              </w:rPr>
            </w:pPr>
            <w:r w:rsidRPr="00FE1FF8">
              <w:rPr>
                <w:color w:val="auto"/>
              </w:rPr>
              <w:t xml:space="preserve">- құрылыс материалдары </w:t>
            </w:r>
            <w:proofErr w:type="gramStart"/>
            <w:r w:rsidRPr="00FE1FF8">
              <w:rPr>
                <w:color w:val="auto"/>
              </w:rPr>
              <w:t>мен б</w:t>
            </w:r>
            <w:proofErr w:type="gramEnd"/>
            <w:r w:rsidRPr="00FE1FF8">
              <w:rPr>
                <w:color w:val="auto"/>
              </w:rPr>
              <w:t>ұйымдары;;</w:t>
            </w:r>
          </w:p>
          <w:p w:rsidR="00FE1FF8" w:rsidRPr="00FE1FF8" w:rsidRDefault="00FE1FF8" w:rsidP="005C70B3">
            <w:pPr>
              <w:pStyle w:val="Default"/>
              <w:jc w:val="both"/>
              <w:rPr>
                <w:color w:val="auto"/>
              </w:rPr>
            </w:pPr>
            <w:r w:rsidRPr="00FE1FF8">
              <w:rPr>
                <w:color w:val="auto"/>
              </w:rPr>
              <w:t>- сумен жабдықтау, кә</w:t>
            </w:r>
            <w:proofErr w:type="gramStart"/>
            <w:r w:rsidRPr="00FE1FF8">
              <w:rPr>
                <w:color w:val="auto"/>
              </w:rPr>
              <w:t>р</w:t>
            </w:r>
            <w:proofErr w:type="gramEnd"/>
            <w:r w:rsidRPr="00FE1FF8">
              <w:rPr>
                <w:color w:val="auto"/>
              </w:rPr>
              <w:t>із және ағынды суларды тазарту жүйелері;</w:t>
            </w:r>
          </w:p>
          <w:p w:rsidR="00FE1FF8" w:rsidRPr="00FE1FF8" w:rsidRDefault="005C70B3" w:rsidP="005C70B3">
            <w:pPr>
              <w:pStyle w:val="Default"/>
              <w:jc w:val="both"/>
              <w:rPr>
                <w:color w:val="auto"/>
              </w:rPr>
            </w:pPr>
            <w:r>
              <w:rPr>
                <w:color w:val="auto"/>
              </w:rPr>
              <w:t>-</w:t>
            </w:r>
            <w:r w:rsidR="00FE1FF8" w:rsidRPr="00FE1FF8">
              <w:rPr>
                <w:color w:val="auto"/>
              </w:rPr>
              <w:t>құрылыста пайдаланылатын Машиналар, жабдықтар, технологиялық кешендер, автоматтандыру жүйелері;</w:t>
            </w:r>
          </w:p>
          <w:p w:rsidR="00FE1FF8" w:rsidRPr="00FE1FF8" w:rsidRDefault="00FE1FF8" w:rsidP="005C70B3">
            <w:pPr>
              <w:pStyle w:val="Default"/>
              <w:jc w:val="both"/>
              <w:rPr>
                <w:color w:val="auto"/>
              </w:rPr>
            </w:pPr>
            <w:r w:rsidRPr="00FE1FF8">
              <w:rPr>
                <w:color w:val="auto"/>
              </w:rPr>
              <w:t>- қалалар, елді мекендер, жер учаскелері және сә</w:t>
            </w:r>
            <w:proofErr w:type="gramStart"/>
            <w:r w:rsidRPr="00FE1FF8">
              <w:rPr>
                <w:color w:val="auto"/>
              </w:rPr>
              <w:t>улет</w:t>
            </w:r>
            <w:proofErr w:type="gramEnd"/>
            <w:r w:rsidRPr="00FE1FF8">
              <w:rPr>
                <w:color w:val="auto"/>
              </w:rPr>
              <w:t xml:space="preserve"> объектілері;</w:t>
            </w:r>
          </w:p>
          <w:p w:rsidR="00403E03" w:rsidRPr="00DD1FD4" w:rsidRDefault="00FE1FF8" w:rsidP="00FE1FF8">
            <w:pPr>
              <w:pStyle w:val="Default"/>
              <w:jc w:val="both"/>
            </w:pPr>
            <w:r w:rsidRPr="00FE1FF8">
              <w:rPr>
                <w:color w:val="auto"/>
              </w:rPr>
              <w:t>- құрылыс нысандарын Қоршаған және қамтитын табиғи орта.</w:t>
            </w:r>
          </w:p>
        </w:tc>
      </w:tr>
      <w:tr w:rsidR="00FF57AD" w:rsidTr="002F384D">
        <w:tc>
          <w:tcPr>
            <w:tcW w:w="2127" w:type="dxa"/>
          </w:tcPr>
          <w:p w:rsidR="00FF57AD" w:rsidRPr="00DD1FD4" w:rsidRDefault="00FE1FF8" w:rsidP="005A7960">
            <w:pPr>
              <w:pStyle w:val="a4"/>
              <w:ind w:left="0"/>
              <w:rPr>
                <w:rFonts w:ascii="Times New Roman" w:hAnsi="Times New Roman" w:cs="Times New Roman"/>
                <w:sz w:val="24"/>
                <w:szCs w:val="24"/>
              </w:rPr>
            </w:pPr>
            <w:r w:rsidRPr="00043149">
              <w:rPr>
                <w:rFonts w:ascii="Times New Roman" w:hAnsi="Times New Roman" w:cs="Times New Roman"/>
                <w:sz w:val="24"/>
                <w:szCs w:val="24"/>
              </w:rPr>
              <w:t>Кәсіби қызметтің функциялары</w:t>
            </w:r>
          </w:p>
        </w:tc>
        <w:tc>
          <w:tcPr>
            <w:tcW w:w="8186" w:type="dxa"/>
          </w:tcPr>
          <w:p w:rsidR="00FE1FF8" w:rsidRPr="00FE1FF8" w:rsidRDefault="005C70B3" w:rsidP="005C70B3">
            <w:pPr>
              <w:pStyle w:val="3"/>
              <w:widowControl w:val="0"/>
              <w:jc w:val="both"/>
              <w:rPr>
                <w:sz w:val="24"/>
                <w:szCs w:val="24"/>
              </w:rPr>
            </w:pPr>
            <w:r>
              <w:rPr>
                <w:sz w:val="24"/>
                <w:szCs w:val="24"/>
                <w:lang w:val="kk-KZ"/>
              </w:rPr>
              <w:t xml:space="preserve">       </w:t>
            </w:r>
            <w:r w:rsidR="00FE1FF8" w:rsidRPr="00FE1FF8">
              <w:rPr>
                <w:sz w:val="24"/>
                <w:szCs w:val="24"/>
              </w:rPr>
              <w:t xml:space="preserve">Докторант келесі функцияларды </w:t>
            </w:r>
            <w:proofErr w:type="gramStart"/>
            <w:r w:rsidR="00FE1FF8" w:rsidRPr="00FE1FF8">
              <w:rPr>
                <w:sz w:val="24"/>
                <w:szCs w:val="24"/>
              </w:rPr>
              <w:t>орындау</w:t>
            </w:r>
            <w:proofErr w:type="gramEnd"/>
            <w:r w:rsidR="00FE1FF8" w:rsidRPr="00FE1FF8">
              <w:rPr>
                <w:sz w:val="24"/>
                <w:szCs w:val="24"/>
              </w:rPr>
              <w:t>ға дайын болуы керек:</w:t>
            </w:r>
          </w:p>
          <w:p w:rsidR="00FE1FF8" w:rsidRPr="00FE1FF8" w:rsidRDefault="00FE1FF8" w:rsidP="005C70B3">
            <w:pPr>
              <w:pStyle w:val="3"/>
              <w:widowControl w:val="0"/>
              <w:jc w:val="both"/>
              <w:rPr>
                <w:sz w:val="24"/>
                <w:szCs w:val="24"/>
              </w:rPr>
            </w:pPr>
            <w:r w:rsidRPr="00FE1FF8">
              <w:rPr>
                <w:sz w:val="24"/>
                <w:szCs w:val="24"/>
              </w:rPr>
              <w:t>- геодезиялық, геологиялық, гидрологиялық және гидрометриялық жұмыстар жүргізу;</w:t>
            </w:r>
          </w:p>
          <w:p w:rsidR="00FE1FF8" w:rsidRPr="00FE1FF8" w:rsidRDefault="00FE1FF8" w:rsidP="005C70B3">
            <w:pPr>
              <w:pStyle w:val="3"/>
              <w:widowControl w:val="0"/>
              <w:jc w:val="both"/>
              <w:rPr>
                <w:sz w:val="24"/>
                <w:szCs w:val="24"/>
              </w:rPr>
            </w:pPr>
            <w:r w:rsidRPr="00FE1FF8">
              <w:rPr>
                <w:sz w:val="24"/>
                <w:szCs w:val="24"/>
              </w:rPr>
              <w:t>- жобала</w:t>
            </w:r>
            <w:proofErr w:type="gramStart"/>
            <w:r w:rsidRPr="00FE1FF8">
              <w:rPr>
                <w:sz w:val="24"/>
                <w:szCs w:val="24"/>
              </w:rPr>
              <w:t>у-</w:t>
            </w:r>
            <w:proofErr w:type="gramEnd"/>
            <w:r w:rsidRPr="00FE1FF8">
              <w:rPr>
                <w:sz w:val="24"/>
                <w:szCs w:val="24"/>
              </w:rPr>
              <w:t>іздестіру жұмыстарын орындау;</w:t>
            </w:r>
          </w:p>
          <w:p w:rsidR="00FE1FF8" w:rsidRPr="00FE1FF8" w:rsidRDefault="005C70B3" w:rsidP="005C70B3">
            <w:pPr>
              <w:pStyle w:val="3"/>
              <w:widowControl w:val="0"/>
              <w:jc w:val="both"/>
              <w:rPr>
                <w:sz w:val="24"/>
                <w:szCs w:val="24"/>
              </w:rPr>
            </w:pPr>
            <w:r>
              <w:rPr>
                <w:sz w:val="24"/>
                <w:szCs w:val="24"/>
              </w:rPr>
              <w:t>-</w:t>
            </w:r>
            <w:r w:rsidR="00FE1FF8" w:rsidRPr="00FE1FF8">
              <w:rPr>
                <w:sz w:val="24"/>
                <w:szCs w:val="24"/>
              </w:rPr>
              <w:t>көліктік-коммуникациялық және мұнай-газ кешендерінің объектілерін салудың, жөндеудің және ағымдағы күті</w:t>
            </w:r>
            <w:proofErr w:type="gramStart"/>
            <w:r w:rsidR="00FE1FF8" w:rsidRPr="00FE1FF8">
              <w:rPr>
                <w:sz w:val="24"/>
                <w:szCs w:val="24"/>
              </w:rPr>
              <w:t>п</w:t>
            </w:r>
            <w:proofErr w:type="gramEnd"/>
            <w:r w:rsidR="00FE1FF8" w:rsidRPr="00FE1FF8">
              <w:rPr>
                <w:sz w:val="24"/>
                <w:szCs w:val="24"/>
              </w:rPr>
              <w:t xml:space="preserve"> ұстаудың технологиялық процестерін әзірлеу және жүзеге асыру;</w:t>
            </w:r>
          </w:p>
          <w:p w:rsidR="00FE1FF8" w:rsidRPr="00FE1FF8" w:rsidRDefault="00FE1FF8" w:rsidP="005C70B3">
            <w:pPr>
              <w:pStyle w:val="3"/>
              <w:widowControl w:val="0"/>
              <w:jc w:val="both"/>
              <w:rPr>
                <w:sz w:val="24"/>
                <w:szCs w:val="24"/>
              </w:rPr>
            </w:pPr>
            <w:r w:rsidRPr="00FE1FF8">
              <w:rPr>
                <w:sz w:val="24"/>
                <w:szCs w:val="24"/>
              </w:rPr>
              <w:t>- құрылыс өнді</w:t>
            </w:r>
            <w:proofErr w:type="gramStart"/>
            <w:r w:rsidRPr="00FE1FF8">
              <w:rPr>
                <w:sz w:val="24"/>
                <w:szCs w:val="24"/>
              </w:rPr>
              <w:t>р</w:t>
            </w:r>
            <w:proofErr w:type="gramEnd"/>
            <w:r w:rsidRPr="00FE1FF8">
              <w:rPr>
                <w:sz w:val="24"/>
                <w:szCs w:val="24"/>
              </w:rPr>
              <w:t>ісін ұйымдастыру, жоспарлау және басқару.</w:t>
            </w:r>
          </w:p>
          <w:p w:rsidR="00FF57AD" w:rsidRPr="00DD1FD4" w:rsidRDefault="00FF57AD" w:rsidP="00FE1FF8">
            <w:pPr>
              <w:pStyle w:val="ad"/>
              <w:autoSpaceDE w:val="0"/>
              <w:autoSpaceDN w:val="0"/>
              <w:ind w:firstLine="720"/>
              <w:rPr>
                <w:sz w:val="24"/>
                <w:szCs w:val="24"/>
              </w:rPr>
            </w:pPr>
          </w:p>
        </w:tc>
      </w:tr>
      <w:tr w:rsidR="00FF57AD" w:rsidRPr="00650C71" w:rsidTr="002F384D">
        <w:tc>
          <w:tcPr>
            <w:tcW w:w="2127" w:type="dxa"/>
          </w:tcPr>
          <w:p w:rsidR="00FF57AD" w:rsidRPr="005461EB" w:rsidRDefault="00FE1FF8" w:rsidP="005A7960">
            <w:pPr>
              <w:pStyle w:val="a4"/>
              <w:ind w:left="0"/>
              <w:rPr>
                <w:rFonts w:ascii="Times New Roman" w:hAnsi="Times New Roman" w:cs="Times New Roman"/>
                <w:sz w:val="24"/>
                <w:szCs w:val="24"/>
              </w:rPr>
            </w:pPr>
            <w:r w:rsidRPr="00043149">
              <w:rPr>
                <w:rFonts w:ascii="Times New Roman" w:hAnsi="Times New Roman" w:cs="Times New Roman"/>
                <w:sz w:val="24"/>
                <w:szCs w:val="24"/>
              </w:rPr>
              <w:t>Кәсіби қызмет түрлері</w:t>
            </w:r>
          </w:p>
        </w:tc>
        <w:tc>
          <w:tcPr>
            <w:tcW w:w="8186" w:type="dxa"/>
          </w:tcPr>
          <w:p w:rsidR="00FE1FF8" w:rsidRPr="00650C71" w:rsidRDefault="005C70B3" w:rsidP="005C70B3">
            <w:pPr>
              <w:pStyle w:val="Default"/>
              <w:jc w:val="both"/>
              <w:rPr>
                <w:color w:val="auto"/>
                <w:lang w:val="kk-KZ"/>
              </w:rPr>
            </w:pPr>
            <w:r>
              <w:rPr>
                <w:color w:val="auto"/>
                <w:lang w:val="kk-KZ"/>
              </w:rPr>
              <w:t xml:space="preserve">     </w:t>
            </w:r>
            <w:r w:rsidR="00FE1FF8" w:rsidRPr="00650C71">
              <w:rPr>
                <w:color w:val="auto"/>
                <w:lang w:val="kk-KZ"/>
              </w:rPr>
              <w:t>Докторантура бағдарламасын меңгерген түлектер дайындалатын кәсіби қызмет түрлері:</w:t>
            </w:r>
          </w:p>
          <w:p w:rsidR="00FE1FF8" w:rsidRPr="00650C71" w:rsidRDefault="00FE1FF8" w:rsidP="005C70B3">
            <w:pPr>
              <w:pStyle w:val="Default"/>
              <w:jc w:val="both"/>
              <w:rPr>
                <w:color w:val="auto"/>
                <w:lang w:val="kk-KZ"/>
              </w:rPr>
            </w:pPr>
            <w:r w:rsidRPr="00650C71">
              <w:rPr>
                <w:color w:val="auto"/>
                <w:lang w:val="kk-KZ"/>
              </w:rPr>
              <w:t>- техникалық ғылымдар және сәулет саласындағы ғылыми-зерттеу қызметі;</w:t>
            </w:r>
          </w:p>
          <w:p w:rsidR="00FE1FF8" w:rsidRPr="00650C71" w:rsidRDefault="00FE1FF8" w:rsidP="005C70B3">
            <w:pPr>
              <w:pStyle w:val="Default"/>
              <w:jc w:val="both"/>
              <w:rPr>
                <w:color w:val="auto"/>
                <w:lang w:val="kk-KZ"/>
              </w:rPr>
            </w:pPr>
            <w:r w:rsidRPr="00650C71">
              <w:rPr>
                <w:color w:val="auto"/>
                <w:lang w:val="kk-KZ"/>
              </w:rPr>
              <w:t>- жоғары білімнің білім беру бағдарламалары бойынша оқытушылық қызмет.</w:t>
            </w:r>
          </w:p>
          <w:p w:rsidR="00FE1FF8" w:rsidRPr="00650C71" w:rsidRDefault="00FE1FF8" w:rsidP="005C70B3">
            <w:pPr>
              <w:pStyle w:val="Default"/>
              <w:jc w:val="both"/>
              <w:rPr>
                <w:color w:val="auto"/>
                <w:lang w:val="kk-KZ"/>
              </w:rPr>
            </w:pPr>
            <w:r w:rsidRPr="00650C71">
              <w:rPr>
                <w:color w:val="auto"/>
                <w:lang w:val="kk-KZ"/>
              </w:rPr>
              <w:t>- іргелі білім беру, әдіснамалық және зерттеу дайындығы және салалар үшін ғылымның тиісті бағыттары бойынша пәндерді тереңдетіп оқыту.</w:t>
            </w:r>
          </w:p>
          <w:p w:rsidR="00FF57AD" w:rsidRPr="00650C71" w:rsidRDefault="005C70B3" w:rsidP="005C70B3">
            <w:pPr>
              <w:pStyle w:val="a4"/>
              <w:spacing w:after="0" w:line="240" w:lineRule="auto"/>
              <w:ind w:left="0"/>
              <w:jc w:val="both"/>
              <w:rPr>
                <w:sz w:val="24"/>
                <w:szCs w:val="24"/>
                <w:lang w:val="kk-KZ"/>
              </w:rPr>
            </w:pPr>
            <w:r>
              <w:rPr>
                <w:rFonts w:ascii="Times New Roman" w:hAnsi="Times New Roman" w:cs="Times New Roman"/>
                <w:lang w:val="kk-KZ"/>
              </w:rPr>
              <w:t xml:space="preserve">     </w:t>
            </w:r>
            <w:r w:rsidR="00FE1FF8" w:rsidRPr="00650C71">
              <w:rPr>
                <w:rFonts w:ascii="Times New Roman" w:hAnsi="Times New Roman" w:cs="Times New Roman"/>
                <w:lang w:val="kk-KZ"/>
              </w:rPr>
              <w:t>Докторантура бағдарламасы бітіруші дайындалатын кәсіби қызметтің барлық түрлерін меңгеруге бағытталған</w:t>
            </w:r>
            <w:r w:rsidR="00FE1FF8" w:rsidRPr="00650C71">
              <w:rPr>
                <w:lang w:val="kk-KZ"/>
              </w:rPr>
              <w:t>.</w:t>
            </w:r>
          </w:p>
        </w:tc>
      </w:tr>
      <w:tr w:rsidR="007C7068" w:rsidTr="002F384D">
        <w:tc>
          <w:tcPr>
            <w:tcW w:w="2127" w:type="dxa"/>
          </w:tcPr>
          <w:p w:rsidR="007C7068" w:rsidRPr="00CB3D04" w:rsidRDefault="00FE1FF8" w:rsidP="007C7068">
            <w:pPr>
              <w:jc w:val="both"/>
              <w:rPr>
                <w:rFonts w:ascii="Times New Roman" w:hAnsi="Times New Roman" w:cs="Times New Roman"/>
                <w:bCs/>
                <w:color w:val="000000" w:themeColor="text1"/>
                <w:sz w:val="24"/>
                <w:szCs w:val="24"/>
              </w:rPr>
            </w:pPr>
            <w:r w:rsidRPr="0010209C">
              <w:rPr>
                <w:rFonts w:ascii="Times New Roman" w:hAnsi="Times New Roman" w:cs="Times New Roman"/>
                <w:sz w:val="24"/>
                <w:szCs w:val="24"/>
                <w:lang w:val="kk-KZ"/>
              </w:rPr>
              <w:t>Құзыреттілік тізімі</w:t>
            </w:r>
          </w:p>
        </w:tc>
        <w:tc>
          <w:tcPr>
            <w:tcW w:w="8186" w:type="dxa"/>
          </w:tcPr>
          <w:p w:rsidR="00FE1FF8" w:rsidRPr="00553683" w:rsidRDefault="00FE1FF8" w:rsidP="00F5471B">
            <w:pPr>
              <w:spacing w:after="0" w:line="240" w:lineRule="auto"/>
              <w:jc w:val="both"/>
              <w:rPr>
                <w:rFonts w:ascii="Times New Roman" w:hAnsi="Times New Roman" w:cs="Times New Roman"/>
                <w:sz w:val="24"/>
                <w:szCs w:val="24"/>
              </w:rPr>
            </w:pPr>
            <w:r w:rsidRPr="00553683">
              <w:rPr>
                <w:rFonts w:ascii="Times New Roman" w:hAnsi="Times New Roman" w:cs="Times New Roman"/>
                <w:b/>
                <w:sz w:val="24"/>
                <w:szCs w:val="24"/>
              </w:rPr>
              <w:t>КК1</w:t>
            </w:r>
            <w:r w:rsidRPr="00F4110E">
              <w:rPr>
                <w:rFonts w:ascii="Times New Roman" w:hAnsi="Times New Roman" w:cs="Times New Roman"/>
                <w:b/>
                <w:sz w:val="24"/>
                <w:szCs w:val="24"/>
              </w:rPr>
              <w:t xml:space="preserve"> </w:t>
            </w:r>
            <w:r>
              <w:t xml:space="preserve"> </w:t>
            </w:r>
            <w:r w:rsidRPr="00725538">
              <w:rPr>
                <w:rFonts w:ascii="Times New Roman" w:hAnsi="Times New Roman" w:cs="Times New Roman"/>
                <w:color w:val="000000"/>
                <w:sz w:val="24"/>
                <w:szCs w:val="24"/>
              </w:rPr>
              <w:t>Ә</w:t>
            </w:r>
            <w:proofErr w:type="gramStart"/>
            <w:r w:rsidRPr="00725538">
              <w:rPr>
                <w:rFonts w:ascii="Times New Roman" w:hAnsi="Times New Roman" w:cs="Times New Roman"/>
                <w:color w:val="000000"/>
                <w:sz w:val="24"/>
                <w:szCs w:val="24"/>
              </w:rPr>
              <w:t>р</w:t>
            </w:r>
            <w:proofErr w:type="gramEnd"/>
            <w:r w:rsidRPr="00725538">
              <w:rPr>
                <w:rFonts w:ascii="Times New Roman" w:hAnsi="Times New Roman" w:cs="Times New Roman"/>
                <w:color w:val="000000"/>
                <w:sz w:val="24"/>
                <w:szCs w:val="24"/>
              </w:rPr>
              <w:t xml:space="preserve"> түрлі ғылыми теориялар мен идеяларды сыни талдау, бағалау және салыстырудың ғылыми әдістерін сапалы және нәтижелі таңдау қабілеті </w:t>
            </w:r>
            <w:r w:rsidRPr="00553683">
              <w:rPr>
                <w:rFonts w:ascii="Times New Roman" w:hAnsi="Times New Roman" w:cs="Times New Roman"/>
                <w:color w:val="000000"/>
                <w:sz w:val="24"/>
                <w:szCs w:val="24"/>
              </w:rPr>
              <w:t>.</w:t>
            </w:r>
          </w:p>
          <w:p w:rsidR="00FE1FF8" w:rsidRPr="00725538" w:rsidRDefault="00FE1FF8" w:rsidP="00F5471B">
            <w:pPr>
              <w:spacing w:after="0" w:line="240" w:lineRule="auto"/>
              <w:jc w:val="both"/>
              <w:rPr>
                <w:rFonts w:ascii="Times New Roman" w:hAnsi="Times New Roman" w:cs="Times New Roman"/>
                <w:color w:val="000000"/>
                <w:sz w:val="24"/>
                <w:szCs w:val="24"/>
              </w:rPr>
            </w:pPr>
            <w:r w:rsidRPr="00553683">
              <w:rPr>
                <w:rFonts w:ascii="Times New Roman" w:hAnsi="Times New Roman" w:cs="Times New Roman"/>
                <w:b/>
                <w:sz w:val="24"/>
                <w:szCs w:val="24"/>
              </w:rPr>
              <w:t>КК</w:t>
            </w:r>
            <w:proofErr w:type="gramStart"/>
            <w:r w:rsidRPr="00553683">
              <w:rPr>
                <w:rFonts w:ascii="Times New Roman" w:hAnsi="Times New Roman" w:cs="Times New Roman"/>
                <w:b/>
                <w:sz w:val="24"/>
                <w:szCs w:val="24"/>
              </w:rPr>
              <w:t>2</w:t>
            </w:r>
            <w:proofErr w:type="gramEnd"/>
            <w:r w:rsidRPr="00BB5A50">
              <w:rPr>
                <w:rFonts w:ascii="Times New Roman" w:hAnsi="Times New Roman" w:cs="Times New Roman"/>
                <w:b/>
                <w:sz w:val="24"/>
                <w:szCs w:val="24"/>
              </w:rPr>
              <w:t xml:space="preserve"> </w:t>
            </w:r>
            <w:r>
              <w:t xml:space="preserve"> </w:t>
            </w:r>
            <w:r w:rsidRPr="00725538">
              <w:rPr>
                <w:rFonts w:ascii="Times New Roman" w:hAnsi="Times New Roman" w:cs="Times New Roman"/>
                <w:color w:val="000000"/>
                <w:sz w:val="24"/>
                <w:szCs w:val="24"/>
              </w:rPr>
              <w:t>Ғылыми зерттеулер үдерісін ұйымдастыру, жоспарлау және іске асыру қабілеті</w:t>
            </w:r>
          </w:p>
          <w:p w:rsidR="00FE1FF8" w:rsidRDefault="00FE1FF8" w:rsidP="00F5471B">
            <w:pPr>
              <w:spacing w:after="0" w:line="240" w:lineRule="auto"/>
              <w:jc w:val="both"/>
              <w:rPr>
                <w:rFonts w:ascii="Times New Roman" w:hAnsi="Times New Roman" w:cs="Times New Roman"/>
                <w:color w:val="000000"/>
                <w:sz w:val="24"/>
                <w:szCs w:val="24"/>
              </w:rPr>
            </w:pPr>
            <w:r w:rsidRPr="00725538">
              <w:rPr>
                <w:rFonts w:ascii="Times New Roman" w:hAnsi="Times New Roman" w:cs="Times New Roman"/>
                <w:color w:val="000000"/>
                <w:sz w:val="24"/>
                <w:szCs w:val="24"/>
              </w:rPr>
              <w:t>зерттеу саласындағы әртүрлі теориялық концепцияларды талдау, бағалау және салыстыру және қорытынды жасау, әр түрлі көздерден ақпаратты талдау және өңдеу</w:t>
            </w:r>
          </w:p>
          <w:p w:rsidR="00FE1FF8" w:rsidRDefault="00FE1FF8" w:rsidP="00F5471B">
            <w:pPr>
              <w:spacing w:after="0" w:line="240" w:lineRule="auto"/>
              <w:jc w:val="both"/>
              <w:rPr>
                <w:rFonts w:ascii="Times New Roman" w:hAnsi="Times New Roman" w:cs="Times New Roman"/>
                <w:sz w:val="24"/>
                <w:szCs w:val="24"/>
              </w:rPr>
            </w:pPr>
            <w:r w:rsidRPr="00553683">
              <w:rPr>
                <w:rFonts w:ascii="Times New Roman" w:hAnsi="Times New Roman" w:cs="Times New Roman"/>
                <w:b/>
                <w:sz w:val="24"/>
                <w:szCs w:val="24"/>
              </w:rPr>
              <w:t>КК3</w:t>
            </w:r>
            <w:r>
              <w:rPr>
                <w:rFonts w:ascii="Times New Roman" w:hAnsi="Times New Roman" w:cs="Times New Roman"/>
                <w:b/>
                <w:sz w:val="24"/>
                <w:szCs w:val="24"/>
              </w:rPr>
              <w:t xml:space="preserve"> </w:t>
            </w:r>
            <w:r>
              <w:t xml:space="preserve"> </w:t>
            </w:r>
            <w:proofErr w:type="gramStart"/>
            <w:r w:rsidRPr="00725538">
              <w:rPr>
                <w:rFonts w:ascii="Times New Roman" w:hAnsi="Times New Roman" w:cs="Times New Roman"/>
                <w:sz w:val="24"/>
                <w:szCs w:val="24"/>
              </w:rPr>
              <w:t>Жа</w:t>
            </w:r>
            <w:proofErr w:type="gramEnd"/>
            <w:r w:rsidRPr="00725538">
              <w:rPr>
                <w:rFonts w:ascii="Times New Roman" w:hAnsi="Times New Roman" w:cs="Times New Roman"/>
                <w:sz w:val="24"/>
                <w:szCs w:val="24"/>
              </w:rPr>
              <w:t>ңа пайда болатын әдістерді, технологиялар мен құралдарды қадағалау және инженерлік міндеттерді шешуде олардың қолданылуын талдау</w:t>
            </w:r>
          </w:p>
          <w:p w:rsidR="00FE1FF8" w:rsidRDefault="00FE1FF8" w:rsidP="00F5471B">
            <w:pPr>
              <w:spacing w:after="0" w:line="240" w:lineRule="auto"/>
              <w:jc w:val="both"/>
              <w:rPr>
                <w:rFonts w:ascii="Times New Roman" w:hAnsi="Times New Roman" w:cs="Times New Roman"/>
                <w:sz w:val="24"/>
                <w:szCs w:val="24"/>
              </w:rPr>
            </w:pPr>
            <w:r w:rsidRPr="00553683">
              <w:rPr>
                <w:rFonts w:ascii="Times New Roman" w:hAnsi="Times New Roman"/>
                <w:b/>
                <w:sz w:val="24"/>
                <w:szCs w:val="24"/>
              </w:rPr>
              <w:t>КК4</w:t>
            </w:r>
            <w:r w:rsidRPr="00553683">
              <w:rPr>
                <w:rFonts w:ascii="Times New Roman" w:hAnsi="Times New Roman" w:cs="Times New Roman"/>
                <w:sz w:val="24"/>
                <w:szCs w:val="24"/>
              </w:rPr>
              <w:t xml:space="preserve"> </w:t>
            </w:r>
            <w:r>
              <w:t xml:space="preserve"> </w:t>
            </w:r>
            <w:r w:rsidRPr="00725538">
              <w:rPr>
                <w:rFonts w:ascii="Times New Roman" w:hAnsi="Times New Roman" w:cs="Times New Roman"/>
                <w:sz w:val="24"/>
                <w:szCs w:val="24"/>
              </w:rPr>
              <w:t>Кәсіби міндеттерді шешу үшін бағдарламалық өнімдерді пайдалану ерекшелігіне жауап беретін мәселелерде компьютерлік технологияларға; жұмысқа, анықтамалы</w:t>
            </w:r>
            <w:proofErr w:type="gramStart"/>
            <w:r w:rsidRPr="00725538">
              <w:rPr>
                <w:rFonts w:ascii="Times New Roman" w:hAnsi="Times New Roman" w:cs="Times New Roman"/>
                <w:sz w:val="24"/>
                <w:szCs w:val="24"/>
              </w:rPr>
              <w:t>қ-</w:t>
            </w:r>
            <w:proofErr w:type="gramEnd"/>
            <w:r w:rsidRPr="00725538">
              <w:rPr>
                <w:rFonts w:ascii="Times New Roman" w:hAnsi="Times New Roman" w:cs="Times New Roman"/>
                <w:sz w:val="24"/>
                <w:szCs w:val="24"/>
              </w:rPr>
              <w:t>нормативтік әдебиеттерге, шығармашылық және ғылыми құзыреттілікке қабілеттілік.</w:t>
            </w:r>
          </w:p>
          <w:p w:rsidR="00FE1FF8" w:rsidRDefault="00FE1FF8" w:rsidP="00F5471B">
            <w:pPr>
              <w:spacing w:after="0" w:line="240" w:lineRule="auto"/>
              <w:jc w:val="both"/>
              <w:rPr>
                <w:rFonts w:ascii="Times New Roman" w:hAnsi="Times New Roman" w:cs="Times New Roman"/>
                <w:color w:val="000000"/>
                <w:sz w:val="24"/>
                <w:szCs w:val="24"/>
              </w:rPr>
            </w:pPr>
            <w:r w:rsidRPr="00553683">
              <w:rPr>
                <w:rFonts w:ascii="Times New Roman" w:hAnsi="Times New Roman" w:cs="Times New Roman"/>
                <w:b/>
                <w:sz w:val="24"/>
                <w:szCs w:val="24"/>
              </w:rPr>
              <w:lastRenderedPageBreak/>
              <w:t>КК5</w:t>
            </w:r>
            <w:r>
              <w:rPr>
                <w:rFonts w:ascii="Times New Roman" w:hAnsi="Times New Roman" w:cs="Times New Roman"/>
                <w:b/>
                <w:sz w:val="24"/>
                <w:szCs w:val="24"/>
              </w:rPr>
              <w:t xml:space="preserve"> </w:t>
            </w:r>
            <w:r>
              <w:t xml:space="preserve"> </w:t>
            </w:r>
            <w:r w:rsidRPr="00725538">
              <w:rPr>
                <w:rFonts w:ascii="Times New Roman" w:hAnsi="Times New Roman" w:cs="Times New Roman"/>
                <w:color w:val="000000"/>
                <w:sz w:val="24"/>
                <w:szCs w:val="24"/>
              </w:rPr>
              <w:t>Ғылыми іс-шараларға, іргелі ғылыми отандық және халықаралық жобаларға қатысу; шешендік ө</w:t>
            </w:r>
            <w:proofErr w:type="gramStart"/>
            <w:r w:rsidRPr="00725538">
              <w:rPr>
                <w:rFonts w:ascii="Times New Roman" w:hAnsi="Times New Roman" w:cs="Times New Roman"/>
                <w:color w:val="000000"/>
                <w:sz w:val="24"/>
                <w:szCs w:val="24"/>
              </w:rPr>
              <w:t>нер ж</w:t>
            </w:r>
            <w:proofErr w:type="gramEnd"/>
            <w:r w:rsidRPr="00725538">
              <w:rPr>
                <w:rFonts w:ascii="Times New Roman" w:hAnsi="Times New Roman" w:cs="Times New Roman"/>
                <w:color w:val="000000"/>
                <w:sz w:val="24"/>
                <w:szCs w:val="24"/>
              </w:rPr>
              <w:t>әне халықаралық ғылыми форумдарда, конференциялар мен семинарларда көпшілік алдында сөз сөйлеу</w:t>
            </w:r>
          </w:p>
          <w:p w:rsidR="00FE1FF8" w:rsidRDefault="00FE1FF8" w:rsidP="00F5471B">
            <w:pPr>
              <w:spacing w:after="0" w:line="240" w:lineRule="auto"/>
              <w:jc w:val="both"/>
              <w:rPr>
                <w:rFonts w:ascii="Times New Roman" w:hAnsi="Times New Roman" w:cs="Times New Roman"/>
                <w:sz w:val="24"/>
                <w:szCs w:val="24"/>
              </w:rPr>
            </w:pPr>
            <w:r w:rsidRPr="00553683">
              <w:rPr>
                <w:rFonts w:ascii="Times New Roman" w:hAnsi="Times New Roman"/>
                <w:b/>
                <w:sz w:val="24"/>
                <w:szCs w:val="24"/>
              </w:rPr>
              <w:t>КК</w:t>
            </w:r>
            <w:proofErr w:type="gramStart"/>
            <w:r w:rsidRPr="00553683">
              <w:rPr>
                <w:rFonts w:ascii="Times New Roman" w:hAnsi="Times New Roman"/>
                <w:b/>
                <w:sz w:val="24"/>
                <w:szCs w:val="24"/>
              </w:rPr>
              <w:t>6</w:t>
            </w:r>
            <w:proofErr w:type="gramEnd"/>
            <w:r w:rsidRPr="00553683">
              <w:rPr>
                <w:rFonts w:ascii="Times New Roman" w:hAnsi="Times New Roman" w:cs="Times New Roman"/>
                <w:sz w:val="24"/>
                <w:szCs w:val="24"/>
              </w:rPr>
              <w:t xml:space="preserve"> </w:t>
            </w:r>
            <w:r>
              <w:t xml:space="preserve"> </w:t>
            </w:r>
            <w:r w:rsidRPr="00725538">
              <w:rPr>
                <w:rFonts w:ascii="Times New Roman" w:hAnsi="Times New Roman" w:cs="Times New Roman"/>
                <w:sz w:val="24"/>
                <w:szCs w:val="24"/>
              </w:rPr>
              <w:t>Табиғи ақпаратты жүйелеу қабілеті, табиғи құбылыстарды олардың өзара байланысында тану әдістерін қолдану; кәсіби қызметте табиғи ғылымның негізгі заңдарын қолдану</w:t>
            </w:r>
          </w:p>
          <w:p w:rsidR="00FE1FF8" w:rsidRDefault="00FE1FF8" w:rsidP="00F5471B">
            <w:pPr>
              <w:spacing w:after="0" w:line="240" w:lineRule="auto"/>
              <w:jc w:val="both"/>
              <w:rPr>
                <w:rFonts w:ascii="Times New Roman" w:hAnsi="Times New Roman"/>
                <w:color w:val="000000"/>
                <w:sz w:val="24"/>
                <w:szCs w:val="24"/>
                <w:lang w:eastAsia="ru-RU"/>
              </w:rPr>
            </w:pPr>
            <w:r w:rsidRPr="00553683">
              <w:rPr>
                <w:rFonts w:ascii="Times New Roman" w:hAnsi="Times New Roman"/>
                <w:b/>
                <w:color w:val="000000"/>
                <w:sz w:val="24"/>
                <w:szCs w:val="24"/>
                <w:lang w:eastAsia="ru-RU"/>
              </w:rPr>
              <w:t>КК7</w:t>
            </w:r>
            <w:r>
              <w:rPr>
                <w:rFonts w:ascii="Times New Roman" w:hAnsi="Times New Roman"/>
                <w:color w:val="000000"/>
                <w:sz w:val="24"/>
                <w:szCs w:val="24"/>
                <w:lang w:eastAsia="ru-RU"/>
              </w:rPr>
              <w:t xml:space="preserve"> </w:t>
            </w:r>
            <w:r w:rsidRPr="00725538">
              <w:rPr>
                <w:rFonts w:ascii="Times New Roman" w:hAnsi="Times New Roman"/>
                <w:color w:val="000000"/>
                <w:sz w:val="24"/>
                <w:szCs w:val="24"/>
                <w:lang w:eastAsia="ru-RU"/>
              </w:rPr>
              <w:t>Құрылыс саласындағы теориялық және эксперименттік зерттеулердің әдіснамасын білу</w:t>
            </w:r>
          </w:p>
          <w:p w:rsidR="00FE1FF8" w:rsidRPr="00C11CAA" w:rsidRDefault="00FE1FF8" w:rsidP="00F5471B">
            <w:pPr>
              <w:autoSpaceDE w:val="0"/>
              <w:autoSpaceDN w:val="0"/>
              <w:adjustRightInd w:val="0"/>
              <w:spacing w:after="0" w:line="240" w:lineRule="auto"/>
              <w:jc w:val="both"/>
              <w:rPr>
                <w:rFonts w:ascii="Times New Roman" w:hAnsi="Times New Roman" w:cs="Times New Roman"/>
                <w:color w:val="000000"/>
                <w:sz w:val="24"/>
                <w:szCs w:val="24"/>
              </w:rPr>
            </w:pPr>
            <w:r w:rsidRPr="00C11CAA">
              <w:rPr>
                <w:rFonts w:ascii="Times New Roman" w:hAnsi="Times New Roman" w:cs="Times New Roman"/>
                <w:b/>
                <w:color w:val="000000"/>
                <w:sz w:val="24"/>
                <w:szCs w:val="24"/>
                <w:lang w:eastAsia="ru-RU"/>
              </w:rPr>
              <w:t>КК8</w:t>
            </w:r>
            <w:r>
              <w:rPr>
                <w:rFonts w:ascii="Times New Roman" w:hAnsi="Times New Roman" w:cs="Times New Roman"/>
                <w:b/>
                <w:color w:val="000000"/>
                <w:sz w:val="24"/>
                <w:szCs w:val="24"/>
                <w:lang w:eastAsia="ru-RU"/>
              </w:rPr>
              <w:t xml:space="preserve"> </w:t>
            </w:r>
            <w:r w:rsidRPr="00FE1FF8">
              <w:rPr>
                <w:rFonts w:ascii="Times New Roman" w:hAnsi="Times New Roman" w:cs="Times New Roman"/>
                <w:color w:val="000000"/>
                <w:sz w:val="24"/>
                <w:szCs w:val="24"/>
              </w:rPr>
              <w:t>Құрылыс саласындағы ғылыми зерттеу мәдениетін, оның ішінде жаңа ақпараттық-коммуникациялық технологияларды (PIM) пайдалана отырып игеру, ТИМСО бойынша ұйым стандартын әзірлеу мен қолдануды қамтамасыз ету</w:t>
            </w:r>
          </w:p>
          <w:p w:rsidR="00FE1FF8" w:rsidRDefault="00FE1FF8" w:rsidP="00F5471B">
            <w:pPr>
              <w:autoSpaceDE w:val="0"/>
              <w:autoSpaceDN w:val="0"/>
              <w:adjustRightInd w:val="0"/>
              <w:spacing w:after="0" w:line="240" w:lineRule="auto"/>
              <w:rPr>
                <w:rFonts w:ascii="Times New Roman" w:hAnsi="Times New Roman"/>
                <w:color w:val="000000"/>
                <w:sz w:val="24"/>
                <w:szCs w:val="24"/>
                <w:lang w:eastAsia="ru-RU"/>
              </w:rPr>
            </w:pPr>
            <w:r w:rsidRPr="00553683">
              <w:rPr>
                <w:rFonts w:ascii="Times New Roman" w:hAnsi="Times New Roman"/>
                <w:b/>
                <w:color w:val="000000"/>
                <w:sz w:val="24"/>
                <w:szCs w:val="24"/>
                <w:lang w:eastAsia="ru-RU"/>
              </w:rPr>
              <w:t>КК</w:t>
            </w:r>
            <w:proofErr w:type="gramStart"/>
            <w:r w:rsidRPr="00553683">
              <w:rPr>
                <w:rFonts w:ascii="Times New Roman" w:hAnsi="Times New Roman"/>
                <w:b/>
                <w:color w:val="000000"/>
                <w:sz w:val="24"/>
                <w:szCs w:val="24"/>
                <w:lang w:eastAsia="ru-RU"/>
              </w:rPr>
              <w:t>9</w:t>
            </w:r>
            <w:proofErr w:type="gramEnd"/>
            <w:r w:rsidRPr="00553683">
              <w:rPr>
                <w:rFonts w:ascii="Times New Roman" w:hAnsi="Times New Roman"/>
                <w:color w:val="000000"/>
                <w:sz w:val="24"/>
                <w:szCs w:val="24"/>
                <w:lang w:eastAsia="ru-RU"/>
              </w:rPr>
              <w:t xml:space="preserve"> </w:t>
            </w:r>
            <w:r>
              <w:t xml:space="preserve"> </w:t>
            </w:r>
            <w:r w:rsidRPr="00725538">
              <w:rPr>
                <w:rFonts w:ascii="Times New Roman" w:hAnsi="Times New Roman"/>
                <w:color w:val="000000"/>
                <w:sz w:val="24"/>
                <w:szCs w:val="24"/>
                <w:lang w:eastAsia="ru-RU"/>
              </w:rPr>
              <w:t>Ғылыми этика және авторлық құқық нормаларын сақтау қабілеті</w:t>
            </w:r>
          </w:p>
          <w:p w:rsidR="00FE1FF8" w:rsidRDefault="00FE1FF8" w:rsidP="00F5471B">
            <w:pPr>
              <w:autoSpaceDE w:val="0"/>
              <w:autoSpaceDN w:val="0"/>
              <w:adjustRightInd w:val="0"/>
              <w:spacing w:after="0" w:line="240" w:lineRule="auto"/>
              <w:rPr>
                <w:rFonts w:ascii="Times New Roman" w:hAnsi="Times New Roman"/>
                <w:color w:val="000000"/>
                <w:sz w:val="24"/>
                <w:szCs w:val="24"/>
                <w:lang w:eastAsia="ru-RU"/>
              </w:rPr>
            </w:pPr>
            <w:r w:rsidRPr="00553683">
              <w:rPr>
                <w:rFonts w:ascii="Times New Roman" w:hAnsi="Times New Roman"/>
                <w:b/>
                <w:color w:val="000000"/>
                <w:sz w:val="24"/>
                <w:szCs w:val="24"/>
                <w:lang w:eastAsia="ru-RU"/>
              </w:rPr>
              <w:t>КК10</w:t>
            </w:r>
            <w:r w:rsidRPr="00553683">
              <w:rPr>
                <w:rFonts w:ascii="Times New Roman" w:hAnsi="Times New Roman"/>
                <w:color w:val="000000"/>
                <w:sz w:val="24"/>
                <w:szCs w:val="24"/>
                <w:lang w:eastAsia="ru-RU"/>
              </w:rPr>
              <w:t xml:space="preserve"> </w:t>
            </w:r>
            <w:r>
              <w:t xml:space="preserve"> </w:t>
            </w:r>
            <w:r w:rsidRPr="00725538">
              <w:rPr>
                <w:rFonts w:ascii="Times New Roman" w:hAnsi="Times New Roman"/>
                <w:color w:val="000000"/>
                <w:sz w:val="24"/>
                <w:szCs w:val="24"/>
                <w:lang w:eastAsia="ru-RU"/>
              </w:rPr>
              <w:t xml:space="preserve">Қазіргі заманғы зерттеу жабдықтары мен аспаптарын </w:t>
            </w:r>
            <w:proofErr w:type="gramStart"/>
            <w:r w:rsidRPr="00725538">
              <w:rPr>
                <w:rFonts w:ascii="Times New Roman" w:hAnsi="Times New Roman"/>
                <w:color w:val="000000"/>
                <w:sz w:val="24"/>
                <w:szCs w:val="24"/>
                <w:lang w:eastAsia="ru-RU"/>
              </w:rPr>
              <w:t>к</w:t>
            </w:r>
            <w:proofErr w:type="gramEnd"/>
            <w:r w:rsidRPr="00725538">
              <w:rPr>
                <w:rFonts w:ascii="Times New Roman" w:hAnsi="Times New Roman"/>
                <w:color w:val="000000"/>
                <w:sz w:val="24"/>
                <w:szCs w:val="24"/>
                <w:lang w:eastAsia="ru-RU"/>
              </w:rPr>
              <w:t>әсіби пайдалану қабілеті</w:t>
            </w:r>
          </w:p>
          <w:p w:rsidR="007C7068" w:rsidRPr="00F4110E" w:rsidRDefault="00FE1FF8" w:rsidP="00F5471B">
            <w:pPr>
              <w:spacing w:after="0" w:line="240" w:lineRule="auto"/>
              <w:jc w:val="both"/>
              <w:rPr>
                <w:rFonts w:ascii="Times New Roman" w:hAnsi="Times New Roman" w:cs="Times New Roman"/>
                <w:sz w:val="24"/>
                <w:szCs w:val="24"/>
                <w:highlight w:val="yellow"/>
              </w:rPr>
            </w:pPr>
            <w:r w:rsidRPr="00553683">
              <w:rPr>
                <w:rFonts w:ascii="Times New Roman" w:hAnsi="Times New Roman"/>
                <w:b/>
                <w:color w:val="000000"/>
                <w:sz w:val="24"/>
                <w:szCs w:val="24"/>
                <w:lang w:eastAsia="ru-RU"/>
              </w:rPr>
              <w:t>КК11</w:t>
            </w:r>
            <w:r w:rsidRPr="00553683">
              <w:rPr>
                <w:rFonts w:ascii="Times New Roman" w:hAnsi="Times New Roman"/>
                <w:color w:val="000000"/>
                <w:sz w:val="24"/>
                <w:szCs w:val="24"/>
                <w:lang w:eastAsia="ru-RU"/>
              </w:rPr>
              <w:t xml:space="preserve"> </w:t>
            </w:r>
            <w:r>
              <w:t xml:space="preserve"> </w:t>
            </w:r>
            <w:r w:rsidRPr="00725538">
              <w:rPr>
                <w:rFonts w:ascii="Times New Roman" w:hAnsi="Times New Roman"/>
                <w:color w:val="000000"/>
                <w:sz w:val="24"/>
                <w:szCs w:val="24"/>
                <w:lang w:eastAsia="ru-RU"/>
              </w:rPr>
              <w:t>Жоғары бі</w:t>
            </w:r>
            <w:proofErr w:type="gramStart"/>
            <w:r w:rsidRPr="00725538">
              <w:rPr>
                <w:rFonts w:ascii="Times New Roman" w:hAnsi="Times New Roman"/>
                <w:color w:val="000000"/>
                <w:sz w:val="24"/>
                <w:szCs w:val="24"/>
                <w:lang w:eastAsia="ru-RU"/>
              </w:rPr>
              <w:t>л</w:t>
            </w:r>
            <w:proofErr w:type="gramEnd"/>
            <w:r w:rsidRPr="00725538">
              <w:rPr>
                <w:rFonts w:ascii="Times New Roman" w:hAnsi="Times New Roman"/>
                <w:color w:val="000000"/>
                <w:sz w:val="24"/>
                <w:szCs w:val="24"/>
                <w:lang w:eastAsia="ru-RU"/>
              </w:rPr>
              <w:t>імнің негізгі білім беру бағдарламалары бойынша оқытушылық қызметке дайындық</w:t>
            </w:r>
          </w:p>
        </w:tc>
      </w:tr>
      <w:tr w:rsidR="000D25B8" w:rsidTr="002F384D">
        <w:tc>
          <w:tcPr>
            <w:tcW w:w="2127" w:type="dxa"/>
          </w:tcPr>
          <w:p w:rsidR="000D25B8" w:rsidRPr="00CB3D04" w:rsidRDefault="00FE1FF8" w:rsidP="000D25B8">
            <w:pPr>
              <w:jc w:val="both"/>
              <w:rPr>
                <w:rFonts w:ascii="Times New Roman" w:hAnsi="Times New Roman" w:cs="Times New Roman"/>
                <w:bCs/>
                <w:color w:val="000000" w:themeColor="text1"/>
                <w:sz w:val="24"/>
                <w:szCs w:val="24"/>
              </w:rPr>
            </w:pPr>
            <w:r w:rsidRPr="00797CBB">
              <w:rPr>
                <w:rFonts w:ascii="Times New Roman" w:hAnsi="Times New Roman" w:cs="Times New Roman"/>
                <w:color w:val="000000" w:themeColor="text1"/>
                <w:sz w:val="24"/>
                <w:szCs w:val="24"/>
                <w:lang w:val="kk-KZ"/>
              </w:rPr>
              <w:lastRenderedPageBreak/>
              <w:t>Оқыту нәтижелері</w:t>
            </w:r>
          </w:p>
        </w:tc>
        <w:tc>
          <w:tcPr>
            <w:tcW w:w="8186" w:type="dxa"/>
          </w:tcPr>
          <w:p w:rsidR="00FE1FF8" w:rsidRDefault="00FE1FF8" w:rsidP="00F5471B">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1-</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Ғылыми мүдделер саласында жалпы құзыреттілікті, ғылыми зерттеулерді ұйымдастыру және жүргізу әдіснамасы мен оларды жүзеге асыру дағдыларын меңгеру</w:t>
            </w:r>
          </w:p>
          <w:p w:rsidR="00FE1FF8" w:rsidRDefault="00FE1FF8" w:rsidP="00F5471B">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 xml:space="preserve">2 – </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Ғылым эволюциясындағы парадигмалардың ауысуы және дамуының негізгі кезеңдері туралы түсінікке ие болу</w:t>
            </w:r>
          </w:p>
          <w:p w:rsidR="00FE1FF8" w:rsidRDefault="00FE1FF8" w:rsidP="00F5471B">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 xml:space="preserve">3 - </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Техникалық білім берудегі заманауи инновациялық үрдістерді, тиімді білім беру технологиялары мен оларды жүзеге асырудағы халықаралық тәжірибені білу</w:t>
            </w:r>
          </w:p>
          <w:p w:rsidR="00FE1FF8" w:rsidRDefault="00FE1FF8" w:rsidP="00F5471B">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 xml:space="preserve">4 - </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Нақты мүдделер саласындағы ғылыми ізденістердің даму тенденциялары мен бағыттарына, оларды коммерцияландыру перспективаларына, тәуекелдер мен мүмкіндіктерге тұтас көзқарасқа ие болу</w:t>
            </w:r>
          </w:p>
          <w:p w:rsidR="00FE1FF8" w:rsidRDefault="00FE1FF8" w:rsidP="00F5471B">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 xml:space="preserve">5- </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Технологиялар трансферті, оның түрлері мен нысандары саласындағы білімді, сондай-ақ ел, аймақ экономикасының инновациялық дамуындағы рөлін меңгеру</w:t>
            </w:r>
          </w:p>
          <w:p w:rsidR="00FE1FF8" w:rsidRDefault="00FE1FF8" w:rsidP="00F5471B">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6-</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Жаңа ақпараттық-коммуникациялық технологияларды пайдалана отырып теориялық және эксперименталды зерттеулер әдіснамасын меңгеру</w:t>
            </w:r>
          </w:p>
          <w:p w:rsidR="00FE1FF8" w:rsidRDefault="00FE1FF8" w:rsidP="00F5471B">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7-</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Зерттеу нәтижелерін ойлау, жобалау, бейімдеу және енгізу қабілетін көрсету; жаңа және күрделі идеяларды сыни талдау, бағалау және синтездеу</w:t>
            </w:r>
          </w:p>
          <w:p w:rsidR="00FE1FF8" w:rsidRDefault="00FE1FF8" w:rsidP="00F5471B">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 xml:space="preserve">8 - </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Өзінің жаңа ғылыми идеяларын жинақтай білу, ғылыми таным шекарасын кеңейте отырып, өз білімдері мен идеяларын ғылыми қоғамдастыққа хабарлай білу</w:t>
            </w:r>
          </w:p>
          <w:p w:rsidR="00FE1FF8" w:rsidRDefault="00FE1FF8" w:rsidP="00F5471B">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9-</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Өзінің жаңа ғылыми идеяларын жинақтай білу, ғылыми таным шекарасын кеңейте отырып, өз білімдері мен идеяларын ғылыми қоғамдастыққа хабарлай білу</w:t>
            </w:r>
          </w:p>
          <w:p w:rsidR="00FE1FF8" w:rsidRDefault="00FE1FF8" w:rsidP="00F5471B">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10 –</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Зияткерлік қызметтер мен өндірістің мобильді нарығы жағдайында мультидисциплинарлық ғылыми бағыттарда қызметті жүзеге асыру дағдысын меңгеру</w:t>
            </w:r>
          </w:p>
          <w:p w:rsidR="00FE1FF8" w:rsidRDefault="00FE1FF8" w:rsidP="00F5471B">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11 –</w:t>
            </w:r>
            <w:r>
              <w:t xml:space="preserve"> </w:t>
            </w:r>
            <w:r w:rsidRPr="00725538">
              <w:rPr>
                <w:rFonts w:ascii="Times New Roman" w:eastAsia="Times New Roman" w:hAnsi="Times New Roman" w:cs="Times New Roman"/>
                <w:color w:val="343434"/>
                <w:sz w:val="24"/>
                <w:szCs w:val="24"/>
                <w:lang w:eastAsia="ru-RU"/>
              </w:rPr>
              <w:t>Ғылым тарихы мен философиясы саласындағы білімді пайдалана отырып, тұтас жүйелі ғылыми дүниетаным негізінде кешенді, соның ішінде пәнаралық зерттеулерді жобалауды және жүзеге асыруды білу</w:t>
            </w:r>
          </w:p>
          <w:p w:rsidR="000D25B8" w:rsidRPr="00616C63" w:rsidRDefault="00FE1FF8" w:rsidP="00F5471B">
            <w:pPr>
              <w:spacing w:after="0" w:line="240" w:lineRule="auto"/>
              <w:jc w:val="both"/>
              <w:rPr>
                <w:rFonts w:ascii="Times New Roman" w:hAnsi="Times New Roman" w:cs="Times New Roman"/>
                <w:b/>
                <w:color w:val="000000" w:themeColor="text1"/>
                <w:lang w:val="kk-KZ"/>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 xml:space="preserve">12- </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Халықтың өмір сүруіне қолайлы жағдай жасау үшін ғылыми тұжырымдамалар мен негізделген шешімдерді генерациялай білу</w:t>
            </w:r>
          </w:p>
        </w:tc>
      </w:tr>
    </w:tbl>
    <w:p w:rsidR="00E74477" w:rsidRDefault="00E74477" w:rsidP="00E74477">
      <w:pPr>
        <w:pStyle w:val="a4"/>
        <w:rPr>
          <w:rFonts w:ascii="Times New Roman" w:hAnsi="Times New Roman" w:cs="Times New Roman"/>
          <w:b/>
          <w:sz w:val="24"/>
          <w:szCs w:val="24"/>
        </w:rPr>
      </w:pPr>
    </w:p>
    <w:p w:rsidR="000D25B8" w:rsidRDefault="000D25B8" w:rsidP="00276B15">
      <w:pPr>
        <w:pStyle w:val="a4"/>
        <w:widowControl w:val="0"/>
        <w:numPr>
          <w:ilvl w:val="0"/>
          <w:numId w:val="3"/>
        </w:numPr>
        <w:spacing w:after="0" w:line="240" w:lineRule="auto"/>
        <w:jc w:val="center"/>
        <w:rPr>
          <w:rFonts w:ascii="Times New Roman" w:hAnsi="Times New Roman"/>
          <w:b/>
          <w:sz w:val="24"/>
          <w:szCs w:val="24"/>
          <w:lang w:val="kk-KZ"/>
        </w:rPr>
        <w:sectPr w:rsidR="000D25B8" w:rsidSect="00A25C88">
          <w:headerReference w:type="default" r:id="rId11"/>
          <w:footerReference w:type="default" r:id="rId12"/>
          <w:pgSz w:w="11906" w:h="16838"/>
          <w:pgMar w:top="1134" w:right="851" w:bottom="1134" w:left="1701" w:header="709" w:footer="709" w:gutter="0"/>
          <w:cols w:space="708"/>
          <w:docGrid w:linePitch="360"/>
        </w:sectPr>
      </w:pPr>
    </w:p>
    <w:p w:rsidR="004958C7" w:rsidRPr="004F7DC1" w:rsidRDefault="00EC20E4" w:rsidP="004958C7">
      <w:pPr>
        <w:widowControl w:val="0"/>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 xml:space="preserve">3. </w:t>
      </w:r>
      <w:r w:rsidR="004958C7" w:rsidRPr="004F7DC1">
        <w:rPr>
          <w:rFonts w:ascii="Times New Roman" w:hAnsi="Times New Roman"/>
          <w:b/>
          <w:sz w:val="24"/>
          <w:szCs w:val="24"/>
          <w:lang w:val="kk-KZ"/>
        </w:rPr>
        <w:t xml:space="preserve">Білім беру бағдарламасы бойынша оқыту нәтижелерінің арақатынасы матрицасы </w:t>
      </w:r>
    </w:p>
    <w:p w:rsidR="004958C7" w:rsidRDefault="004958C7" w:rsidP="004958C7">
      <w:pPr>
        <w:widowControl w:val="0"/>
        <w:spacing w:after="0" w:line="240" w:lineRule="auto"/>
        <w:jc w:val="center"/>
        <w:rPr>
          <w:rFonts w:ascii="Times New Roman" w:hAnsi="Times New Roman"/>
          <w:b/>
          <w:sz w:val="24"/>
          <w:szCs w:val="24"/>
          <w:lang w:val="kk-KZ"/>
        </w:rPr>
      </w:pPr>
      <w:r w:rsidRPr="004F7DC1">
        <w:rPr>
          <w:rFonts w:ascii="Times New Roman" w:hAnsi="Times New Roman"/>
          <w:b/>
          <w:sz w:val="24"/>
          <w:szCs w:val="24"/>
          <w:lang w:val="kk-KZ"/>
        </w:rPr>
        <w:t>қалыптасатын құзыреттермен тұтастай алғанда</w:t>
      </w:r>
    </w:p>
    <w:p w:rsidR="00276B15" w:rsidRPr="007B071C" w:rsidRDefault="00276B15" w:rsidP="004958C7">
      <w:pPr>
        <w:pStyle w:val="a4"/>
        <w:widowControl w:val="0"/>
        <w:spacing w:after="0" w:line="240" w:lineRule="auto"/>
        <w:jc w:val="center"/>
        <w:rPr>
          <w:rFonts w:ascii="Times New Roman" w:hAnsi="Times New Roman"/>
          <w:sz w:val="24"/>
          <w:szCs w:val="24"/>
        </w:rPr>
      </w:pPr>
    </w:p>
    <w:tbl>
      <w:tblPr>
        <w:tblW w:w="14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992"/>
        <w:gridCol w:w="1134"/>
        <w:gridCol w:w="1134"/>
        <w:gridCol w:w="1134"/>
        <w:gridCol w:w="1134"/>
        <w:gridCol w:w="1164"/>
        <w:gridCol w:w="1022"/>
        <w:gridCol w:w="1022"/>
        <w:gridCol w:w="1022"/>
        <w:gridCol w:w="1022"/>
        <w:gridCol w:w="1022"/>
      </w:tblGrid>
      <w:tr w:rsidR="000D25B8" w:rsidRPr="000317D4" w:rsidTr="000D25B8">
        <w:trPr>
          <w:trHeight w:val="113"/>
        </w:trPr>
        <w:tc>
          <w:tcPr>
            <w:tcW w:w="1276" w:type="dxa"/>
            <w:shd w:val="clear" w:color="auto" w:fill="auto"/>
            <w:vAlign w:val="center"/>
          </w:tcPr>
          <w:p w:rsidR="000D25B8" w:rsidRPr="007C230F" w:rsidRDefault="000D25B8" w:rsidP="000D25B8">
            <w:pPr>
              <w:widowControl w:val="0"/>
              <w:spacing w:after="0" w:line="240" w:lineRule="auto"/>
              <w:jc w:val="center"/>
              <w:rPr>
                <w:rFonts w:ascii="Times New Roman" w:hAnsi="Times New Roman"/>
                <w:b/>
                <w:sz w:val="20"/>
                <w:szCs w:val="20"/>
              </w:rPr>
            </w:pPr>
          </w:p>
        </w:tc>
        <w:tc>
          <w:tcPr>
            <w:tcW w:w="1418" w:type="dxa"/>
            <w:shd w:val="clear" w:color="auto" w:fill="auto"/>
          </w:tcPr>
          <w:p w:rsidR="000D25B8" w:rsidRPr="007D7BBD" w:rsidRDefault="000D25B8" w:rsidP="000D25B8">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w:t>
            </w:r>
          </w:p>
        </w:tc>
        <w:tc>
          <w:tcPr>
            <w:tcW w:w="992" w:type="dxa"/>
            <w:shd w:val="clear" w:color="auto" w:fill="auto"/>
          </w:tcPr>
          <w:p w:rsidR="000D25B8" w:rsidRPr="007D7BBD" w:rsidRDefault="000D25B8" w:rsidP="000D25B8">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2</w:t>
            </w:r>
          </w:p>
        </w:tc>
        <w:tc>
          <w:tcPr>
            <w:tcW w:w="1134" w:type="dxa"/>
            <w:shd w:val="clear" w:color="auto" w:fill="auto"/>
          </w:tcPr>
          <w:p w:rsidR="000D25B8" w:rsidRPr="007D7BBD" w:rsidRDefault="000D25B8" w:rsidP="000D25B8">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3</w:t>
            </w:r>
          </w:p>
        </w:tc>
        <w:tc>
          <w:tcPr>
            <w:tcW w:w="1134" w:type="dxa"/>
            <w:shd w:val="clear" w:color="auto" w:fill="auto"/>
          </w:tcPr>
          <w:p w:rsidR="000D25B8" w:rsidRPr="007D7BBD" w:rsidRDefault="000D25B8" w:rsidP="000D25B8">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4</w:t>
            </w:r>
          </w:p>
        </w:tc>
        <w:tc>
          <w:tcPr>
            <w:tcW w:w="1134" w:type="dxa"/>
            <w:shd w:val="clear" w:color="auto" w:fill="auto"/>
          </w:tcPr>
          <w:p w:rsidR="000D25B8" w:rsidRPr="007D7BBD" w:rsidRDefault="000D25B8" w:rsidP="000D25B8">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5</w:t>
            </w:r>
          </w:p>
        </w:tc>
        <w:tc>
          <w:tcPr>
            <w:tcW w:w="1134" w:type="dxa"/>
            <w:shd w:val="clear" w:color="auto" w:fill="auto"/>
          </w:tcPr>
          <w:p w:rsidR="000D25B8" w:rsidRPr="007D7BBD" w:rsidRDefault="000D25B8" w:rsidP="000D25B8">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6</w:t>
            </w:r>
          </w:p>
        </w:tc>
        <w:tc>
          <w:tcPr>
            <w:tcW w:w="1164" w:type="dxa"/>
            <w:shd w:val="clear" w:color="auto" w:fill="auto"/>
          </w:tcPr>
          <w:p w:rsidR="000D25B8" w:rsidRPr="007D7BBD" w:rsidRDefault="000D25B8" w:rsidP="000D25B8">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7</w:t>
            </w:r>
          </w:p>
        </w:tc>
        <w:tc>
          <w:tcPr>
            <w:tcW w:w="1022" w:type="dxa"/>
            <w:shd w:val="clear" w:color="auto" w:fill="auto"/>
          </w:tcPr>
          <w:p w:rsidR="000D25B8" w:rsidRPr="007D7BBD" w:rsidRDefault="000D25B8" w:rsidP="000D25B8">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8</w:t>
            </w:r>
          </w:p>
        </w:tc>
        <w:tc>
          <w:tcPr>
            <w:tcW w:w="1022" w:type="dxa"/>
          </w:tcPr>
          <w:p w:rsidR="000D25B8" w:rsidRPr="007D7BBD" w:rsidRDefault="000D25B8" w:rsidP="000D25B8">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9</w:t>
            </w:r>
          </w:p>
        </w:tc>
        <w:tc>
          <w:tcPr>
            <w:tcW w:w="1022" w:type="dxa"/>
          </w:tcPr>
          <w:p w:rsidR="000D25B8" w:rsidRPr="007D7BBD" w:rsidRDefault="000D25B8" w:rsidP="000D25B8">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10</w:t>
            </w:r>
          </w:p>
        </w:tc>
        <w:tc>
          <w:tcPr>
            <w:tcW w:w="1022" w:type="dxa"/>
          </w:tcPr>
          <w:p w:rsidR="000D25B8" w:rsidRPr="007D7BBD" w:rsidRDefault="000D25B8" w:rsidP="000D25B8">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11</w:t>
            </w:r>
          </w:p>
        </w:tc>
        <w:tc>
          <w:tcPr>
            <w:tcW w:w="1022" w:type="dxa"/>
          </w:tcPr>
          <w:p w:rsidR="000D25B8" w:rsidRPr="007D7BBD" w:rsidRDefault="000D25B8" w:rsidP="000D25B8">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12</w:t>
            </w:r>
          </w:p>
        </w:tc>
      </w:tr>
      <w:tr w:rsidR="000D25B8" w:rsidRPr="000317D4" w:rsidTr="000D25B8">
        <w:trPr>
          <w:trHeight w:val="113"/>
        </w:trPr>
        <w:tc>
          <w:tcPr>
            <w:tcW w:w="1276" w:type="dxa"/>
            <w:shd w:val="clear" w:color="auto" w:fill="auto"/>
            <w:vAlign w:val="center"/>
          </w:tcPr>
          <w:p w:rsidR="000D25B8" w:rsidRPr="007C230F" w:rsidRDefault="000D25B8" w:rsidP="000D25B8">
            <w:pPr>
              <w:spacing w:after="0" w:line="240" w:lineRule="auto"/>
              <w:jc w:val="center"/>
              <w:rPr>
                <w:rFonts w:ascii="Times New Roman" w:hAnsi="Times New Roman"/>
                <w:b/>
                <w:bCs/>
                <w:kern w:val="24"/>
                <w:sz w:val="20"/>
                <w:szCs w:val="20"/>
              </w:rPr>
            </w:pPr>
            <w:r w:rsidRPr="007C230F">
              <w:rPr>
                <w:rFonts w:ascii="Times New Roman" w:hAnsi="Times New Roman"/>
                <w:b/>
                <w:bCs/>
                <w:kern w:val="24"/>
                <w:sz w:val="20"/>
                <w:szCs w:val="20"/>
              </w:rPr>
              <w:t>КК1</w:t>
            </w:r>
          </w:p>
        </w:tc>
        <w:tc>
          <w:tcPr>
            <w:tcW w:w="1418"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r>
      <w:tr w:rsidR="000D25B8" w:rsidRPr="000317D4" w:rsidTr="000D25B8">
        <w:trPr>
          <w:trHeight w:val="113"/>
        </w:trPr>
        <w:tc>
          <w:tcPr>
            <w:tcW w:w="1276" w:type="dxa"/>
            <w:shd w:val="clear" w:color="auto" w:fill="auto"/>
            <w:vAlign w:val="center"/>
          </w:tcPr>
          <w:p w:rsidR="000D25B8" w:rsidRPr="007C230F" w:rsidRDefault="000D25B8" w:rsidP="000D25B8">
            <w:pPr>
              <w:spacing w:after="0" w:line="240" w:lineRule="auto"/>
              <w:jc w:val="center"/>
              <w:rPr>
                <w:rFonts w:ascii="Times New Roman" w:hAnsi="Times New Roman"/>
                <w:b/>
                <w:bCs/>
                <w:kern w:val="24"/>
                <w:sz w:val="20"/>
                <w:szCs w:val="20"/>
              </w:rPr>
            </w:pPr>
            <w:r w:rsidRPr="007C230F">
              <w:rPr>
                <w:rFonts w:ascii="Times New Roman" w:hAnsi="Times New Roman"/>
                <w:b/>
                <w:bCs/>
                <w:kern w:val="24"/>
                <w:sz w:val="20"/>
                <w:szCs w:val="20"/>
              </w:rPr>
              <w:t>КК2</w:t>
            </w:r>
          </w:p>
        </w:tc>
        <w:tc>
          <w:tcPr>
            <w:tcW w:w="1418"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0D25B8" w:rsidRPr="000317D4" w:rsidTr="000D25B8">
        <w:trPr>
          <w:trHeight w:val="113"/>
        </w:trPr>
        <w:tc>
          <w:tcPr>
            <w:tcW w:w="1276" w:type="dxa"/>
            <w:shd w:val="clear" w:color="auto" w:fill="auto"/>
            <w:vAlign w:val="center"/>
          </w:tcPr>
          <w:p w:rsidR="000D25B8" w:rsidRPr="007C230F" w:rsidRDefault="000D25B8" w:rsidP="000D25B8">
            <w:pPr>
              <w:spacing w:after="0" w:line="240" w:lineRule="auto"/>
              <w:jc w:val="center"/>
              <w:rPr>
                <w:rFonts w:ascii="Times New Roman" w:hAnsi="Times New Roman"/>
                <w:b/>
                <w:bCs/>
                <w:kern w:val="24"/>
                <w:sz w:val="20"/>
                <w:szCs w:val="20"/>
              </w:rPr>
            </w:pPr>
            <w:r w:rsidRPr="007C230F">
              <w:rPr>
                <w:rFonts w:ascii="Times New Roman" w:hAnsi="Times New Roman"/>
                <w:b/>
                <w:bCs/>
                <w:kern w:val="24"/>
                <w:sz w:val="20"/>
                <w:szCs w:val="20"/>
              </w:rPr>
              <w:t>КК3</w:t>
            </w:r>
          </w:p>
        </w:tc>
        <w:tc>
          <w:tcPr>
            <w:tcW w:w="1418"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663B97" w:rsidRDefault="000D25B8" w:rsidP="000D25B8">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0D25B8" w:rsidRPr="00663B97" w:rsidRDefault="000D25B8" w:rsidP="000D25B8">
            <w:pPr>
              <w:widowControl w:val="0"/>
              <w:spacing w:after="0" w:line="240" w:lineRule="auto"/>
              <w:jc w:val="center"/>
              <w:rPr>
                <w:rFonts w:ascii="Times New Roman" w:hAnsi="Times New Roman"/>
                <w:b/>
                <w:sz w:val="20"/>
                <w:szCs w:val="20"/>
              </w:rPr>
            </w:pPr>
          </w:p>
        </w:tc>
        <w:tc>
          <w:tcPr>
            <w:tcW w:w="102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r>
      <w:tr w:rsidR="000D25B8" w:rsidRPr="000317D4" w:rsidTr="000D25B8">
        <w:trPr>
          <w:trHeight w:val="113"/>
        </w:trPr>
        <w:tc>
          <w:tcPr>
            <w:tcW w:w="1276" w:type="dxa"/>
            <w:shd w:val="clear" w:color="auto" w:fill="auto"/>
            <w:vAlign w:val="center"/>
          </w:tcPr>
          <w:p w:rsidR="000D25B8" w:rsidRPr="007C230F" w:rsidRDefault="000D25B8" w:rsidP="000D25B8">
            <w:pPr>
              <w:spacing w:after="0" w:line="240" w:lineRule="auto"/>
              <w:jc w:val="center"/>
              <w:rPr>
                <w:rFonts w:ascii="Times New Roman" w:hAnsi="Times New Roman"/>
                <w:b/>
                <w:bCs/>
                <w:kern w:val="24"/>
                <w:sz w:val="20"/>
                <w:szCs w:val="20"/>
              </w:rPr>
            </w:pPr>
            <w:r w:rsidRPr="007C230F">
              <w:rPr>
                <w:rFonts w:ascii="Times New Roman" w:hAnsi="Times New Roman"/>
                <w:b/>
                <w:bCs/>
                <w:kern w:val="24"/>
                <w:sz w:val="20"/>
                <w:szCs w:val="20"/>
              </w:rPr>
              <w:t>КК4</w:t>
            </w:r>
          </w:p>
        </w:tc>
        <w:tc>
          <w:tcPr>
            <w:tcW w:w="1418"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D25B8" w:rsidRPr="00663B97" w:rsidRDefault="000D25B8" w:rsidP="000D25B8">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F57D4D" w:rsidRDefault="000D25B8" w:rsidP="000D25B8">
            <w:pPr>
              <w:widowControl w:val="0"/>
              <w:spacing w:after="0" w:line="240" w:lineRule="auto"/>
              <w:jc w:val="center"/>
              <w:rPr>
                <w:rFonts w:ascii="Times New Roman" w:hAnsi="Times New Roman"/>
                <w:b/>
                <w:sz w:val="20"/>
                <w:szCs w:val="20"/>
                <w:lang w:val="en-US"/>
              </w:rPr>
            </w:pPr>
          </w:p>
        </w:tc>
        <w:tc>
          <w:tcPr>
            <w:tcW w:w="116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lang w:val="kk-KZ"/>
              </w:rPr>
            </w:pPr>
          </w:p>
        </w:tc>
      </w:tr>
      <w:tr w:rsidR="000D25B8" w:rsidRPr="000317D4" w:rsidTr="000D25B8">
        <w:trPr>
          <w:trHeight w:val="113"/>
        </w:trPr>
        <w:tc>
          <w:tcPr>
            <w:tcW w:w="1276" w:type="dxa"/>
            <w:shd w:val="clear" w:color="auto" w:fill="auto"/>
            <w:vAlign w:val="center"/>
          </w:tcPr>
          <w:p w:rsidR="000D25B8" w:rsidRPr="007C230F" w:rsidRDefault="000D25B8" w:rsidP="000D25B8">
            <w:pPr>
              <w:spacing w:after="0" w:line="240" w:lineRule="auto"/>
              <w:jc w:val="center"/>
              <w:rPr>
                <w:rFonts w:ascii="Times New Roman" w:hAnsi="Times New Roman"/>
                <w:b/>
                <w:bCs/>
                <w:kern w:val="24"/>
                <w:sz w:val="20"/>
                <w:szCs w:val="20"/>
              </w:rPr>
            </w:pPr>
            <w:r w:rsidRPr="007C230F">
              <w:rPr>
                <w:rFonts w:ascii="Times New Roman" w:hAnsi="Times New Roman"/>
                <w:b/>
                <w:bCs/>
                <w:kern w:val="24"/>
                <w:sz w:val="20"/>
                <w:szCs w:val="20"/>
              </w:rPr>
              <w:t>КК5</w:t>
            </w:r>
          </w:p>
        </w:tc>
        <w:tc>
          <w:tcPr>
            <w:tcW w:w="1418" w:type="dxa"/>
            <w:shd w:val="clear" w:color="auto" w:fill="FFFFFF" w:themeFill="background1"/>
            <w:vAlign w:val="center"/>
          </w:tcPr>
          <w:p w:rsidR="000D25B8" w:rsidRPr="00663B97" w:rsidRDefault="000D25B8" w:rsidP="000D25B8">
            <w:pPr>
              <w:widowControl w:val="0"/>
              <w:spacing w:after="0" w:line="240" w:lineRule="auto"/>
              <w:jc w:val="center"/>
              <w:rPr>
                <w:rFonts w:ascii="Times New Roman" w:hAnsi="Times New Roman"/>
                <w:b/>
                <w:sz w:val="20"/>
                <w:szCs w:val="20"/>
              </w:rPr>
            </w:pPr>
          </w:p>
        </w:tc>
        <w:tc>
          <w:tcPr>
            <w:tcW w:w="99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D25B8" w:rsidRPr="00F57D4D" w:rsidRDefault="000D25B8" w:rsidP="000D25B8">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0D25B8" w:rsidRPr="000317D4" w:rsidTr="000D25B8">
        <w:trPr>
          <w:trHeight w:val="113"/>
        </w:trPr>
        <w:tc>
          <w:tcPr>
            <w:tcW w:w="1276" w:type="dxa"/>
            <w:shd w:val="clear" w:color="auto" w:fill="auto"/>
            <w:vAlign w:val="center"/>
          </w:tcPr>
          <w:p w:rsidR="000D25B8" w:rsidRPr="007C230F" w:rsidRDefault="000D25B8" w:rsidP="000D25B8">
            <w:pPr>
              <w:tabs>
                <w:tab w:val="left" w:pos="851"/>
              </w:tabs>
              <w:spacing w:after="0" w:line="240" w:lineRule="auto"/>
              <w:jc w:val="center"/>
              <w:rPr>
                <w:rFonts w:ascii="Times New Roman" w:hAnsi="Times New Roman"/>
                <w:b/>
                <w:bCs/>
                <w:kern w:val="24"/>
                <w:sz w:val="20"/>
                <w:szCs w:val="20"/>
              </w:rPr>
            </w:pPr>
            <w:r w:rsidRPr="007C230F">
              <w:rPr>
                <w:rFonts w:ascii="Times New Roman" w:hAnsi="Times New Roman"/>
                <w:b/>
                <w:bCs/>
                <w:kern w:val="24"/>
                <w:sz w:val="20"/>
                <w:szCs w:val="20"/>
              </w:rPr>
              <w:t>КК6</w:t>
            </w:r>
          </w:p>
        </w:tc>
        <w:tc>
          <w:tcPr>
            <w:tcW w:w="1418"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D25B8" w:rsidRPr="00F57D4D" w:rsidRDefault="000D25B8" w:rsidP="000D25B8">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D25B8" w:rsidRPr="00F57D4D" w:rsidRDefault="000D25B8" w:rsidP="000D25B8">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r>
      <w:tr w:rsidR="000D25B8" w:rsidRPr="000317D4" w:rsidTr="000D25B8">
        <w:trPr>
          <w:trHeight w:val="113"/>
        </w:trPr>
        <w:tc>
          <w:tcPr>
            <w:tcW w:w="1276" w:type="dxa"/>
            <w:shd w:val="clear" w:color="auto" w:fill="auto"/>
            <w:vAlign w:val="center"/>
          </w:tcPr>
          <w:p w:rsidR="000D25B8" w:rsidRPr="007C230F" w:rsidRDefault="00D61CDD" w:rsidP="000D25B8">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П</w:t>
            </w:r>
            <w:r w:rsidR="000D25B8" w:rsidRPr="007C230F">
              <w:rPr>
                <w:rFonts w:ascii="Times New Roman" w:hAnsi="Times New Roman"/>
                <w:b/>
                <w:bCs/>
                <w:kern w:val="24"/>
                <w:sz w:val="20"/>
                <w:szCs w:val="20"/>
              </w:rPr>
              <w:t>К7</w:t>
            </w:r>
          </w:p>
        </w:tc>
        <w:tc>
          <w:tcPr>
            <w:tcW w:w="1418"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F57D4D" w:rsidRDefault="000D25B8" w:rsidP="000D25B8">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D25B8" w:rsidRPr="00663B97" w:rsidRDefault="000D25B8" w:rsidP="000D25B8">
            <w:pPr>
              <w:widowControl w:val="0"/>
              <w:spacing w:after="0" w:line="240" w:lineRule="auto"/>
              <w:jc w:val="center"/>
              <w:rPr>
                <w:rFonts w:ascii="Times New Roman" w:hAnsi="Times New Roman"/>
                <w:b/>
                <w:sz w:val="20"/>
                <w:szCs w:val="20"/>
              </w:rPr>
            </w:pP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rPr>
            </w:pP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rPr>
            </w:pP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rPr>
            </w:pPr>
          </w:p>
        </w:tc>
      </w:tr>
      <w:tr w:rsidR="000D25B8" w:rsidRPr="000317D4" w:rsidTr="000D25B8">
        <w:trPr>
          <w:trHeight w:val="113"/>
        </w:trPr>
        <w:tc>
          <w:tcPr>
            <w:tcW w:w="1276" w:type="dxa"/>
            <w:shd w:val="clear" w:color="auto" w:fill="auto"/>
            <w:vAlign w:val="center"/>
          </w:tcPr>
          <w:p w:rsidR="000D25B8" w:rsidRPr="007C230F" w:rsidRDefault="00D61CDD" w:rsidP="000D25B8">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П</w:t>
            </w:r>
            <w:r w:rsidR="000D25B8" w:rsidRPr="007C230F">
              <w:rPr>
                <w:rFonts w:ascii="Times New Roman" w:hAnsi="Times New Roman"/>
                <w:b/>
                <w:bCs/>
                <w:kern w:val="24"/>
                <w:sz w:val="20"/>
                <w:szCs w:val="20"/>
              </w:rPr>
              <w:t>К8</w:t>
            </w:r>
          </w:p>
        </w:tc>
        <w:tc>
          <w:tcPr>
            <w:tcW w:w="1418"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D25B8" w:rsidRPr="00F57D4D" w:rsidRDefault="000D25B8" w:rsidP="000D25B8">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D25B8" w:rsidRPr="00B01C19" w:rsidRDefault="000D25B8" w:rsidP="000D25B8">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663B97" w:rsidRDefault="000D25B8" w:rsidP="000D25B8">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0D25B8" w:rsidRPr="000317D4" w:rsidTr="000D25B8">
        <w:trPr>
          <w:trHeight w:val="113"/>
        </w:trPr>
        <w:tc>
          <w:tcPr>
            <w:tcW w:w="1276" w:type="dxa"/>
            <w:shd w:val="clear" w:color="auto" w:fill="auto"/>
            <w:vAlign w:val="center"/>
          </w:tcPr>
          <w:p w:rsidR="000D25B8" w:rsidRPr="007C230F" w:rsidRDefault="00D61CDD" w:rsidP="000D25B8">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П</w:t>
            </w:r>
            <w:r w:rsidR="000D25B8" w:rsidRPr="007C230F">
              <w:rPr>
                <w:rFonts w:ascii="Times New Roman" w:hAnsi="Times New Roman"/>
                <w:b/>
                <w:bCs/>
                <w:kern w:val="24"/>
                <w:sz w:val="20"/>
                <w:szCs w:val="20"/>
              </w:rPr>
              <w:t>К9</w:t>
            </w:r>
          </w:p>
        </w:tc>
        <w:tc>
          <w:tcPr>
            <w:tcW w:w="1418" w:type="dxa"/>
            <w:shd w:val="clear" w:color="auto" w:fill="FFFFFF" w:themeFill="background1"/>
            <w:vAlign w:val="center"/>
          </w:tcPr>
          <w:p w:rsidR="000D25B8" w:rsidRPr="00663B97" w:rsidRDefault="000D25B8" w:rsidP="000D25B8">
            <w:pPr>
              <w:widowControl w:val="0"/>
              <w:spacing w:after="0" w:line="240" w:lineRule="auto"/>
              <w:jc w:val="center"/>
              <w:rPr>
                <w:rFonts w:ascii="Times New Roman" w:hAnsi="Times New Roman"/>
                <w:b/>
                <w:sz w:val="20"/>
                <w:szCs w:val="20"/>
              </w:rPr>
            </w:pPr>
          </w:p>
        </w:tc>
        <w:tc>
          <w:tcPr>
            <w:tcW w:w="99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D25B8" w:rsidRPr="00663B97" w:rsidRDefault="000D25B8" w:rsidP="000D25B8">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663B97" w:rsidRDefault="000D25B8" w:rsidP="000D25B8">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r>
      <w:tr w:rsidR="000D25B8" w:rsidRPr="000317D4" w:rsidTr="000D25B8">
        <w:trPr>
          <w:trHeight w:val="113"/>
        </w:trPr>
        <w:tc>
          <w:tcPr>
            <w:tcW w:w="1276" w:type="dxa"/>
            <w:shd w:val="clear" w:color="auto" w:fill="auto"/>
            <w:vAlign w:val="center"/>
          </w:tcPr>
          <w:p w:rsidR="000D25B8" w:rsidRPr="007C230F" w:rsidRDefault="00D61CDD" w:rsidP="000D25B8">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П</w:t>
            </w:r>
            <w:r w:rsidR="000D25B8" w:rsidRPr="007C230F">
              <w:rPr>
                <w:rFonts w:ascii="Times New Roman" w:hAnsi="Times New Roman"/>
                <w:b/>
                <w:bCs/>
                <w:kern w:val="24"/>
                <w:sz w:val="20"/>
                <w:szCs w:val="20"/>
              </w:rPr>
              <w:t>К10</w:t>
            </w:r>
          </w:p>
        </w:tc>
        <w:tc>
          <w:tcPr>
            <w:tcW w:w="1418"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D25B8" w:rsidRPr="00663B97" w:rsidRDefault="000D25B8" w:rsidP="000D25B8">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D25B8" w:rsidRPr="00F57D4D" w:rsidRDefault="000D25B8" w:rsidP="000D25B8">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D25B8" w:rsidRPr="003C5123" w:rsidRDefault="000D25B8" w:rsidP="000D25B8">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D25B8" w:rsidRPr="00663B97" w:rsidRDefault="000D25B8" w:rsidP="000D25B8">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D25B8" w:rsidRPr="000317D4" w:rsidRDefault="000D25B8" w:rsidP="000D25B8">
            <w:pPr>
              <w:widowControl w:val="0"/>
              <w:spacing w:after="0" w:line="240" w:lineRule="auto"/>
              <w:jc w:val="center"/>
              <w:rPr>
                <w:rFonts w:ascii="Times New Roman" w:hAnsi="Times New Roman"/>
                <w:b/>
                <w:sz w:val="20"/>
                <w:szCs w:val="20"/>
                <w:lang w:val="kk-KZ"/>
              </w:rPr>
            </w:pPr>
          </w:p>
        </w:tc>
      </w:tr>
      <w:tr w:rsidR="000D25B8" w:rsidRPr="000317D4" w:rsidTr="000D25B8">
        <w:trPr>
          <w:trHeight w:val="113"/>
        </w:trPr>
        <w:tc>
          <w:tcPr>
            <w:tcW w:w="1276" w:type="dxa"/>
            <w:shd w:val="clear" w:color="auto" w:fill="auto"/>
            <w:vAlign w:val="center"/>
          </w:tcPr>
          <w:p w:rsidR="000D25B8" w:rsidRPr="007C230F" w:rsidRDefault="00D61CDD" w:rsidP="000D25B8">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П</w:t>
            </w:r>
            <w:r w:rsidR="000D25B8" w:rsidRPr="007C230F">
              <w:rPr>
                <w:rFonts w:ascii="Times New Roman" w:hAnsi="Times New Roman"/>
                <w:b/>
                <w:bCs/>
                <w:kern w:val="24"/>
                <w:sz w:val="20"/>
                <w:szCs w:val="20"/>
              </w:rPr>
              <w:t>К11</w:t>
            </w:r>
          </w:p>
        </w:tc>
        <w:tc>
          <w:tcPr>
            <w:tcW w:w="1418" w:type="dxa"/>
            <w:shd w:val="clear" w:color="auto" w:fill="FFFFFF" w:themeFill="background1"/>
            <w:vAlign w:val="center"/>
          </w:tcPr>
          <w:p w:rsidR="000D25B8" w:rsidRPr="00F57D4D" w:rsidRDefault="000D25B8" w:rsidP="000D25B8">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D25B8" w:rsidRPr="00663B97" w:rsidRDefault="000D25B8" w:rsidP="000D25B8">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D25B8" w:rsidRPr="00663B97" w:rsidRDefault="000D25B8" w:rsidP="000D25B8">
            <w:pPr>
              <w:widowControl w:val="0"/>
              <w:spacing w:after="0" w:line="240" w:lineRule="auto"/>
              <w:jc w:val="center"/>
              <w:rPr>
                <w:rFonts w:ascii="Times New Roman" w:hAnsi="Times New Roman"/>
                <w:b/>
                <w:sz w:val="20"/>
                <w:szCs w:val="20"/>
              </w:rPr>
            </w:pPr>
          </w:p>
        </w:tc>
        <w:tc>
          <w:tcPr>
            <w:tcW w:w="1022" w:type="dxa"/>
            <w:shd w:val="clear" w:color="auto" w:fill="FFFFFF" w:themeFill="background1"/>
            <w:vAlign w:val="center"/>
          </w:tcPr>
          <w:p w:rsidR="000D25B8" w:rsidRPr="000317D4"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D25B8" w:rsidRDefault="000D25B8" w:rsidP="000D25B8">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bl>
    <w:p w:rsidR="000D25B8" w:rsidRDefault="000D25B8" w:rsidP="000D25B8">
      <w:pPr>
        <w:spacing w:after="0" w:line="240" w:lineRule="auto"/>
        <w:jc w:val="right"/>
        <w:rPr>
          <w:rFonts w:ascii="Times New Roman" w:hAnsi="Times New Roman" w:cs="Times New Roman"/>
          <w:i/>
          <w:sz w:val="24"/>
          <w:szCs w:val="24"/>
          <w:lang w:val="kk-KZ"/>
        </w:rPr>
      </w:pPr>
    </w:p>
    <w:p w:rsidR="000D25B8" w:rsidRDefault="000D25B8" w:rsidP="000D25B8">
      <w:pPr>
        <w:spacing w:after="0" w:line="240" w:lineRule="auto"/>
        <w:jc w:val="right"/>
        <w:rPr>
          <w:rFonts w:ascii="Times New Roman" w:hAnsi="Times New Roman" w:cs="Times New Roman"/>
          <w:i/>
          <w:sz w:val="24"/>
          <w:szCs w:val="24"/>
          <w:lang w:val="kk-KZ"/>
        </w:rPr>
      </w:pPr>
    </w:p>
    <w:p w:rsidR="00276B15" w:rsidRDefault="00276B15" w:rsidP="00E74477">
      <w:pPr>
        <w:pStyle w:val="a4"/>
        <w:rPr>
          <w:rFonts w:ascii="Times New Roman" w:hAnsi="Times New Roman" w:cs="Times New Roman"/>
          <w:b/>
          <w:sz w:val="24"/>
          <w:szCs w:val="24"/>
        </w:rPr>
      </w:pPr>
    </w:p>
    <w:p w:rsidR="000D25B8" w:rsidRDefault="000D25B8" w:rsidP="00E74477">
      <w:pPr>
        <w:pStyle w:val="a4"/>
        <w:rPr>
          <w:rFonts w:ascii="Times New Roman" w:hAnsi="Times New Roman" w:cs="Times New Roman"/>
          <w:b/>
          <w:sz w:val="24"/>
          <w:szCs w:val="24"/>
        </w:rPr>
        <w:sectPr w:rsidR="000D25B8" w:rsidSect="000D25B8">
          <w:pgSz w:w="16838" w:h="11906" w:orient="landscape"/>
          <w:pgMar w:top="1701" w:right="1134" w:bottom="851" w:left="1134" w:header="709" w:footer="709" w:gutter="0"/>
          <w:cols w:space="708"/>
          <w:docGrid w:linePitch="360"/>
        </w:sectPr>
      </w:pPr>
    </w:p>
    <w:p w:rsidR="00D33191" w:rsidRDefault="00E627BC" w:rsidP="00E7760D">
      <w:pPr>
        <w:pStyle w:val="a4"/>
        <w:tabs>
          <w:tab w:val="left" w:pos="1134"/>
        </w:tabs>
        <w:ind w:left="1080"/>
        <w:jc w:val="center"/>
        <w:rPr>
          <w:rFonts w:ascii="Times New Roman" w:hAnsi="Times New Roman" w:cs="Times New Roman"/>
          <w:b/>
          <w:sz w:val="28"/>
          <w:szCs w:val="28"/>
        </w:rPr>
      </w:pPr>
      <w:r>
        <w:rPr>
          <w:rFonts w:ascii="Times New Roman" w:hAnsi="Times New Roman" w:cs="Times New Roman"/>
          <w:b/>
          <w:sz w:val="24"/>
          <w:szCs w:val="24"/>
          <w:lang w:val="kk-KZ"/>
        </w:rPr>
        <w:lastRenderedPageBreak/>
        <w:t>4.</w:t>
      </w:r>
      <w:r w:rsidR="00E7760D">
        <w:rPr>
          <w:rFonts w:ascii="Times New Roman" w:hAnsi="Times New Roman" w:cs="Times New Roman"/>
          <w:b/>
          <w:sz w:val="24"/>
          <w:szCs w:val="24"/>
          <w:lang w:val="kk-KZ"/>
        </w:rPr>
        <w:t xml:space="preserve"> </w:t>
      </w:r>
      <w:r w:rsidRPr="00645CCC">
        <w:rPr>
          <w:rFonts w:ascii="Times New Roman" w:hAnsi="Times New Roman" w:cs="Times New Roman"/>
          <w:b/>
          <w:sz w:val="24"/>
          <w:szCs w:val="24"/>
        </w:rPr>
        <w:t>Құзыреттілік картасы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776"/>
      </w:tblGrid>
      <w:tr w:rsidR="009A5478" w:rsidRPr="00171863" w:rsidTr="00404982">
        <w:tc>
          <w:tcPr>
            <w:tcW w:w="4253" w:type="dxa"/>
          </w:tcPr>
          <w:p w:rsidR="009A5478" w:rsidRPr="00171863" w:rsidRDefault="00E627BC" w:rsidP="004148E3">
            <w:pPr>
              <w:pStyle w:val="a4"/>
              <w:ind w:left="0"/>
              <w:rPr>
                <w:rFonts w:ascii="Times New Roman" w:hAnsi="Times New Roman" w:cs="Times New Roman"/>
                <w:sz w:val="24"/>
                <w:szCs w:val="24"/>
              </w:rPr>
            </w:pPr>
            <w:r w:rsidRPr="00645CCC">
              <w:rPr>
                <w:rFonts w:ascii="Times New Roman" w:hAnsi="Times New Roman" w:cs="Times New Roman"/>
                <w:b/>
                <w:sz w:val="24"/>
                <w:szCs w:val="24"/>
              </w:rPr>
              <w:t>Базалық құзыреттер</w:t>
            </w:r>
          </w:p>
        </w:tc>
        <w:tc>
          <w:tcPr>
            <w:tcW w:w="5776" w:type="dxa"/>
          </w:tcPr>
          <w:p w:rsidR="009A5478" w:rsidRPr="00171863" w:rsidRDefault="00E627BC" w:rsidP="004148E3">
            <w:pPr>
              <w:pStyle w:val="a4"/>
              <w:ind w:left="0"/>
              <w:rPr>
                <w:rFonts w:ascii="Times New Roman" w:hAnsi="Times New Roman" w:cs="Times New Roman"/>
                <w:b/>
                <w:sz w:val="24"/>
                <w:szCs w:val="24"/>
              </w:rPr>
            </w:pPr>
            <w:r w:rsidRPr="00645CCC">
              <w:rPr>
                <w:rFonts w:ascii="Times New Roman" w:hAnsi="Times New Roman" w:cs="Times New Roman"/>
                <w:b/>
                <w:sz w:val="24"/>
                <w:szCs w:val="24"/>
              </w:rPr>
              <w:t>Оқу нәтижесі</w:t>
            </w:r>
          </w:p>
        </w:tc>
      </w:tr>
      <w:tr w:rsidR="009A5478" w:rsidRPr="00876DA6" w:rsidTr="00404982">
        <w:tc>
          <w:tcPr>
            <w:tcW w:w="4253" w:type="dxa"/>
            <w:vAlign w:val="center"/>
          </w:tcPr>
          <w:p w:rsidR="009A5478" w:rsidRPr="00876DA6" w:rsidRDefault="00641652" w:rsidP="004148E3">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КК1 </w:t>
            </w:r>
            <w:r w:rsidR="003677C5" w:rsidRPr="003677C5">
              <w:rPr>
                <w:rFonts w:ascii="Times New Roman" w:hAnsi="Times New Roman" w:cs="Times New Roman"/>
                <w:color w:val="000000"/>
                <w:sz w:val="24"/>
                <w:szCs w:val="24"/>
              </w:rPr>
              <w:t>Әр түрлі ғылыми теориялар мен идеяларды сыни талдаудың, бағалаудың және салыстырудың ғылыми әдістерін сапалы және тиімді таңдау мүмкіндігі.</w:t>
            </w:r>
          </w:p>
        </w:tc>
        <w:tc>
          <w:tcPr>
            <w:tcW w:w="5776" w:type="dxa"/>
          </w:tcPr>
          <w:p w:rsidR="00D92BA0" w:rsidRPr="00D92BA0" w:rsidRDefault="00B22222" w:rsidP="00D92BA0">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Білу</w:t>
            </w:r>
            <w:r w:rsidR="009A5478" w:rsidRPr="00876DA6">
              <w:rPr>
                <w:rFonts w:ascii="Times New Roman" w:hAnsi="Times New Roman" w:cs="Times New Roman"/>
                <w:bCs/>
                <w:i/>
                <w:sz w:val="24"/>
                <w:szCs w:val="24"/>
              </w:rPr>
              <w:t>:</w:t>
            </w:r>
            <w:r w:rsidR="009A5478" w:rsidRPr="00876DA6">
              <w:rPr>
                <w:rFonts w:ascii="Times New Roman" w:hAnsi="Times New Roman" w:cs="Times New Roman"/>
                <w:sz w:val="24"/>
                <w:szCs w:val="24"/>
              </w:rPr>
              <w:t xml:space="preserve"> </w:t>
            </w:r>
            <w:r w:rsidR="00D92BA0" w:rsidRPr="00D92BA0">
              <w:rPr>
                <w:rFonts w:ascii="Times New Roman" w:hAnsi="Times New Roman" w:cs="Times New Roman"/>
                <w:color w:val="000000"/>
                <w:sz w:val="24"/>
                <w:szCs w:val="24"/>
              </w:rPr>
              <w:t>жаһандану және интернационализация жағдайында отандық ғылымның дамуының қазіргі тенденциялары, бағыттары мен заңдылықтары;</w:t>
            </w:r>
          </w:p>
          <w:p w:rsidR="007B120D" w:rsidRPr="00876DA6" w:rsidRDefault="00D92BA0" w:rsidP="00D92BA0">
            <w:pPr>
              <w:spacing w:after="0" w:line="240" w:lineRule="auto"/>
              <w:jc w:val="both"/>
              <w:rPr>
                <w:rFonts w:ascii="Times New Roman" w:hAnsi="Times New Roman" w:cs="Times New Roman"/>
                <w:sz w:val="24"/>
                <w:szCs w:val="24"/>
              </w:rPr>
            </w:pPr>
            <w:r w:rsidRPr="00D92BA0">
              <w:rPr>
                <w:rFonts w:ascii="Times New Roman" w:hAnsi="Times New Roman" w:cs="Times New Roman"/>
                <w:color w:val="000000"/>
                <w:sz w:val="24"/>
                <w:szCs w:val="24"/>
              </w:rPr>
              <w:t>ғылыми таным әдістемесі</w:t>
            </w:r>
            <w:r w:rsidR="007B120D" w:rsidRPr="00876DA6">
              <w:rPr>
                <w:rFonts w:ascii="Times New Roman" w:hAnsi="Times New Roman" w:cs="Times New Roman"/>
                <w:color w:val="000000"/>
                <w:sz w:val="24"/>
                <w:szCs w:val="24"/>
              </w:rPr>
              <w:t>.</w:t>
            </w:r>
          </w:p>
          <w:p w:rsidR="007B120D" w:rsidRPr="00876DA6" w:rsidRDefault="00B22222" w:rsidP="007B120D">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sidR="007B120D" w:rsidRPr="00876DA6">
              <w:rPr>
                <w:rFonts w:ascii="Times New Roman" w:hAnsi="Times New Roman" w:cs="Times New Roman"/>
                <w:color w:val="000000"/>
                <w:sz w:val="24"/>
                <w:szCs w:val="24"/>
              </w:rPr>
              <w:t xml:space="preserve"> </w:t>
            </w:r>
            <w:r w:rsidR="00D92BA0" w:rsidRPr="00D92BA0">
              <w:rPr>
                <w:rFonts w:ascii="Times New Roman" w:hAnsi="Times New Roman" w:cs="Times New Roman"/>
                <w:color w:val="000000"/>
                <w:sz w:val="24"/>
                <w:szCs w:val="24"/>
              </w:rPr>
              <w:t>зерттеудің заманауи әдіснамасын таңдау және тиімді пайдалану, қоғамдық өмірде ғылым мен білім беру тенденцияларын қолдану, ғылыми танымның дамуындағы қазіргі тенденциялар туралы.</w:t>
            </w:r>
          </w:p>
          <w:p w:rsidR="007B120D" w:rsidRPr="00876DA6" w:rsidRDefault="008879B1" w:rsidP="007B120D">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00D92BA0" w:rsidRPr="00D92BA0">
              <w:rPr>
                <w:rFonts w:ascii="Times New Roman" w:hAnsi="Times New Roman" w:cs="Times New Roman"/>
                <w:color w:val="000000"/>
                <w:sz w:val="24"/>
                <w:szCs w:val="24"/>
              </w:rPr>
              <w:t>зерттеу саласын жүйелі түсіну және таңдалған ғылыми әдістердің сапалылығы мен нәтижелілігін көрсету; түрлі ғылыми теориялар мен идеяларды сыни талдау, бағалау және салыстыру</w:t>
            </w:r>
            <w:r w:rsidR="007B120D" w:rsidRPr="00876DA6">
              <w:rPr>
                <w:rFonts w:ascii="Times New Roman" w:hAnsi="Times New Roman" w:cs="Times New Roman"/>
                <w:color w:val="000000"/>
                <w:sz w:val="24"/>
                <w:szCs w:val="24"/>
              </w:rPr>
              <w:t>.</w:t>
            </w:r>
          </w:p>
          <w:p w:rsidR="009A5478" w:rsidRPr="00876DA6" w:rsidRDefault="00D92BA0" w:rsidP="00D92BA0">
            <w:pPr>
              <w:spacing w:after="0" w:line="240" w:lineRule="auto"/>
              <w:jc w:val="both"/>
              <w:rPr>
                <w:rFonts w:ascii="Times New Roman" w:hAnsi="Times New Roman" w:cs="Times New Roman"/>
                <w:color w:val="000000"/>
                <w:sz w:val="24"/>
                <w:szCs w:val="24"/>
              </w:rPr>
            </w:pPr>
            <w:r w:rsidRPr="00D92BA0">
              <w:rPr>
                <w:rFonts w:ascii="Times New Roman" w:hAnsi="Times New Roman" w:cs="Times New Roman"/>
                <w:color w:val="000000"/>
                <w:sz w:val="24"/>
                <w:szCs w:val="24"/>
              </w:rPr>
              <w:t>тиісті саладағы әлемдік және қазақстандық ғылымның ғылыми тұжырымда</w:t>
            </w:r>
            <w:r w:rsidR="008879B1">
              <w:rPr>
                <w:rFonts w:ascii="Times New Roman" w:hAnsi="Times New Roman" w:cs="Times New Roman"/>
                <w:color w:val="000000"/>
                <w:sz w:val="24"/>
                <w:szCs w:val="24"/>
                <w:lang w:val="kk-KZ"/>
              </w:rPr>
              <w:t>-</w:t>
            </w:r>
            <w:r w:rsidRPr="00D92BA0">
              <w:rPr>
                <w:rFonts w:ascii="Times New Roman" w:hAnsi="Times New Roman" w:cs="Times New Roman"/>
                <w:color w:val="000000"/>
                <w:sz w:val="24"/>
                <w:szCs w:val="24"/>
              </w:rPr>
              <w:t>малары туралы; ғылыми әзірлемелерді практикалық</w:t>
            </w:r>
            <w:r>
              <w:rPr>
                <w:rFonts w:ascii="Times New Roman" w:hAnsi="Times New Roman" w:cs="Times New Roman"/>
                <w:color w:val="000000"/>
                <w:sz w:val="24"/>
                <w:szCs w:val="24"/>
              </w:rPr>
              <w:t xml:space="preserve"> қызметке енгізу тетігі туралы</w:t>
            </w:r>
          </w:p>
          <w:p w:rsidR="00B2163C" w:rsidRPr="00876DA6" w:rsidRDefault="00B22222" w:rsidP="007B120D">
            <w:pPr>
              <w:spacing w:after="0" w:line="240" w:lineRule="auto"/>
              <w:jc w:val="both"/>
              <w:rPr>
                <w:rFonts w:ascii="Times New Roman" w:hAnsi="Times New Roman" w:cs="Times New Roman"/>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00D92BA0" w:rsidRPr="00D92BA0">
              <w:rPr>
                <w:rFonts w:ascii="Times New Roman" w:hAnsi="Times New Roman" w:cs="Times New Roman"/>
                <w:color w:val="000000"/>
                <w:sz w:val="24"/>
                <w:szCs w:val="24"/>
              </w:rPr>
              <w:t>ғылыми зерттеулердегі теориялық және қолданбалы есептерді тұжырымдау мен шешуде, тұлғааралық қарым-қатынас және адам ресурстарын басқару мәселелерінде</w:t>
            </w:r>
          </w:p>
        </w:tc>
      </w:tr>
      <w:tr w:rsidR="009A5478" w:rsidRPr="00876DA6" w:rsidTr="00404982">
        <w:tc>
          <w:tcPr>
            <w:tcW w:w="4253" w:type="dxa"/>
          </w:tcPr>
          <w:p w:rsidR="00C26431" w:rsidRPr="00876DA6" w:rsidRDefault="00641652" w:rsidP="004148E3">
            <w:pPr>
              <w:spacing w:after="0" w:line="240" w:lineRule="auto"/>
              <w:jc w:val="both"/>
              <w:rPr>
                <w:rFonts w:ascii="Times New Roman" w:hAnsi="Times New Roman" w:cs="Times New Roman"/>
                <w:sz w:val="24"/>
                <w:szCs w:val="24"/>
              </w:rPr>
            </w:pPr>
            <w:r w:rsidRPr="00641652">
              <w:rPr>
                <w:rFonts w:ascii="Times New Roman" w:hAnsi="Times New Roman" w:cs="Times New Roman"/>
                <w:b/>
                <w:color w:val="000000"/>
                <w:sz w:val="24"/>
                <w:szCs w:val="24"/>
              </w:rPr>
              <w:t>КК2</w:t>
            </w:r>
            <w:r>
              <w:rPr>
                <w:rFonts w:ascii="Times New Roman" w:hAnsi="Times New Roman" w:cs="Times New Roman"/>
                <w:color w:val="000000"/>
                <w:sz w:val="24"/>
                <w:szCs w:val="24"/>
              </w:rPr>
              <w:t xml:space="preserve"> </w:t>
            </w:r>
            <w:r w:rsidR="003677C5" w:rsidRPr="003677C5">
              <w:rPr>
                <w:rFonts w:ascii="Times New Roman" w:hAnsi="Times New Roman" w:cs="Times New Roman"/>
                <w:color w:val="000000"/>
                <w:sz w:val="24"/>
                <w:szCs w:val="24"/>
              </w:rPr>
              <w:t>Ғылыми-зерттеу процесін ұйымдастыру, жоспарлау және іске асыру, зерттеу саласындағы әртүрлі теориялық тұжырымдамаларды талдау, бағалау және салыстыру және қорытынды жасау, әртүрлі көздерден ақпаратты талдау және өңдеу қабілеті</w:t>
            </w:r>
          </w:p>
        </w:tc>
        <w:tc>
          <w:tcPr>
            <w:tcW w:w="5776" w:type="dxa"/>
          </w:tcPr>
          <w:p w:rsidR="00235359" w:rsidRDefault="00575453" w:rsidP="00235359">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00675794" w:rsidRPr="00876DA6">
              <w:rPr>
                <w:rFonts w:ascii="Times New Roman" w:hAnsi="Times New Roman" w:cs="Times New Roman"/>
                <w:sz w:val="24"/>
                <w:szCs w:val="24"/>
              </w:rPr>
              <w:t xml:space="preserve"> </w:t>
            </w:r>
            <w:r w:rsidR="00235359" w:rsidRPr="00235359">
              <w:rPr>
                <w:rFonts w:ascii="Times New Roman" w:hAnsi="Times New Roman" w:cs="Times New Roman"/>
                <w:color w:val="000000"/>
                <w:sz w:val="24"/>
                <w:szCs w:val="24"/>
              </w:rPr>
              <w:t>сәйкес саладағы әлемдік және қазақстандық ғылымның жетістіктері; (түсіну және қабылдау) ғылым мен білімнің әлеуметтік жауапкершілігі; құрылыс саласындағы ғылыми-техникалық процесті дамытудың негізгі бағыттары, ұйымдық-техникалық және технологиялық құжаттаманы әзірлеудің құрамы мен дәйектілігі, құрылысты жобалауды және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p>
          <w:p w:rsidR="00235359" w:rsidRPr="00235359" w:rsidRDefault="00575453" w:rsidP="00235359">
            <w:pPr>
              <w:spacing w:after="0" w:line="240" w:lineRule="auto"/>
              <w:jc w:val="both"/>
              <w:rPr>
                <w:rFonts w:ascii="Times New Roman" w:hAnsi="Times New Roman" w:cs="Times New Roman"/>
                <w:color w:val="000000"/>
                <w:sz w:val="24"/>
                <w:szCs w:val="24"/>
              </w:rPr>
            </w:pPr>
            <w:r w:rsidRPr="00AD700B">
              <w:rPr>
                <w:rFonts w:ascii="Times New Roman" w:hAnsi="Times New Roman" w:cs="Times New Roman"/>
                <w:bCs/>
                <w:sz w:val="24"/>
                <w:szCs w:val="24"/>
                <w:lang w:val="kk-KZ"/>
              </w:rPr>
              <w:t>Меңгеру</w:t>
            </w:r>
            <w:r w:rsidR="00B545CF">
              <w:rPr>
                <w:rFonts w:ascii="Times New Roman" w:hAnsi="Times New Roman" w:cs="Times New Roman"/>
                <w:bCs/>
                <w:sz w:val="24"/>
                <w:szCs w:val="24"/>
                <w:lang w:val="kk-KZ"/>
              </w:rPr>
              <w:t xml:space="preserve">: </w:t>
            </w:r>
            <w:r w:rsidR="00235359" w:rsidRPr="00235359">
              <w:rPr>
                <w:rFonts w:ascii="Times New Roman" w:hAnsi="Times New Roman" w:cs="Times New Roman"/>
                <w:color w:val="000000"/>
                <w:sz w:val="24"/>
                <w:szCs w:val="24"/>
              </w:rPr>
              <w:t>ғылыми зерттеулер үдерісін ұйымдастыру, жоспарлау және іске асыру;</w:t>
            </w:r>
          </w:p>
          <w:p w:rsidR="00235359" w:rsidRPr="00235359" w:rsidRDefault="00235359" w:rsidP="00235359">
            <w:pPr>
              <w:spacing w:after="0" w:line="240" w:lineRule="auto"/>
              <w:jc w:val="both"/>
              <w:rPr>
                <w:rFonts w:ascii="Times New Roman" w:hAnsi="Times New Roman" w:cs="Times New Roman"/>
                <w:color w:val="000000"/>
                <w:sz w:val="24"/>
                <w:szCs w:val="24"/>
              </w:rPr>
            </w:pPr>
            <w:r w:rsidRPr="00235359">
              <w:rPr>
                <w:rFonts w:ascii="Times New Roman" w:hAnsi="Times New Roman" w:cs="Times New Roman"/>
                <w:color w:val="000000"/>
                <w:sz w:val="24"/>
                <w:szCs w:val="24"/>
              </w:rPr>
              <w:t>зерттеу саласындағы әртүрлі теориялық тұжырымдамаларды талдау, бағалау және салыстыру және қорытынды жасау;</w:t>
            </w:r>
          </w:p>
          <w:p w:rsidR="00235359" w:rsidRDefault="00235359" w:rsidP="00235359">
            <w:pPr>
              <w:spacing w:after="0" w:line="240" w:lineRule="auto"/>
              <w:jc w:val="both"/>
              <w:rPr>
                <w:rFonts w:ascii="Times New Roman" w:hAnsi="Times New Roman" w:cs="Times New Roman"/>
                <w:color w:val="000000"/>
                <w:sz w:val="24"/>
                <w:szCs w:val="24"/>
              </w:rPr>
            </w:pPr>
            <w:r w:rsidRPr="00235359">
              <w:rPr>
                <w:rFonts w:ascii="Times New Roman" w:hAnsi="Times New Roman" w:cs="Times New Roman"/>
                <w:color w:val="000000"/>
                <w:sz w:val="24"/>
                <w:szCs w:val="24"/>
              </w:rPr>
              <w:t>әр түрлі көздерден ақпаратты талдау және өңдеу;</w:t>
            </w:r>
          </w:p>
          <w:p w:rsidR="00235359" w:rsidRPr="00235359" w:rsidRDefault="00575453" w:rsidP="00235359">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00235359" w:rsidRPr="00235359">
              <w:rPr>
                <w:rFonts w:ascii="Times New Roman" w:hAnsi="Times New Roman" w:cs="Times New Roman"/>
                <w:color w:val="000000"/>
                <w:sz w:val="24"/>
                <w:szCs w:val="24"/>
              </w:rPr>
              <w:t>ғылыми зерттеулер процестерін жоспарлау, үйлестіру және іске асыру;</w:t>
            </w:r>
          </w:p>
          <w:p w:rsidR="00235359" w:rsidRPr="00235359" w:rsidRDefault="00235359" w:rsidP="00235359">
            <w:pPr>
              <w:spacing w:after="0" w:line="240" w:lineRule="auto"/>
              <w:jc w:val="both"/>
              <w:rPr>
                <w:rFonts w:ascii="Times New Roman" w:hAnsi="Times New Roman" w:cs="Times New Roman"/>
                <w:color w:val="000000"/>
                <w:sz w:val="24"/>
                <w:szCs w:val="24"/>
              </w:rPr>
            </w:pPr>
            <w:r w:rsidRPr="00235359">
              <w:rPr>
                <w:rFonts w:ascii="Times New Roman" w:hAnsi="Times New Roman" w:cs="Times New Roman"/>
                <w:color w:val="000000"/>
                <w:sz w:val="24"/>
                <w:szCs w:val="24"/>
              </w:rPr>
              <w:t>зерттеу саласын жүйелі түсіну және таңдалған ғылыми әдістердің сапалылығы мен нәтижелілігін көрсету;</w:t>
            </w:r>
          </w:p>
          <w:p w:rsidR="00235359" w:rsidRDefault="00235359" w:rsidP="00235359">
            <w:pPr>
              <w:spacing w:after="0" w:line="240" w:lineRule="auto"/>
              <w:jc w:val="both"/>
              <w:rPr>
                <w:rFonts w:ascii="Times New Roman" w:hAnsi="Times New Roman" w:cs="Times New Roman"/>
                <w:color w:val="000000"/>
                <w:sz w:val="24"/>
                <w:szCs w:val="24"/>
              </w:rPr>
            </w:pPr>
            <w:r w:rsidRPr="00235359">
              <w:rPr>
                <w:rFonts w:ascii="Times New Roman" w:hAnsi="Times New Roman" w:cs="Times New Roman"/>
                <w:color w:val="000000"/>
                <w:sz w:val="24"/>
                <w:szCs w:val="24"/>
              </w:rPr>
              <w:t>Түсінікке ие болу: ғылыми қоғамдастықтағы өзара әрекеттесу нормалары туралы;</w:t>
            </w:r>
          </w:p>
          <w:p w:rsidR="00562D6B" w:rsidRPr="00876DA6" w:rsidRDefault="00575453" w:rsidP="00562D6B">
            <w:pPr>
              <w:spacing w:after="0" w:line="240" w:lineRule="auto"/>
              <w:jc w:val="both"/>
              <w:rPr>
                <w:rFonts w:ascii="Times New Roman" w:hAnsi="Times New Roman" w:cs="Times New Roman"/>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sidR="00562D6B" w:rsidRPr="00876DA6">
              <w:rPr>
                <w:rFonts w:ascii="Times New Roman" w:hAnsi="Times New Roman" w:cs="Times New Roman"/>
                <w:color w:val="000000"/>
                <w:sz w:val="24"/>
                <w:szCs w:val="24"/>
              </w:rPr>
              <w:t xml:space="preserve"> </w:t>
            </w:r>
            <w:r w:rsidR="00235359" w:rsidRPr="00235359">
              <w:rPr>
                <w:rFonts w:ascii="Times New Roman" w:hAnsi="Times New Roman" w:cs="Times New Roman"/>
                <w:color w:val="000000"/>
                <w:sz w:val="24"/>
                <w:szCs w:val="24"/>
              </w:rPr>
              <w:t xml:space="preserve">ақпараттық ағындардың тез жаңаруы және өсуі жағдайында ғылыми және ғылыми-педагогикалық қызмет саласында; теориялық және </w:t>
            </w:r>
            <w:r w:rsidR="00235359" w:rsidRPr="00235359">
              <w:rPr>
                <w:rFonts w:ascii="Times New Roman" w:hAnsi="Times New Roman" w:cs="Times New Roman"/>
                <w:color w:val="000000"/>
                <w:sz w:val="24"/>
                <w:szCs w:val="24"/>
              </w:rPr>
              <w:lastRenderedPageBreak/>
              <w:t>эксперименттік ғылыми зерттеулер жүргізуде.</w:t>
            </w:r>
          </w:p>
        </w:tc>
      </w:tr>
      <w:tr w:rsidR="00C26431" w:rsidRPr="00876DA6" w:rsidTr="00404982">
        <w:tc>
          <w:tcPr>
            <w:tcW w:w="4253" w:type="dxa"/>
          </w:tcPr>
          <w:p w:rsidR="00C26431" w:rsidRPr="00876DA6" w:rsidRDefault="00641652" w:rsidP="004148E3">
            <w:pPr>
              <w:spacing w:after="0" w:line="240" w:lineRule="auto"/>
              <w:jc w:val="both"/>
              <w:rPr>
                <w:rFonts w:ascii="Times New Roman" w:hAnsi="Times New Roman" w:cs="Times New Roman"/>
                <w:sz w:val="24"/>
                <w:szCs w:val="24"/>
              </w:rPr>
            </w:pPr>
            <w:r>
              <w:rPr>
                <w:rFonts w:ascii="Times New Roman" w:hAnsi="Times New Roman"/>
                <w:b/>
                <w:sz w:val="24"/>
                <w:szCs w:val="24"/>
              </w:rPr>
              <w:lastRenderedPageBreak/>
              <w:t xml:space="preserve">КК3 </w:t>
            </w:r>
            <w:r w:rsidR="003677C5" w:rsidRPr="003677C5">
              <w:rPr>
                <w:rFonts w:ascii="Times New Roman" w:hAnsi="Times New Roman"/>
                <w:sz w:val="24"/>
                <w:szCs w:val="24"/>
              </w:rPr>
              <w:t>Ұлттық немесе халықаралық деңгейде жариялауға лайық болуы мүмкін ғылыми саланың шекарасын кеңейтуге өзінің түпнұсқа зерттеулерімен үлес қосу</w:t>
            </w:r>
          </w:p>
        </w:tc>
        <w:tc>
          <w:tcPr>
            <w:tcW w:w="5776" w:type="dxa"/>
          </w:tcPr>
          <w:p w:rsidR="00787007" w:rsidRDefault="001941DB" w:rsidP="00EE1AE1">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00787007" w:rsidRPr="00787007">
              <w:rPr>
                <w:rFonts w:ascii="Times New Roman" w:hAnsi="Times New Roman" w:cs="Times New Roman"/>
                <w:color w:val="000000"/>
                <w:sz w:val="24"/>
                <w:szCs w:val="24"/>
              </w:rPr>
              <w:t>жаһандану және интернационализация жағдайында отандық ғылымның дамуының қазіргі тенденциялары, бағыттары мен заңдылықтары; ғылыми коммуникация мен халықаралық ынтымақтастықты жүзеге асыру үшін шет тілін жетік меңгеру</w:t>
            </w:r>
          </w:p>
          <w:p w:rsidR="004148E3" w:rsidRPr="00876DA6" w:rsidRDefault="008165E9" w:rsidP="00EE1AE1">
            <w:pPr>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 xml:space="preserve">: </w:t>
            </w:r>
            <w:r w:rsidR="00787007" w:rsidRPr="00787007">
              <w:rPr>
                <w:rFonts w:ascii="Times New Roman" w:hAnsi="Times New Roman" w:cs="Times New Roman"/>
                <w:bCs/>
                <w:sz w:val="24"/>
                <w:szCs w:val="24"/>
              </w:rPr>
              <w:t>әр түрлі көздерден ақпаратты талдау және өңдеу; өз жаңа ғылыми идеялар генерациялау, ғылыми білім шекарасын кеңейту, ғылыми қоғамдастыққа өз білімі мен идеяларын хабарлауға</w:t>
            </w:r>
            <w:r w:rsidR="00787007" w:rsidRPr="00787007">
              <w:rPr>
                <w:rFonts w:ascii="Times New Roman" w:hAnsi="Times New Roman" w:cs="Times New Roman"/>
                <w:bCs/>
                <w:i/>
                <w:sz w:val="24"/>
                <w:szCs w:val="24"/>
              </w:rPr>
              <w:t>.</w:t>
            </w:r>
          </w:p>
          <w:p w:rsidR="00787007" w:rsidRPr="00787007" w:rsidRDefault="005A1F6E" w:rsidP="00787007">
            <w:pPr>
              <w:spacing w:after="0" w:line="240" w:lineRule="auto"/>
              <w:jc w:val="both"/>
              <w:rPr>
                <w:rFonts w:ascii="Times New Roman" w:hAnsi="Times New Roman" w:cs="Times New Roman"/>
                <w:color w:val="000000"/>
                <w:sz w:val="24"/>
                <w:szCs w:val="24"/>
              </w:rPr>
            </w:pPr>
            <w:r w:rsidRPr="00876DA6">
              <w:rPr>
                <w:rFonts w:ascii="Times New Roman" w:hAnsi="Times New Roman" w:cs="Times New Roman"/>
                <w:i/>
                <w:sz w:val="24"/>
                <w:szCs w:val="24"/>
              </w:rPr>
              <w:t>Владеет (навыки):</w:t>
            </w:r>
            <w:r w:rsidR="004148E3" w:rsidRPr="00876DA6">
              <w:rPr>
                <w:rFonts w:ascii="Times New Roman" w:hAnsi="Times New Roman" w:cs="Times New Roman"/>
                <w:color w:val="000000"/>
                <w:sz w:val="24"/>
                <w:szCs w:val="24"/>
              </w:rPr>
              <w:t xml:space="preserve"> </w:t>
            </w:r>
            <w:r w:rsidR="00787007" w:rsidRPr="00787007">
              <w:rPr>
                <w:rFonts w:ascii="Times New Roman" w:hAnsi="Times New Roman" w:cs="Times New Roman"/>
                <w:color w:val="000000"/>
                <w:sz w:val="24"/>
                <w:szCs w:val="24"/>
              </w:rPr>
              <w:t>зерттеу нәтижелерін жоспарлау және болжау; халықаралық ғылыми форумдарда, конференцияларда және семинарларда шешендік өнер және көпшілік алдында сөз сөйлеу; ғылыми жазу және ғылыми коммуникация.</w:t>
            </w:r>
          </w:p>
          <w:p w:rsidR="00235359" w:rsidRDefault="00787007" w:rsidP="00787007">
            <w:pPr>
              <w:spacing w:after="0" w:line="240" w:lineRule="auto"/>
              <w:jc w:val="both"/>
              <w:rPr>
                <w:rFonts w:ascii="Times New Roman" w:hAnsi="Times New Roman" w:cs="Times New Roman"/>
                <w:color w:val="000000"/>
                <w:sz w:val="24"/>
                <w:szCs w:val="24"/>
              </w:rPr>
            </w:pPr>
            <w:r w:rsidRPr="00787007">
              <w:rPr>
                <w:rFonts w:ascii="Times New Roman" w:hAnsi="Times New Roman" w:cs="Times New Roman"/>
                <w:color w:val="000000"/>
                <w:sz w:val="24"/>
                <w:szCs w:val="24"/>
              </w:rPr>
              <w:t>Тиісті саладағы әлемдік және қазақстандық ғылымның ғылыми тұжырымдамалары туралы; ғылыми қоғамдастықтағы өзара іс-қимыл нормалары туралы түсінікке ие болу.</w:t>
            </w:r>
          </w:p>
          <w:p w:rsidR="008165E9" w:rsidRPr="008165E9" w:rsidRDefault="00575453" w:rsidP="008165E9">
            <w:pPr>
              <w:spacing w:after="0" w:line="240" w:lineRule="auto"/>
              <w:jc w:val="both"/>
              <w:rPr>
                <w:rFonts w:ascii="Times New Roman" w:hAnsi="Times New Roman" w:cs="Times New Roman"/>
                <w:color w:val="000000"/>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008165E9" w:rsidRPr="008165E9">
              <w:rPr>
                <w:rFonts w:ascii="Times New Roman" w:hAnsi="Times New Roman" w:cs="Times New Roman"/>
                <w:color w:val="000000"/>
                <w:sz w:val="24"/>
                <w:szCs w:val="24"/>
              </w:rPr>
              <w:t>тиісті саладағы проблемаларға кәсіби және жан-жақты талдау жүргізуде;</w:t>
            </w:r>
          </w:p>
          <w:p w:rsidR="005A1F6E" w:rsidRPr="00876DA6" w:rsidRDefault="008165E9" w:rsidP="008165E9">
            <w:pPr>
              <w:spacing w:after="0" w:line="240" w:lineRule="auto"/>
              <w:jc w:val="both"/>
              <w:rPr>
                <w:rFonts w:ascii="Times New Roman" w:hAnsi="Times New Roman" w:cs="Times New Roman"/>
                <w:i/>
                <w:sz w:val="24"/>
                <w:szCs w:val="24"/>
              </w:rPr>
            </w:pPr>
            <w:r w:rsidRPr="008165E9">
              <w:rPr>
                <w:rFonts w:ascii="Times New Roman" w:hAnsi="Times New Roman" w:cs="Times New Roman"/>
                <w:color w:val="000000"/>
                <w:sz w:val="24"/>
                <w:szCs w:val="24"/>
              </w:rPr>
              <w:t>тұрақты кәсіби өсуді қамтамасыз етуде.</w:t>
            </w:r>
          </w:p>
        </w:tc>
      </w:tr>
      <w:tr w:rsidR="00C26431" w:rsidRPr="00876DA6" w:rsidTr="00404982">
        <w:tc>
          <w:tcPr>
            <w:tcW w:w="4253" w:type="dxa"/>
          </w:tcPr>
          <w:p w:rsidR="00C26431" w:rsidRPr="00876DA6" w:rsidRDefault="00641652" w:rsidP="004148E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КК4 </w:t>
            </w:r>
            <w:r w:rsidR="003677C5" w:rsidRPr="003677C5">
              <w:rPr>
                <w:rFonts w:ascii="Times New Roman" w:hAnsi="Times New Roman" w:cs="Times New Roman"/>
                <w:sz w:val="24"/>
                <w:szCs w:val="24"/>
              </w:rPr>
              <w:t>Кәсіби міндеттерді шешу үшін бағдарламалық өнімдерді пайдалану ерекшелігіне жауап беретін мәселелерде компьютерлік технологияларға, анықтамалық-нормативтік әдебиетке, шығармашылық және ғылыми құзыреттілікке қабілеттілігі.</w:t>
            </w:r>
          </w:p>
        </w:tc>
        <w:tc>
          <w:tcPr>
            <w:tcW w:w="5776" w:type="dxa"/>
          </w:tcPr>
          <w:p w:rsidR="00C26431" w:rsidRPr="00876DA6" w:rsidRDefault="001941DB" w:rsidP="00081C6C">
            <w:pPr>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00787007" w:rsidRPr="00787007">
              <w:rPr>
                <w:rFonts w:ascii="Times New Roman" w:hAnsi="Times New Roman" w:cs="Times New Roman"/>
                <w:spacing w:val="-1"/>
                <w:sz w:val="24"/>
                <w:szCs w:val="24"/>
              </w:rPr>
              <w:t>есептеу бағдарламалары жұмысының негізгі принциптері және олардың мүмкіндіктері, оны құру мен пайдаланудың негізгі тәсілдері; кәсіби есептерді шешу үшін кешенді және аксонометриялық сызбаларда геометриялық есептерді шешудің принциптері мен негізгі тәсілдері</w:t>
            </w:r>
          </w:p>
          <w:p w:rsidR="00787007" w:rsidRDefault="008165E9" w:rsidP="00100A4E">
            <w:pPr>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w:t>
            </w:r>
            <w:r w:rsidR="00D963B6" w:rsidRPr="00876DA6">
              <w:rPr>
                <w:rFonts w:ascii="Times New Roman" w:hAnsi="Times New Roman" w:cs="Times New Roman"/>
                <w:sz w:val="24"/>
                <w:szCs w:val="24"/>
              </w:rPr>
              <w:t xml:space="preserve"> </w:t>
            </w:r>
            <w:r w:rsidR="00787007" w:rsidRPr="00787007">
              <w:rPr>
                <w:rFonts w:ascii="Times New Roman" w:hAnsi="Times New Roman" w:cs="Times New Roman"/>
                <w:sz w:val="24"/>
                <w:szCs w:val="24"/>
              </w:rPr>
              <w:t>Геотехника және құрылыс технологиясы саласындағы жобалау жұмысында алған білімдерін, іскерліктері мен дағдыларын пайдалану; нақты тапсырмаға арналған бағдарламалық өнімдерде есептеулерді және бейнелердің метрикасы мен өзара орналасуын анықтаумен байланысты оларға әртүрлі геометриялық құрылымдарды орындау; оңтайлы және дәл нәтиже алуды қамтамасыз ететін сызбадағы міндеттерді шешудің негізгі тәсілдері мен тәсілдерін анықтау; кәсіби міндеттерді шешу үшін жобалау кезінде графикалық құралдар мен әдістер саласындағы ғылыми жетістіктерді пайдалану.</w:t>
            </w:r>
          </w:p>
          <w:p w:rsidR="00100A4E" w:rsidRPr="00100A4E" w:rsidRDefault="008165E9" w:rsidP="00100A4E">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00100A4E" w:rsidRPr="00100A4E">
              <w:rPr>
                <w:rFonts w:ascii="Times New Roman" w:hAnsi="Times New Roman" w:cs="Times New Roman"/>
                <w:sz w:val="24"/>
                <w:szCs w:val="24"/>
              </w:rPr>
              <w:t>ақпараттық компьютерлік технологиялармен; жұмыста (мүмкіндігінше осы кезеңде); анықтамалық-нормативтік әдебиетпен, кәсіби міндеттерді шешу үшін бағдарламалық өнімдерді пайдалану ерекшелігіне жауап беретін мәселелерде шығармашылық және ғылыми құзыреттілікпен қамтамасыз етіледі.</w:t>
            </w:r>
          </w:p>
          <w:p w:rsidR="00100A4E" w:rsidRDefault="00100A4E" w:rsidP="00100A4E">
            <w:pPr>
              <w:spacing w:after="0" w:line="240" w:lineRule="auto"/>
              <w:jc w:val="both"/>
              <w:rPr>
                <w:rFonts w:ascii="Times New Roman" w:hAnsi="Times New Roman" w:cs="Times New Roman"/>
                <w:sz w:val="24"/>
                <w:szCs w:val="24"/>
              </w:rPr>
            </w:pPr>
            <w:r w:rsidRPr="00100A4E">
              <w:rPr>
                <w:rFonts w:ascii="Times New Roman" w:hAnsi="Times New Roman" w:cs="Times New Roman"/>
                <w:sz w:val="24"/>
                <w:szCs w:val="24"/>
              </w:rPr>
              <w:t xml:space="preserve">Тиісті білім саласының ғылыми мектептері, олардың теориялық және практикалық әзірлемелері туралы; </w:t>
            </w:r>
            <w:r w:rsidRPr="00100A4E">
              <w:rPr>
                <w:rFonts w:ascii="Times New Roman" w:hAnsi="Times New Roman" w:cs="Times New Roman"/>
                <w:sz w:val="24"/>
                <w:szCs w:val="24"/>
              </w:rPr>
              <w:lastRenderedPageBreak/>
              <w:t>ғылыми қоғамдастықтағы өзара іс-қимыл нормалары туралы түсінікке ие болу;</w:t>
            </w:r>
          </w:p>
          <w:p w:rsidR="005A1F6E" w:rsidRPr="00876DA6" w:rsidRDefault="00575453" w:rsidP="00100A4E">
            <w:pPr>
              <w:spacing w:after="0" w:line="240" w:lineRule="auto"/>
              <w:jc w:val="both"/>
              <w:rPr>
                <w:rFonts w:ascii="Times New Roman" w:hAnsi="Times New Roman" w:cs="Times New Roman"/>
                <w:i/>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00100A4E" w:rsidRPr="00100A4E">
              <w:rPr>
                <w:rFonts w:ascii="Times New Roman" w:hAnsi="Times New Roman" w:cs="Times New Roman"/>
                <w:color w:val="000000"/>
                <w:sz w:val="24"/>
                <w:szCs w:val="24"/>
              </w:rPr>
              <w:t>тұлға аралық қарым-қатынас және адам ресурстарын басқару мәселелерінде; мамандарды жоғары оқу орындарында даярлау мәселелерінде.</w:t>
            </w:r>
          </w:p>
        </w:tc>
      </w:tr>
      <w:tr w:rsidR="00C26431" w:rsidRPr="00876DA6" w:rsidTr="00404982">
        <w:tc>
          <w:tcPr>
            <w:tcW w:w="4253" w:type="dxa"/>
          </w:tcPr>
          <w:p w:rsidR="00353182" w:rsidRPr="00876DA6" w:rsidRDefault="00641652" w:rsidP="00353182">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lastRenderedPageBreak/>
              <w:t xml:space="preserve">КК5 </w:t>
            </w:r>
            <w:r w:rsidR="003677C5" w:rsidRPr="003677C5">
              <w:rPr>
                <w:rFonts w:ascii="Times New Roman" w:hAnsi="Times New Roman" w:cs="Times New Roman"/>
                <w:color w:val="000000"/>
                <w:sz w:val="24"/>
                <w:szCs w:val="24"/>
              </w:rPr>
              <w:t>Ғылыми іс-шараларға, іргелі ғылыми отандық және халықаралық жобаларға; халықаралық ғылыми форумдарда, конференцияларда және семинарларда шешендік өнер және көпшілік алдында сөз сөйлеуге қатысу</w:t>
            </w:r>
          </w:p>
          <w:p w:rsidR="00C26431" w:rsidRPr="00876DA6" w:rsidRDefault="00C26431" w:rsidP="004148E3">
            <w:pPr>
              <w:spacing w:after="0" w:line="240" w:lineRule="auto"/>
              <w:jc w:val="both"/>
              <w:rPr>
                <w:rFonts w:ascii="Times New Roman" w:hAnsi="Times New Roman" w:cs="Times New Roman"/>
                <w:sz w:val="24"/>
                <w:szCs w:val="24"/>
              </w:rPr>
            </w:pPr>
          </w:p>
        </w:tc>
        <w:tc>
          <w:tcPr>
            <w:tcW w:w="5776" w:type="dxa"/>
          </w:tcPr>
          <w:p w:rsidR="00100A4E" w:rsidRDefault="001941DB" w:rsidP="00894DB5">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00100A4E" w:rsidRPr="00100A4E">
              <w:rPr>
                <w:rFonts w:ascii="Times New Roman" w:hAnsi="Times New Roman" w:cs="Times New Roman"/>
                <w:color w:val="000000"/>
                <w:sz w:val="24"/>
                <w:szCs w:val="24"/>
              </w:rPr>
              <w:t>тиісті саладағы әлемдік және қазақстандық ғылымның жетістіктері; (түсіну және қабылдау) ғылым мен білімнің әлеуметтік жауапкершілігі</w:t>
            </w:r>
          </w:p>
          <w:p w:rsidR="00894DB5" w:rsidRDefault="008165E9" w:rsidP="00894DB5">
            <w:pPr>
              <w:spacing w:after="0" w:line="240" w:lineRule="auto"/>
              <w:jc w:val="both"/>
              <w:rPr>
                <w:rFonts w:ascii="Times New Roman" w:hAnsi="Times New Roman" w:cs="Times New Roman"/>
                <w:color w:val="000000"/>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 xml:space="preserve">: </w:t>
            </w:r>
            <w:r w:rsidR="00894DB5" w:rsidRPr="00894DB5">
              <w:rPr>
                <w:rFonts w:ascii="Times New Roman" w:hAnsi="Times New Roman" w:cs="Times New Roman"/>
                <w:color w:val="000000"/>
                <w:sz w:val="24"/>
                <w:szCs w:val="24"/>
              </w:rPr>
              <w:t>заманауи теориялар мен талдау әдістері негізінде академиялық тұтастықпен сипатталатын дербес ғылыми зерттеу жүргізу; ғылыми танымның шекарасын кеңейте отырып, өзінің жаңа ғылыми идеяларын генерациялау, өз білімі мен идеяларын ғылыми қоғамдастыққа хабарлау;</w:t>
            </w:r>
          </w:p>
          <w:p w:rsidR="00894DB5" w:rsidRPr="00894DB5" w:rsidRDefault="008165E9" w:rsidP="00894DB5">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00894DB5" w:rsidRPr="00894DB5">
              <w:rPr>
                <w:rFonts w:ascii="Times New Roman" w:hAnsi="Times New Roman" w:cs="Times New Roman"/>
                <w:color w:val="000000"/>
                <w:sz w:val="24"/>
                <w:szCs w:val="24"/>
              </w:rPr>
              <w:t>ғылыми іс-шараларға, іргелі ғылыми отандық және халықаралық жобаларға қатысу; халықаралық ғылыми форумдарда, конференциялар мен семинарларда шешендік өнер және көпшілік алдында сөз сөйлеу;</w:t>
            </w:r>
          </w:p>
          <w:p w:rsidR="00894DB5" w:rsidRDefault="00894DB5" w:rsidP="00894DB5">
            <w:pPr>
              <w:spacing w:after="0" w:line="240" w:lineRule="auto"/>
              <w:jc w:val="both"/>
              <w:rPr>
                <w:rFonts w:ascii="Times New Roman" w:hAnsi="Times New Roman" w:cs="Times New Roman"/>
                <w:color w:val="000000"/>
                <w:sz w:val="24"/>
                <w:szCs w:val="24"/>
              </w:rPr>
            </w:pPr>
            <w:r w:rsidRPr="00894DB5">
              <w:rPr>
                <w:rFonts w:ascii="Times New Roman" w:hAnsi="Times New Roman" w:cs="Times New Roman"/>
                <w:color w:val="000000"/>
                <w:sz w:val="24"/>
                <w:szCs w:val="24"/>
              </w:rPr>
              <w:t>Зерттеушінің педагогикалық және ғылыми этикасы туралы, ғылыми әзірлемелерді практикалық қызметке енгізу тетігі туралы түсінікке ие болу;</w:t>
            </w:r>
          </w:p>
          <w:p w:rsidR="005A1F6E" w:rsidRPr="00876DA6" w:rsidRDefault="00575453" w:rsidP="00894DB5">
            <w:pPr>
              <w:spacing w:after="0" w:line="240" w:lineRule="auto"/>
              <w:jc w:val="both"/>
              <w:rPr>
                <w:rFonts w:ascii="Times New Roman" w:hAnsi="Times New Roman" w:cs="Times New Roman"/>
                <w:i/>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00894DB5" w:rsidRPr="00894DB5">
              <w:rPr>
                <w:rFonts w:ascii="Times New Roman" w:hAnsi="Times New Roman" w:cs="Times New Roman"/>
                <w:color w:val="000000"/>
                <w:sz w:val="24"/>
                <w:szCs w:val="24"/>
              </w:rPr>
              <w:t>тұрақты кәсіби өсуді қамтамасыз етуде.</w:t>
            </w:r>
          </w:p>
        </w:tc>
      </w:tr>
      <w:tr w:rsidR="00C26431" w:rsidRPr="00876DA6" w:rsidTr="00404982">
        <w:tc>
          <w:tcPr>
            <w:tcW w:w="4253" w:type="dxa"/>
          </w:tcPr>
          <w:p w:rsidR="00353182" w:rsidRPr="00876DA6" w:rsidRDefault="00641652" w:rsidP="003531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КК6 </w:t>
            </w:r>
            <w:r w:rsidR="003677C5" w:rsidRPr="003677C5">
              <w:rPr>
                <w:rFonts w:ascii="Times New Roman" w:hAnsi="Times New Roman" w:cs="Times New Roman"/>
                <w:sz w:val="24"/>
                <w:szCs w:val="24"/>
              </w:rPr>
              <w:t>Табиғи ақпаратты жүйелендіру, табиғи құбылыстарды олардың өзара байланысында тану әдістерін қолдану; кәсіби қызметте жаратылыстану ғылымының негізгі заңдарын қолдану қабілеті</w:t>
            </w:r>
          </w:p>
          <w:p w:rsidR="00C26431" w:rsidRPr="00876DA6" w:rsidRDefault="00C26431" w:rsidP="00C26431">
            <w:pPr>
              <w:ind w:firstLine="709"/>
              <w:jc w:val="both"/>
              <w:rPr>
                <w:rFonts w:ascii="Times New Roman" w:hAnsi="Times New Roman"/>
                <w:sz w:val="24"/>
                <w:szCs w:val="24"/>
              </w:rPr>
            </w:pPr>
          </w:p>
        </w:tc>
        <w:tc>
          <w:tcPr>
            <w:tcW w:w="5776" w:type="dxa"/>
          </w:tcPr>
          <w:p w:rsidR="00E13B34" w:rsidRPr="00876DA6" w:rsidRDefault="001941DB" w:rsidP="00E13B34">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00894DB5" w:rsidRPr="00894DB5">
              <w:rPr>
                <w:rFonts w:ascii="Times New Roman" w:hAnsi="Times New Roman" w:cs="Times New Roman"/>
                <w:sz w:val="24"/>
                <w:szCs w:val="24"/>
              </w:rPr>
              <w:t>жаратылыстану (әлеуметтік, гуманитарлық, жаратылыстану) ғылымдары бойынша ғылыми мұрада жинақталған негізгі теориялық көзқарастар; жаратылыстану (әлеуметтік, гуманитарлық, жаратылыстану) ғылымдарының білім жүйесіндегі мәні мен орны; жаратылыстану (әлеуметтік, гуманитарлық, жаратылыстану) ғылымдарының теориялық негіздері мен жұмыс істеу заңдылықтары</w:t>
            </w:r>
          </w:p>
          <w:p w:rsidR="00E13B34" w:rsidRPr="00876DA6" w:rsidRDefault="008165E9" w:rsidP="00E13B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w:t>
            </w:r>
            <w:r w:rsidR="00E13B34" w:rsidRPr="00876DA6">
              <w:rPr>
                <w:rFonts w:ascii="Times New Roman" w:hAnsi="Times New Roman" w:cs="Times New Roman"/>
                <w:sz w:val="24"/>
                <w:szCs w:val="24"/>
              </w:rPr>
              <w:t xml:space="preserve"> </w:t>
            </w:r>
            <w:r w:rsidR="00894DB5" w:rsidRPr="00894DB5">
              <w:rPr>
                <w:rFonts w:ascii="Times New Roman" w:hAnsi="Times New Roman" w:cs="Times New Roman"/>
                <w:sz w:val="24"/>
                <w:szCs w:val="24"/>
              </w:rPr>
              <w:t>табиғи ақпаратты жүйелеу, табиғи құбылыстарды олардың өзара байланысында тану әдістерін қолдану; кәсіби қызметте жаратылыстану ғылымының негізгі заңдылықтарын қолдану</w:t>
            </w:r>
            <w:r w:rsidR="00E13B34" w:rsidRPr="00876DA6">
              <w:rPr>
                <w:rFonts w:ascii="Times New Roman" w:hAnsi="Times New Roman" w:cs="Times New Roman"/>
                <w:sz w:val="24"/>
                <w:szCs w:val="24"/>
              </w:rPr>
              <w:t>.</w:t>
            </w:r>
          </w:p>
          <w:p w:rsidR="004B1C74" w:rsidRPr="004B1C74" w:rsidRDefault="008165E9" w:rsidP="004B1C74">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004B1C74" w:rsidRPr="004B1C74">
              <w:rPr>
                <w:rFonts w:ascii="Times New Roman" w:hAnsi="Times New Roman" w:cs="Times New Roman"/>
                <w:sz w:val="24"/>
                <w:szCs w:val="24"/>
              </w:rPr>
              <w:t>табиғи процестердің даму, өзара әрекеттесу және өзара әрекеттесу заңдылықтарын білудің әдістемесі мен әдістері.</w:t>
            </w:r>
          </w:p>
          <w:p w:rsidR="004B1C74" w:rsidRDefault="004B1C74" w:rsidP="004B1C74">
            <w:pPr>
              <w:spacing w:after="0" w:line="240" w:lineRule="auto"/>
              <w:jc w:val="both"/>
              <w:rPr>
                <w:rFonts w:ascii="Times New Roman" w:hAnsi="Times New Roman" w:cs="Times New Roman"/>
                <w:sz w:val="24"/>
                <w:szCs w:val="24"/>
              </w:rPr>
            </w:pPr>
            <w:r w:rsidRPr="004B1C74">
              <w:rPr>
                <w:rFonts w:ascii="Times New Roman" w:hAnsi="Times New Roman" w:cs="Times New Roman"/>
                <w:sz w:val="24"/>
                <w:szCs w:val="24"/>
              </w:rPr>
              <w:t>Жаратылыстану (әлеуметтік, гуманитарлық, экономикалық) ғылымдарының пәндік, дүниетанымдық және әдіснамалық ерекшелігі туралы; тиісті білім саласының ғылыми мектептері, олардың теориялық және практикалық әзірлемелері туралы түсініктері болуы тиіс.</w:t>
            </w:r>
          </w:p>
          <w:p w:rsidR="005A1F6E" w:rsidRPr="00876DA6" w:rsidRDefault="00575453" w:rsidP="004B1C74">
            <w:pPr>
              <w:spacing w:after="0" w:line="240" w:lineRule="auto"/>
              <w:jc w:val="both"/>
              <w:rPr>
                <w:rFonts w:ascii="Times New Roman" w:hAnsi="Times New Roman" w:cs="Times New Roman"/>
                <w:i/>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004B1C74" w:rsidRPr="004B1C74">
              <w:rPr>
                <w:rFonts w:ascii="Times New Roman" w:hAnsi="Times New Roman" w:cs="Times New Roman"/>
                <w:color w:val="000000"/>
                <w:sz w:val="24"/>
                <w:szCs w:val="24"/>
              </w:rPr>
              <w:t>құрылыс саласындағы ғылыми-техникалық процесті дамытудың негізгі бағыттары, ұйымды</w:t>
            </w:r>
            <w:proofErr w:type="gramStart"/>
            <w:r w:rsidR="004B1C74" w:rsidRPr="004B1C74">
              <w:rPr>
                <w:rFonts w:ascii="Times New Roman" w:hAnsi="Times New Roman" w:cs="Times New Roman"/>
                <w:color w:val="000000"/>
                <w:sz w:val="24"/>
                <w:szCs w:val="24"/>
              </w:rPr>
              <w:t>қ-</w:t>
            </w:r>
            <w:proofErr w:type="gramEnd"/>
            <w:r w:rsidR="004B1C74" w:rsidRPr="004B1C74">
              <w:rPr>
                <w:rFonts w:ascii="Times New Roman" w:hAnsi="Times New Roman" w:cs="Times New Roman"/>
                <w:color w:val="000000"/>
                <w:sz w:val="24"/>
                <w:szCs w:val="24"/>
              </w:rPr>
              <w:t xml:space="preserve">техникалық және технологиялық құжаттаманы әзірлеудің құрамы мен дәйектілігі, </w:t>
            </w:r>
            <w:r w:rsidR="004B1C74" w:rsidRPr="004B1C74">
              <w:rPr>
                <w:rFonts w:ascii="Times New Roman" w:hAnsi="Times New Roman" w:cs="Times New Roman"/>
                <w:color w:val="000000"/>
                <w:sz w:val="24"/>
                <w:szCs w:val="24"/>
              </w:rPr>
              <w:lastRenderedPageBreak/>
              <w:t>құрылысты жобалау мен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r w:rsidR="00E13B34" w:rsidRPr="00876DA6">
              <w:rPr>
                <w:rFonts w:ascii="Times New Roman" w:hAnsi="Times New Roman" w:cs="Times New Roman"/>
                <w:color w:val="000000"/>
                <w:sz w:val="24"/>
                <w:szCs w:val="24"/>
              </w:rPr>
              <w:t>.</w:t>
            </w:r>
          </w:p>
        </w:tc>
      </w:tr>
      <w:tr w:rsidR="00D02307" w:rsidRPr="00876DA6" w:rsidTr="00404982">
        <w:tc>
          <w:tcPr>
            <w:tcW w:w="4253" w:type="dxa"/>
          </w:tcPr>
          <w:p w:rsidR="00D02307" w:rsidRPr="00876DA6" w:rsidRDefault="00BD5C9D" w:rsidP="00F809A3">
            <w:pPr>
              <w:jc w:val="both"/>
              <w:rPr>
                <w:rFonts w:ascii="Times New Roman" w:hAnsi="Times New Roman"/>
                <w:b/>
                <w:sz w:val="24"/>
                <w:szCs w:val="24"/>
              </w:rPr>
            </w:pPr>
            <w:r w:rsidRPr="00BD5C9D">
              <w:rPr>
                <w:rFonts w:ascii="Times New Roman" w:hAnsi="Times New Roman"/>
                <w:b/>
                <w:sz w:val="24"/>
                <w:szCs w:val="24"/>
              </w:rPr>
              <w:lastRenderedPageBreak/>
              <w:t>Кәсіби құзыреттер</w:t>
            </w:r>
          </w:p>
        </w:tc>
        <w:tc>
          <w:tcPr>
            <w:tcW w:w="5776" w:type="dxa"/>
          </w:tcPr>
          <w:p w:rsidR="00D02307" w:rsidRPr="00876DA6" w:rsidRDefault="00BD5C9D" w:rsidP="00F809A3">
            <w:pPr>
              <w:spacing w:after="0" w:line="240" w:lineRule="auto"/>
              <w:jc w:val="both"/>
              <w:rPr>
                <w:rFonts w:ascii="Times New Roman" w:hAnsi="Times New Roman" w:cs="Times New Roman"/>
                <w:b/>
                <w:sz w:val="24"/>
                <w:szCs w:val="24"/>
              </w:rPr>
            </w:pPr>
            <w:r w:rsidRPr="00BD5C9D">
              <w:rPr>
                <w:rFonts w:ascii="Times New Roman" w:hAnsi="Times New Roman" w:cs="Times New Roman"/>
                <w:b/>
                <w:sz w:val="24"/>
                <w:szCs w:val="24"/>
              </w:rPr>
              <w:t>Оқу нәтижесі</w:t>
            </w:r>
          </w:p>
        </w:tc>
      </w:tr>
      <w:tr w:rsidR="00D02307" w:rsidRPr="00876DA6" w:rsidTr="00404982">
        <w:tc>
          <w:tcPr>
            <w:tcW w:w="4253" w:type="dxa"/>
          </w:tcPr>
          <w:p w:rsidR="00D02307" w:rsidRPr="00876DA6" w:rsidRDefault="00D61CDD" w:rsidP="004148E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b/>
                <w:color w:val="000000"/>
                <w:sz w:val="24"/>
                <w:szCs w:val="24"/>
                <w:lang w:eastAsia="ru-RU"/>
              </w:rPr>
              <w:t xml:space="preserve">ПК7 </w:t>
            </w:r>
            <w:r w:rsidR="00BD5C9D" w:rsidRPr="00BD5C9D">
              <w:rPr>
                <w:rFonts w:ascii="Times New Roman" w:hAnsi="Times New Roman"/>
                <w:color w:val="000000"/>
                <w:sz w:val="24"/>
                <w:szCs w:val="24"/>
                <w:lang w:eastAsia="ru-RU"/>
              </w:rPr>
              <w:t>Құрылыс саласындағы теориялық және эксперименттік зерттеулер әдіснамасын меңгеру</w:t>
            </w:r>
          </w:p>
        </w:tc>
        <w:tc>
          <w:tcPr>
            <w:tcW w:w="5776" w:type="dxa"/>
          </w:tcPr>
          <w:p w:rsidR="00D02307" w:rsidRPr="00876DA6" w:rsidRDefault="001941DB" w:rsidP="008831D5">
            <w:pPr>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004B1C74" w:rsidRPr="004B1C74">
              <w:rPr>
                <w:rFonts w:ascii="Times New Roman" w:hAnsi="Times New Roman" w:cs="Times New Roman"/>
                <w:sz w:val="24"/>
                <w:szCs w:val="24"/>
              </w:rPr>
              <w:t>құрылыс саласындағы ғылыми-техникалық процесті дамытудың негізгі бағыттары, ұйымды</w:t>
            </w:r>
            <w:proofErr w:type="gramStart"/>
            <w:r w:rsidR="004B1C74" w:rsidRPr="004B1C74">
              <w:rPr>
                <w:rFonts w:ascii="Times New Roman" w:hAnsi="Times New Roman" w:cs="Times New Roman"/>
                <w:sz w:val="24"/>
                <w:szCs w:val="24"/>
              </w:rPr>
              <w:t>қ-</w:t>
            </w:r>
            <w:proofErr w:type="gramEnd"/>
            <w:r w:rsidR="004B1C74" w:rsidRPr="004B1C74">
              <w:rPr>
                <w:rFonts w:ascii="Times New Roman" w:hAnsi="Times New Roman" w:cs="Times New Roman"/>
                <w:sz w:val="24"/>
                <w:szCs w:val="24"/>
              </w:rPr>
              <w:t>техникалық және технологиялық құжаттаманы әзірлеудің құрамы мен дәйектілігі, құрылысты жобалау мен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r w:rsidR="00D02307" w:rsidRPr="00876DA6">
              <w:rPr>
                <w:rFonts w:ascii="Times New Roman" w:hAnsi="Times New Roman" w:cs="Times New Roman"/>
                <w:sz w:val="24"/>
                <w:szCs w:val="24"/>
              </w:rPr>
              <w:t>;</w:t>
            </w:r>
          </w:p>
          <w:p w:rsidR="004B1C74" w:rsidRPr="004B1C74" w:rsidRDefault="008165E9" w:rsidP="004B1C74">
            <w:pPr>
              <w:spacing w:after="0" w:line="240" w:lineRule="auto"/>
              <w:contextualSpacing/>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 xml:space="preserve">: </w:t>
            </w:r>
            <w:r w:rsidR="004B1C74" w:rsidRPr="004B1C74">
              <w:rPr>
                <w:rFonts w:ascii="Times New Roman" w:hAnsi="Times New Roman" w:cs="Times New Roman"/>
                <w:sz w:val="24"/>
                <w:szCs w:val="24"/>
              </w:rPr>
              <w:t>мазмұнды кейіннен бере отырып, ауызша ақпаратты тыңдау және түсіну үшін коммуникативтік құзыреттілікті іске асыру қабілетіне ие болу; өлшеу эксперименттерін жүргізу және өлшеу нәтижелерін бағалау</w:t>
            </w:r>
          </w:p>
          <w:p w:rsidR="004B1C74" w:rsidRDefault="004B1C74" w:rsidP="004B1C74">
            <w:pPr>
              <w:spacing w:after="0" w:line="240" w:lineRule="auto"/>
              <w:jc w:val="both"/>
              <w:rPr>
                <w:rFonts w:ascii="Times New Roman" w:hAnsi="Times New Roman" w:cs="Times New Roman"/>
                <w:sz w:val="24"/>
                <w:szCs w:val="24"/>
              </w:rPr>
            </w:pPr>
            <w:r w:rsidRPr="004B1C74">
              <w:rPr>
                <w:rFonts w:ascii="Times New Roman" w:hAnsi="Times New Roman" w:cs="Times New Roman"/>
                <w:sz w:val="24"/>
                <w:szCs w:val="24"/>
              </w:rPr>
              <w:t>зерттелгеннің шеңберінде іскерлік құжаттаманы жүргізу;</w:t>
            </w:r>
          </w:p>
          <w:p w:rsidR="004B1C74" w:rsidRPr="004B1C74" w:rsidRDefault="008165E9" w:rsidP="004B1C74">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004B1C74">
              <w:t xml:space="preserve"> </w:t>
            </w:r>
            <w:r w:rsidR="004B1C74" w:rsidRPr="004B1C74">
              <w:rPr>
                <w:rFonts w:ascii="Times New Roman" w:hAnsi="Times New Roman" w:cs="Times New Roman"/>
                <w:sz w:val="24"/>
                <w:szCs w:val="24"/>
              </w:rPr>
              <w:t>ақпаратты талдау және қабылдау, мақсат қоюдың және оған қол жеткізу жолдарын таңдаудың дәйектілігін құру, өлшеу эксперименттері процесінде кәсіби білімді қолдану қабілетіне ие болу</w:t>
            </w:r>
          </w:p>
          <w:p w:rsidR="004B1C74" w:rsidRDefault="004B1C74" w:rsidP="004B1C74">
            <w:pPr>
              <w:spacing w:after="0" w:line="240" w:lineRule="auto"/>
              <w:jc w:val="both"/>
              <w:rPr>
                <w:rFonts w:ascii="Times New Roman" w:hAnsi="Times New Roman" w:cs="Times New Roman"/>
                <w:sz w:val="24"/>
                <w:szCs w:val="24"/>
              </w:rPr>
            </w:pPr>
            <w:r w:rsidRPr="004B1C74">
              <w:rPr>
                <w:rFonts w:ascii="Times New Roman" w:hAnsi="Times New Roman" w:cs="Times New Roman"/>
                <w:sz w:val="24"/>
                <w:szCs w:val="24"/>
              </w:rPr>
              <w:t>Жаратылыстану (әлеуметтік, гуманитарлық, экономикалық) ғылымдарының пәндік, дүниетанымдық және әдіснамалық ерекшелігі туралы түсінікке ие болу;</w:t>
            </w:r>
          </w:p>
          <w:p w:rsidR="00D02307" w:rsidRPr="00876DA6" w:rsidRDefault="00575453" w:rsidP="004B1C74">
            <w:pPr>
              <w:spacing w:after="0" w:line="240" w:lineRule="auto"/>
              <w:jc w:val="both"/>
              <w:rPr>
                <w:rFonts w:ascii="Times New Roman" w:hAnsi="Times New Roman" w:cs="Times New Roman"/>
                <w:i/>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004B1C74" w:rsidRPr="004B1C74">
              <w:rPr>
                <w:rFonts w:ascii="Times New Roman" w:hAnsi="Times New Roman" w:cs="Times New Roman"/>
                <w:color w:val="000000"/>
                <w:sz w:val="24"/>
                <w:szCs w:val="24"/>
              </w:rPr>
              <w:t>тиісті саладағы проблемаларға кәсіби және жан-жақты талдау жүргізуде.</w:t>
            </w:r>
          </w:p>
        </w:tc>
      </w:tr>
      <w:tr w:rsidR="00D02307" w:rsidRPr="00876DA6" w:rsidTr="00404982">
        <w:tc>
          <w:tcPr>
            <w:tcW w:w="4253" w:type="dxa"/>
          </w:tcPr>
          <w:p w:rsidR="00D02307" w:rsidRPr="00876DA6" w:rsidRDefault="00D61CDD" w:rsidP="004148E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b/>
                <w:color w:val="000000"/>
                <w:sz w:val="24"/>
                <w:szCs w:val="24"/>
                <w:lang w:eastAsia="ru-RU"/>
              </w:rPr>
              <w:t xml:space="preserve">ПК8 </w:t>
            </w:r>
            <w:r w:rsidR="00BD5C9D" w:rsidRPr="00BD5C9D">
              <w:rPr>
                <w:rFonts w:ascii="Times New Roman" w:hAnsi="Times New Roman"/>
                <w:color w:val="000000"/>
                <w:sz w:val="24"/>
                <w:szCs w:val="24"/>
                <w:lang w:eastAsia="ru-RU"/>
              </w:rPr>
              <w:t>Құрылыс саласындағы ғылыми зерттеу мәдениетін, оның ішінде ең жаңа ақпараттық-коммуникациялық технологияларды пайдалана отырып меңгеру</w:t>
            </w:r>
          </w:p>
        </w:tc>
        <w:tc>
          <w:tcPr>
            <w:tcW w:w="5776" w:type="dxa"/>
          </w:tcPr>
          <w:p w:rsidR="00D02307" w:rsidRPr="00876DA6" w:rsidRDefault="001941DB" w:rsidP="00311B19">
            <w:pPr>
              <w:spacing w:after="0" w:line="240" w:lineRule="auto"/>
              <w:ind w:left="-57" w:right="-57"/>
              <w:jc w:val="both"/>
              <w:rPr>
                <w:rFonts w:ascii="Times New Roman" w:hAnsi="Times New Roman" w:cs="Times New Roman"/>
                <w:sz w:val="24"/>
                <w:szCs w:val="24"/>
              </w:rPr>
            </w:pPr>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00FE49FF" w:rsidRPr="00FE49FF">
              <w:rPr>
                <w:rFonts w:ascii="Times New Roman" w:hAnsi="Times New Roman" w:cs="Times New Roman"/>
                <w:spacing w:val="-1"/>
                <w:sz w:val="24"/>
                <w:szCs w:val="24"/>
              </w:rPr>
              <w:t>есептеу бағдарламалары жұмысының негізгі принциптері және олардың мүмкіндіктері, оны құру мен пайдаланудың негізгі тәсілдері; кәсіби есептерді шешу үшін кешенді және аксонометриялық сызбаларда геометриялық есептерді шешудің принциптері мен негізгі тәсілдері</w:t>
            </w:r>
            <w:r w:rsidR="00D02307" w:rsidRPr="00876DA6">
              <w:rPr>
                <w:rFonts w:ascii="Times New Roman" w:hAnsi="Times New Roman" w:cs="Times New Roman"/>
                <w:sz w:val="24"/>
                <w:szCs w:val="24"/>
              </w:rPr>
              <w:t>;</w:t>
            </w:r>
          </w:p>
          <w:p w:rsidR="00D02307" w:rsidRPr="00876DA6" w:rsidRDefault="008165E9" w:rsidP="00311B19">
            <w:pPr>
              <w:spacing w:after="0" w:line="240" w:lineRule="auto"/>
              <w:jc w:val="both"/>
              <w:rPr>
                <w:rFonts w:ascii="Times New Roman" w:hAnsi="Times New Roman" w:cs="Times New Roman"/>
                <w:bCs/>
                <w:i/>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w:t>
            </w:r>
            <w:r w:rsidR="00D02307" w:rsidRPr="00876DA6">
              <w:rPr>
                <w:rFonts w:ascii="Times New Roman" w:hAnsi="Times New Roman" w:cs="Times New Roman"/>
                <w:sz w:val="24"/>
                <w:szCs w:val="24"/>
              </w:rPr>
              <w:t xml:space="preserve"> </w:t>
            </w:r>
            <w:r w:rsidR="00FE49FF" w:rsidRPr="00FE49FF">
              <w:rPr>
                <w:rFonts w:ascii="Times New Roman" w:hAnsi="Times New Roman" w:cs="Times New Roman"/>
                <w:sz w:val="24"/>
                <w:szCs w:val="24"/>
              </w:rPr>
              <w:t xml:space="preserve">Геотехника және құрылыс технологиясы саласындағы жобалау жұмысында алған білімдерін, іскерліктері мен дағдыларын пайдалану; нақты тапсырмаға арналған бағдарламалық өнімдерде есептеулерді және бейнелердің метрикасы мен өзара орналасуын анықтаумен байланысты оларға әртүрлі геометриялық құрылымдарды орындау; оңтайлы және дәл нәтиже алуды қамтамасыз ететін сызбадағы міндеттерді шешудің негізгі тәсілдері мен тәсілдерін анықтау; кәсіби міндеттерді шешу үшін жобалау кезінде графикалық құралдар мен әдістер </w:t>
            </w:r>
            <w:r w:rsidR="00FE49FF" w:rsidRPr="00FE49FF">
              <w:rPr>
                <w:rFonts w:ascii="Times New Roman" w:hAnsi="Times New Roman" w:cs="Times New Roman"/>
                <w:sz w:val="24"/>
                <w:szCs w:val="24"/>
              </w:rPr>
              <w:lastRenderedPageBreak/>
              <w:t>саласындағы ғылыми жетістіктерді пайдалану; техникалық және кәсіптік;</w:t>
            </w:r>
          </w:p>
          <w:p w:rsidR="00FE49FF" w:rsidRPr="00FE49FF" w:rsidRDefault="008165E9" w:rsidP="00FE49FF">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00FE49FF" w:rsidRPr="00FE49FF">
              <w:rPr>
                <w:rFonts w:ascii="Times New Roman" w:hAnsi="Times New Roman" w:cs="Times New Roman"/>
                <w:sz w:val="24"/>
                <w:szCs w:val="24"/>
              </w:rPr>
              <w:t>ақпараттық компьютерлік технологиялармен (акт) графикалық; жұмыста (мүмкіндігінше осы кезеңде); анықтамалық-нормативтік әдебиетпен, МЕМСТ, ЕСҚД, Еурокодтармен; кәсіби міндеттерді шешу үшін бағдарламалық өнімдерді пайдалану ерекшелігіне жауап беретін мәселелерде шығармашылық және ғылыми құзыреттілікпен.</w:t>
            </w:r>
          </w:p>
          <w:p w:rsidR="00FE49FF" w:rsidRDefault="00FE49FF" w:rsidP="00FE49FF">
            <w:pPr>
              <w:spacing w:after="0" w:line="240" w:lineRule="auto"/>
              <w:jc w:val="both"/>
              <w:rPr>
                <w:rFonts w:ascii="Times New Roman" w:hAnsi="Times New Roman" w:cs="Times New Roman"/>
                <w:sz w:val="24"/>
                <w:szCs w:val="24"/>
              </w:rPr>
            </w:pPr>
            <w:r w:rsidRPr="00FE49FF">
              <w:rPr>
                <w:rFonts w:ascii="Times New Roman" w:hAnsi="Times New Roman" w:cs="Times New Roman"/>
                <w:sz w:val="24"/>
                <w:szCs w:val="24"/>
              </w:rPr>
              <w:t>Ғылыми қоғамдастықтағы өзара іс-қимыл нормалары туралы; зерттеуші ғалымның педагогикалық және ғылыми этикасы туралы түсінікке ие болу;</w:t>
            </w:r>
          </w:p>
          <w:p w:rsidR="00D02307" w:rsidRPr="00876DA6" w:rsidRDefault="00575453" w:rsidP="00FE49FF">
            <w:pPr>
              <w:spacing w:after="0" w:line="240" w:lineRule="auto"/>
              <w:jc w:val="both"/>
              <w:rPr>
                <w:rFonts w:ascii="Times New Roman" w:hAnsi="Times New Roman" w:cs="Times New Roman"/>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00FE49FF" w:rsidRPr="00FE49FF">
              <w:rPr>
                <w:rFonts w:ascii="Times New Roman" w:hAnsi="Times New Roman" w:cs="Times New Roman"/>
                <w:color w:val="000000"/>
                <w:sz w:val="24"/>
                <w:szCs w:val="24"/>
              </w:rPr>
              <w:t>тұрақты кәсіби өсуді қамтамасыз етуде.</w:t>
            </w:r>
          </w:p>
        </w:tc>
      </w:tr>
      <w:tr w:rsidR="00D02307" w:rsidRPr="00876DA6" w:rsidTr="00404982">
        <w:tc>
          <w:tcPr>
            <w:tcW w:w="4253" w:type="dxa"/>
          </w:tcPr>
          <w:p w:rsidR="00D02307" w:rsidRPr="00876DA6" w:rsidRDefault="00D61CDD" w:rsidP="004148E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b/>
                <w:color w:val="000000"/>
                <w:sz w:val="24"/>
                <w:szCs w:val="24"/>
                <w:lang w:eastAsia="ru-RU"/>
              </w:rPr>
              <w:lastRenderedPageBreak/>
              <w:t xml:space="preserve">ПК9 </w:t>
            </w:r>
            <w:r w:rsidR="00BD5C9D" w:rsidRPr="00BD5C9D">
              <w:rPr>
                <w:rFonts w:ascii="Times New Roman" w:hAnsi="Times New Roman"/>
                <w:color w:val="000000"/>
                <w:sz w:val="24"/>
                <w:szCs w:val="24"/>
                <w:lang w:eastAsia="ru-RU"/>
              </w:rPr>
              <w:t>Ғылыми этика және авторлық құқық нормаларын сақтау қабілеті</w:t>
            </w:r>
          </w:p>
        </w:tc>
        <w:tc>
          <w:tcPr>
            <w:tcW w:w="5776" w:type="dxa"/>
          </w:tcPr>
          <w:p w:rsidR="00FE49FF" w:rsidRDefault="001941DB" w:rsidP="004C5E45">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00FE49FF" w:rsidRPr="00FE49FF">
              <w:rPr>
                <w:rFonts w:ascii="Times New Roman" w:hAnsi="Times New Roman" w:cs="Times New Roman"/>
                <w:color w:val="000000"/>
                <w:sz w:val="24"/>
                <w:szCs w:val="24"/>
              </w:rPr>
              <w:t>жаһандану және интернационализация жағдайында отандық ғылымның дамуының қазіргі тенденциялары, бағыттары мен заңдылықтары;</w:t>
            </w:r>
          </w:p>
          <w:p w:rsidR="00D02307" w:rsidRPr="00876DA6" w:rsidRDefault="008165E9" w:rsidP="004C5E45">
            <w:pPr>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w:t>
            </w:r>
            <w:r w:rsidR="00D02307" w:rsidRPr="00876DA6">
              <w:rPr>
                <w:rFonts w:ascii="Times New Roman" w:hAnsi="Times New Roman" w:cs="Times New Roman"/>
                <w:color w:val="000000"/>
                <w:sz w:val="24"/>
                <w:szCs w:val="24"/>
              </w:rPr>
              <w:t xml:space="preserve"> </w:t>
            </w:r>
            <w:r w:rsidR="00FE49FF" w:rsidRPr="00FE49FF">
              <w:rPr>
                <w:rFonts w:ascii="Times New Roman" w:hAnsi="Times New Roman" w:cs="Times New Roman"/>
                <w:color w:val="000000"/>
                <w:sz w:val="24"/>
                <w:szCs w:val="24"/>
              </w:rPr>
              <w:t>өзінің жаңа ғылыми идеяларын генерациялау, ғылыми танымның шекарасын кеңейте отырып, өз білімі мен идеяларын ғылыми қоғамдастыққа хабарлау</w:t>
            </w:r>
            <w:r w:rsidR="00D02307" w:rsidRPr="00876DA6">
              <w:rPr>
                <w:rFonts w:ascii="Times New Roman" w:hAnsi="Times New Roman" w:cs="Times New Roman"/>
                <w:color w:val="000000"/>
                <w:sz w:val="24"/>
                <w:szCs w:val="24"/>
              </w:rPr>
              <w:t>;</w:t>
            </w:r>
          </w:p>
          <w:p w:rsidR="00FE49FF" w:rsidRPr="00FE49FF" w:rsidRDefault="008165E9" w:rsidP="00FE49FF">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00FE49FF" w:rsidRPr="00FE49FF">
              <w:rPr>
                <w:rFonts w:ascii="Times New Roman" w:hAnsi="Times New Roman" w:cs="Times New Roman"/>
                <w:color w:val="000000"/>
                <w:sz w:val="24"/>
                <w:szCs w:val="24"/>
              </w:rPr>
              <w:t>ргелі ғылыми отандық және халықаралық жобаларға қатысу; көшбасшылық басқару және ұжымды басқару;</w:t>
            </w:r>
          </w:p>
          <w:p w:rsidR="00FE49FF" w:rsidRDefault="00FE49FF" w:rsidP="00FE49FF">
            <w:pPr>
              <w:spacing w:after="0" w:line="240" w:lineRule="auto"/>
              <w:jc w:val="both"/>
              <w:rPr>
                <w:rFonts w:ascii="Times New Roman" w:hAnsi="Times New Roman" w:cs="Times New Roman"/>
                <w:color w:val="000000"/>
                <w:sz w:val="24"/>
                <w:szCs w:val="24"/>
              </w:rPr>
            </w:pPr>
            <w:r w:rsidRPr="00FE49FF">
              <w:rPr>
                <w:rFonts w:ascii="Times New Roman" w:hAnsi="Times New Roman" w:cs="Times New Roman"/>
                <w:color w:val="000000"/>
                <w:sz w:val="24"/>
                <w:szCs w:val="24"/>
              </w:rPr>
              <w:t>Тиісті саладағы әлемдік және қазақстандық ғылымның ғылыми тұжырымдамалары туралы; ғылыми әзірлемелерді практикалық қызметке енгізу тетігі туралы түсінікке ие болу;</w:t>
            </w:r>
          </w:p>
          <w:p w:rsidR="00D02307" w:rsidRPr="00876DA6" w:rsidRDefault="00D02307" w:rsidP="00FE49FF">
            <w:pPr>
              <w:spacing w:after="0" w:line="240" w:lineRule="auto"/>
              <w:jc w:val="both"/>
              <w:rPr>
                <w:rFonts w:ascii="Times New Roman" w:hAnsi="Times New Roman" w:cs="Times New Roman"/>
                <w:i/>
                <w:sz w:val="24"/>
                <w:szCs w:val="24"/>
              </w:rPr>
            </w:pPr>
            <w:r w:rsidRPr="00876DA6">
              <w:rPr>
                <w:rFonts w:ascii="Times New Roman" w:hAnsi="Times New Roman" w:cs="Times New Roman"/>
                <w:i/>
                <w:color w:val="000000"/>
                <w:sz w:val="24"/>
                <w:szCs w:val="24"/>
              </w:rPr>
              <w:t>Быть компетентным:</w:t>
            </w:r>
            <w:r w:rsidRPr="00876DA6">
              <w:rPr>
                <w:rFonts w:ascii="Times New Roman" w:hAnsi="Times New Roman" w:cs="Times New Roman"/>
                <w:color w:val="000000"/>
                <w:sz w:val="24"/>
                <w:szCs w:val="24"/>
              </w:rPr>
              <w:t xml:space="preserve"> </w:t>
            </w:r>
            <w:r w:rsidR="00FE49FF" w:rsidRPr="00FE49FF">
              <w:rPr>
                <w:rFonts w:ascii="Times New Roman" w:hAnsi="Times New Roman" w:cs="Times New Roman"/>
                <w:color w:val="000000"/>
                <w:sz w:val="24"/>
                <w:szCs w:val="24"/>
              </w:rPr>
              <w:t>ұлғааралық қарым-қатынас және адам ресурстарын басқару мәселелерінде; мамандарды жоғары оқу орындарында даярлау мәселелерінде; ғылыми жобалар мен зерттеулерге сараптама жүргізуде;</w:t>
            </w:r>
          </w:p>
        </w:tc>
      </w:tr>
      <w:tr w:rsidR="00D02307" w:rsidRPr="00876DA6" w:rsidTr="00404982">
        <w:tc>
          <w:tcPr>
            <w:tcW w:w="4253" w:type="dxa"/>
          </w:tcPr>
          <w:p w:rsidR="00D02307" w:rsidRPr="00876DA6" w:rsidRDefault="00D61CDD" w:rsidP="004148E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b/>
                <w:color w:val="000000"/>
                <w:sz w:val="24"/>
                <w:szCs w:val="24"/>
                <w:lang w:eastAsia="ru-RU"/>
              </w:rPr>
              <w:t xml:space="preserve">ПК10 </w:t>
            </w:r>
            <w:r w:rsidR="00BD5C9D" w:rsidRPr="00BD5C9D">
              <w:rPr>
                <w:rFonts w:ascii="Times New Roman" w:hAnsi="Times New Roman"/>
                <w:color w:val="000000"/>
                <w:sz w:val="24"/>
                <w:szCs w:val="24"/>
                <w:lang w:eastAsia="ru-RU"/>
              </w:rPr>
              <w:t>Қазіргі заманғы зерттеу жабдықтары мен аспаптарын кәсіби пайдалану қабілеті</w:t>
            </w:r>
          </w:p>
        </w:tc>
        <w:tc>
          <w:tcPr>
            <w:tcW w:w="5776" w:type="dxa"/>
          </w:tcPr>
          <w:p w:rsidR="00D02307" w:rsidRPr="00876DA6" w:rsidRDefault="001941DB" w:rsidP="000A18FA">
            <w:pPr>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00FE49FF" w:rsidRPr="00FE49FF">
              <w:rPr>
                <w:rFonts w:ascii="Times New Roman" w:hAnsi="Times New Roman" w:cs="Times New Roman"/>
                <w:sz w:val="24"/>
                <w:szCs w:val="24"/>
              </w:rPr>
              <w:t>құрылыс саласындағы ғылыми-техникалық процесті дамытудың негізгі бағыттары, ұйымдық-техникалық және технологиялық құжаттаманы әзірлеудің құрамы мен дәйектілігі, құрылысты жобалауды және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r w:rsidR="00D02307" w:rsidRPr="00876DA6">
              <w:rPr>
                <w:rFonts w:ascii="Times New Roman" w:hAnsi="Times New Roman" w:cs="Times New Roman"/>
                <w:sz w:val="24"/>
                <w:szCs w:val="24"/>
              </w:rPr>
              <w:t>;</w:t>
            </w:r>
          </w:p>
          <w:p w:rsidR="00D02307" w:rsidRPr="00876DA6" w:rsidRDefault="008165E9" w:rsidP="000A18FA">
            <w:pPr>
              <w:spacing w:after="0" w:line="240" w:lineRule="auto"/>
              <w:contextualSpacing/>
              <w:jc w:val="both"/>
              <w:rPr>
                <w:rFonts w:ascii="Times New Roman" w:hAnsi="Times New Roman" w:cs="Times New Roman"/>
                <w:color w:val="FF0000"/>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w:t>
            </w:r>
            <w:r w:rsidR="00D02307" w:rsidRPr="00876DA6">
              <w:rPr>
                <w:rFonts w:ascii="Times New Roman" w:hAnsi="Times New Roman" w:cs="Times New Roman"/>
                <w:b/>
                <w:sz w:val="24"/>
                <w:szCs w:val="24"/>
              </w:rPr>
              <w:t xml:space="preserve"> </w:t>
            </w:r>
            <w:r w:rsidR="00FE49FF" w:rsidRPr="00FE49FF">
              <w:rPr>
                <w:rFonts w:ascii="Times New Roman" w:hAnsi="Times New Roman" w:cs="Times New Roman"/>
                <w:sz w:val="24"/>
                <w:szCs w:val="24"/>
              </w:rPr>
              <w:t>мазмұнды кейіннен бере отырып, ауызша ақпаратты тыңдау және түсіну үшін коммуникативтік құзыреттілікті іске асыру қабілетіне ие болу; өлшеу эксперименттерін жүргізу және өлшеу нәтижелерін бағалау</w:t>
            </w:r>
          </w:p>
          <w:p w:rsidR="00D02307" w:rsidRPr="00876DA6" w:rsidRDefault="00D02307" w:rsidP="000A18FA">
            <w:pPr>
              <w:spacing w:after="0" w:line="240" w:lineRule="auto"/>
              <w:jc w:val="both"/>
              <w:rPr>
                <w:rFonts w:ascii="Times New Roman" w:hAnsi="Times New Roman" w:cs="Times New Roman"/>
                <w:sz w:val="24"/>
                <w:szCs w:val="24"/>
              </w:rPr>
            </w:pPr>
            <w:r w:rsidRPr="00876DA6">
              <w:rPr>
                <w:rFonts w:ascii="Times New Roman" w:hAnsi="Times New Roman" w:cs="Times New Roman"/>
                <w:sz w:val="24"/>
                <w:szCs w:val="24"/>
              </w:rPr>
              <w:t>вести деловую документацию в рамках изученного;</w:t>
            </w:r>
          </w:p>
          <w:p w:rsidR="00D02307" w:rsidRPr="00FE49FF" w:rsidRDefault="008165E9" w:rsidP="000A18FA">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00FE49FF" w:rsidRPr="00FE49FF">
              <w:rPr>
                <w:rFonts w:ascii="Times New Roman" w:hAnsi="Times New Roman" w:cs="Times New Roman"/>
                <w:sz w:val="24"/>
                <w:szCs w:val="24"/>
              </w:rPr>
              <w:t xml:space="preserve">ғылыми-технологиялық </w:t>
            </w:r>
            <w:r w:rsidR="00FE49FF" w:rsidRPr="00FE49FF">
              <w:rPr>
                <w:rFonts w:ascii="Times New Roman" w:hAnsi="Times New Roman" w:cs="Times New Roman"/>
                <w:sz w:val="24"/>
                <w:szCs w:val="24"/>
              </w:rPr>
              <w:lastRenderedPageBreak/>
              <w:t>ақпаратты іздеу, жинау, өңдеу, талдау және сақтаудың қазіргі заманғы ақпараттық технологияларымен, кәсіби мүдделер саласындағы стандартты бағдарламалық өнімдермен жұмыс істеу; ақпаратты талдау және қабылдау, мақсат қою және оған қол жеткізу жолдарын таңдау бірізділігін құру, өлшеу эксперименттері процесінде кәсіби білімді қолдану және өлшеу нәтижелерін бағалау қабілетіне ие болу.</w:t>
            </w:r>
            <w:r w:rsidR="00FE49FF" w:rsidRPr="00FE49FF">
              <w:rPr>
                <w:rFonts w:ascii="Times New Roman" w:hAnsi="Times New Roman" w:cs="Times New Roman"/>
                <w:color w:val="000000"/>
                <w:sz w:val="24"/>
                <w:szCs w:val="24"/>
              </w:rPr>
              <w:t>мамандарды жоғары оқу орындарында даярлау мәселелерінде; тұрақты кәсіби өсуді қамтамасыз етуде.</w:t>
            </w:r>
            <w:r w:rsidR="00D02307" w:rsidRPr="00FE49FF">
              <w:rPr>
                <w:rFonts w:ascii="Times New Roman" w:hAnsi="Times New Roman" w:cs="Times New Roman"/>
                <w:color w:val="000000"/>
                <w:sz w:val="24"/>
                <w:szCs w:val="24"/>
              </w:rPr>
              <w:t>;</w:t>
            </w:r>
          </w:p>
          <w:p w:rsidR="00D02307" w:rsidRPr="00876DA6" w:rsidRDefault="00575453" w:rsidP="000A18FA">
            <w:pPr>
              <w:spacing w:after="0" w:line="240" w:lineRule="auto"/>
              <w:jc w:val="both"/>
              <w:rPr>
                <w:rFonts w:ascii="Times New Roman" w:hAnsi="Times New Roman" w:cs="Times New Roman"/>
                <w:bCs/>
                <w:i/>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00FE49FF" w:rsidRPr="00FE49FF">
              <w:rPr>
                <w:rFonts w:ascii="Times New Roman" w:hAnsi="Times New Roman" w:cs="Times New Roman"/>
                <w:color w:val="000000"/>
                <w:sz w:val="24"/>
                <w:szCs w:val="24"/>
              </w:rPr>
              <w:t>тиісті саладағы проблемаларға кәсіби және жан-жақты талдау жүргізуде.</w:t>
            </w:r>
          </w:p>
        </w:tc>
      </w:tr>
      <w:tr w:rsidR="00D02307" w:rsidRPr="00FC3749" w:rsidTr="00FE49FF">
        <w:trPr>
          <w:trHeight w:val="4289"/>
        </w:trPr>
        <w:tc>
          <w:tcPr>
            <w:tcW w:w="4253" w:type="dxa"/>
          </w:tcPr>
          <w:p w:rsidR="00D02307" w:rsidRPr="00876DA6" w:rsidRDefault="00D61CDD" w:rsidP="004148E3">
            <w:pPr>
              <w:autoSpaceDE w:val="0"/>
              <w:autoSpaceDN w:val="0"/>
              <w:adjustRightInd w:val="0"/>
              <w:spacing w:after="0" w:line="240" w:lineRule="auto"/>
              <w:rPr>
                <w:rFonts w:ascii="Times New Roman" w:hAnsi="Times New Roman"/>
                <w:color w:val="000000"/>
                <w:sz w:val="24"/>
                <w:szCs w:val="24"/>
                <w:lang w:eastAsia="ru-RU"/>
              </w:rPr>
            </w:pPr>
            <w:r w:rsidRPr="00D61CDD">
              <w:rPr>
                <w:rFonts w:ascii="Times New Roman" w:hAnsi="Times New Roman"/>
                <w:b/>
                <w:color w:val="000000"/>
                <w:sz w:val="24"/>
                <w:szCs w:val="24"/>
                <w:lang w:eastAsia="ru-RU"/>
              </w:rPr>
              <w:lastRenderedPageBreak/>
              <w:t>ПК</w:t>
            </w:r>
            <w:r>
              <w:rPr>
                <w:rFonts w:ascii="Times New Roman" w:hAnsi="Times New Roman"/>
                <w:b/>
                <w:color w:val="000000"/>
                <w:sz w:val="24"/>
                <w:szCs w:val="24"/>
                <w:lang w:eastAsia="ru-RU"/>
              </w:rPr>
              <w:t xml:space="preserve">11 </w:t>
            </w:r>
            <w:r w:rsidR="00BD5C9D" w:rsidRPr="00BD5C9D">
              <w:rPr>
                <w:rFonts w:ascii="Times New Roman" w:hAnsi="Times New Roman"/>
                <w:color w:val="000000"/>
                <w:sz w:val="24"/>
                <w:szCs w:val="24"/>
                <w:lang w:eastAsia="ru-RU"/>
              </w:rPr>
              <w:t>Жоғары білімнің негізгі білім беру бағдарламалары бойынша оқытушылық қызметке дайындық</w:t>
            </w:r>
          </w:p>
        </w:tc>
        <w:tc>
          <w:tcPr>
            <w:tcW w:w="5776" w:type="dxa"/>
          </w:tcPr>
          <w:p w:rsidR="00FE49FF" w:rsidRDefault="001941DB" w:rsidP="00876DA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00BD5C9D" w:rsidRPr="00BD5C9D">
              <w:rPr>
                <w:rFonts w:ascii="Times New Roman" w:hAnsi="Times New Roman" w:cs="Times New Roman"/>
                <w:sz w:val="24"/>
                <w:szCs w:val="24"/>
              </w:rPr>
              <w:t>Жоғары білімнің негізгі білім беру бағдарламалары бойынша оқытушылық қызметке дайындық</w:t>
            </w:r>
          </w:p>
          <w:p w:rsidR="00D02307" w:rsidRPr="00876DA6" w:rsidRDefault="008165E9" w:rsidP="00876DA6">
            <w:pPr>
              <w:shd w:val="clear" w:color="auto" w:fill="FFFFFF"/>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 xml:space="preserve">: </w:t>
            </w:r>
            <w:r w:rsidR="00FE49FF" w:rsidRPr="00FE49FF">
              <w:rPr>
                <w:rFonts w:ascii="Times New Roman" w:hAnsi="Times New Roman" w:cs="Times New Roman"/>
                <w:sz w:val="24"/>
                <w:szCs w:val="24"/>
              </w:rPr>
              <w:t>алынған білімді кәсіби тәжірибеде, тұрғын үй, азаматтық және өнеркәсіптік мақсаттағы ғимараттар мен құрылыстарды жобалау мен салу, қайта құру кезінде тиісті деңгейде қолдану</w:t>
            </w:r>
          </w:p>
          <w:p w:rsidR="00FE49FF" w:rsidRPr="00FE49FF" w:rsidRDefault="008165E9" w:rsidP="00FE49FF">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00FE49FF" w:rsidRPr="00FE49FF">
              <w:rPr>
                <w:rFonts w:ascii="Times New Roman" w:hAnsi="Times New Roman" w:cs="Times New Roman"/>
                <w:sz w:val="24"/>
                <w:szCs w:val="24"/>
              </w:rPr>
              <w:t>Міндеттерді өз бетінше шешу және одан әрі кәсіби өсу үшін қажетті кәсіби салада алған білімдерін қолдану дағдылары.</w:t>
            </w:r>
          </w:p>
          <w:p w:rsidR="00FE49FF" w:rsidRDefault="00FE49FF" w:rsidP="00FE49FF">
            <w:pPr>
              <w:spacing w:after="0" w:line="240" w:lineRule="auto"/>
              <w:jc w:val="both"/>
              <w:rPr>
                <w:rFonts w:ascii="Times New Roman" w:hAnsi="Times New Roman" w:cs="Times New Roman"/>
                <w:sz w:val="24"/>
                <w:szCs w:val="24"/>
              </w:rPr>
            </w:pPr>
            <w:r w:rsidRPr="00FE49FF">
              <w:rPr>
                <w:rFonts w:ascii="Times New Roman" w:hAnsi="Times New Roman" w:cs="Times New Roman"/>
                <w:sz w:val="24"/>
                <w:szCs w:val="24"/>
              </w:rPr>
              <w:t>Ғылыми қоғамдастықтағы өзара іс-қимыл нормалары туралы; зерттеуші ғалымның педагогикалық және ғылыми этикасы туралы түсінікке ие болу;</w:t>
            </w:r>
          </w:p>
          <w:p w:rsidR="00D02307" w:rsidRPr="00FC3749" w:rsidRDefault="00575453" w:rsidP="00FE49FF">
            <w:pPr>
              <w:spacing w:after="0" w:line="240" w:lineRule="auto"/>
              <w:jc w:val="both"/>
              <w:rPr>
                <w:rFonts w:ascii="Times New Roman" w:hAnsi="Times New Roman" w:cs="Times New Roman"/>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00FE49FF" w:rsidRPr="00FE49FF">
              <w:rPr>
                <w:rFonts w:ascii="Times New Roman" w:hAnsi="Times New Roman" w:cs="Times New Roman"/>
                <w:color w:val="000000"/>
                <w:sz w:val="24"/>
                <w:szCs w:val="24"/>
              </w:rPr>
              <w:t>мамандарды жоғары оқу орындарында даярлау мәселелерінде; тұрақты кәсіби өсуді қамтамасыз етуде.</w:t>
            </w:r>
          </w:p>
        </w:tc>
      </w:tr>
    </w:tbl>
    <w:p w:rsidR="00E627BC" w:rsidRPr="00FE49FF" w:rsidRDefault="00E627BC" w:rsidP="00E627BC">
      <w:pPr>
        <w:rPr>
          <w:rFonts w:ascii="Times New Roman" w:hAnsi="Times New Roman" w:cs="Times New Roman"/>
          <w:b/>
          <w:sz w:val="24"/>
          <w:szCs w:val="24"/>
        </w:rPr>
      </w:pPr>
    </w:p>
    <w:p w:rsidR="00E627BC" w:rsidRDefault="00E627BC" w:rsidP="00E627BC">
      <w:pPr>
        <w:tabs>
          <w:tab w:val="left" w:pos="2758"/>
        </w:tabs>
        <w:spacing w:after="0" w:line="240" w:lineRule="auto"/>
        <w:ind w:left="284"/>
        <w:jc w:val="center"/>
        <w:rPr>
          <w:rFonts w:ascii="Times New Roman" w:hAnsi="Times New Roman"/>
          <w:b/>
          <w:sz w:val="24"/>
          <w:szCs w:val="24"/>
        </w:rPr>
      </w:pPr>
      <w:r>
        <w:rPr>
          <w:rFonts w:ascii="Times New Roman" w:hAnsi="Times New Roman"/>
          <w:b/>
          <w:sz w:val="24"/>
          <w:szCs w:val="24"/>
        </w:rPr>
        <w:t xml:space="preserve">5. </w:t>
      </w:r>
      <w:r w:rsidRPr="00FE4044">
        <w:rPr>
          <w:rFonts w:ascii="Times New Roman" w:hAnsi="Times New Roman"/>
          <w:b/>
          <w:sz w:val="24"/>
          <w:szCs w:val="24"/>
        </w:rPr>
        <w:t>ОҚУ МОДУЛІНІҢ КАРТАСЫ</w:t>
      </w:r>
    </w:p>
    <w:p w:rsidR="00E627BC" w:rsidRPr="00947B77" w:rsidRDefault="00E627BC" w:rsidP="00E627BC">
      <w:pPr>
        <w:pStyle w:val="a4"/>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6"/>
        <w:gridCol w:w="3450"/>
        <w:gridCol w:w="2538"/>
      </w:tblGrid>
      <w:tr w:rsidR="00E627BC" w:rsidRPr="007932AC" w:rsidTr="00E627BC">
        <w:tc>
          <w:tcPr>
            <w:tcW w:w="3356" w:type="dxa"/>
            <w:shd w:val="clear" w:color="auto" w:fill="auto"/>
          </w:tcPr>
          <w:p w:rsidR="00E627BC" w:rsidRPr="007932AC" w:rsidRDefault="00E627BC" w:rsidP="005F597B">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Модуль атауы</w:t>
            </w:r>
          </w:p>
        </w:tc>
        <w:tc>
          <w:tcPr>
            <w:tcW w:w="3450" w:type="dxa"/>
            <w:shd w:val="clear" w:color="auto" w:fill="auto"/>
          </w:tcPr>
          <w:p w:rsidR="00E627BC" w:rsidRPr="007932AC" w:rsidRDefault="00E627BC" w:rsidP="005F597B">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Құзыреттер</w:t>
            </w:r>
          </w:p>
        </w:tc>
        <w:tc>
          <w:tcPr>
            <w:tcW w:w="2538" w:type="dxa"/>
          </w:tcPr>
          <w:p w:rsidR="00E627BC" w:rsidRPr="007932AC" w:rsidRDefault="00E627BC" w:rsidP="005F597B">
            <w:pPr>
              <w:tabs>
                <w:tab w:val="left" w:pos="2758"/>
              </w:tabs>
              <w:spacing w:after="0" w:line="240" w:lineRule="auto"/>
              <w:jc w:val="center"/>
              <w:rPr>
                <w:rFonts w:ascii="Times New Roman" w:eastAsia="Times New Roman" w:hAnsi="Times New Roman"/>
                <w:b/>
                <w:sz w:val="24"/>
                <w:szCs w:val="24"/>
              </w:rPr>
            </w:pPr>
            <w:r w:rsidRPr="00FE4044">
              <w:rPr>
                <w:rFonts w:ascii="Times New Roman" w:eastAsia="Times New Roman" w:hAnsi="Times New Roman"/>
                <w:b/>
                <w:sz w:val="28"/>
                <w:szCs w:val="28"/>
              </w:rPr>
              <w:t>Оқу нәтижелері</w:t>
            </w:r>
          </w:p>
        </w:tc>
      </w:tr>
      <w:tr w:rsidR="00E627BC" w:rsidRPr="007932AC" w:rsidTr="00E627BC">
        <w:tc>
          <w:tcPr>
            <w:tcW w:w="6806" w:type="dxa"/>
            <w:gridSpan w:val="2"/>
            <w:shd w:val="clear" w:color="auto" w:fill="auto"/>
          </w:tcPr>
          <w:p w:rsidR="00E627BC" w:rsidRPr="007932AC" w:rsidRDefault="00E627BC" w:rsidP="005F597B">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Негізгі пәндер</w:t>
            </w:r>
          </w:p>
        </w:tc>
        <w:tc>
          <w:tcPr>
            <w:tcW w:w="2538" w:type="dxa"/>
          </w:tcPr>
          <w:p w:rsidR="00E627BC" w:rsidRPr="007932AC" w:rsidRDefault="00E627BC" w:rsidP="005F597B">
            <w:pPr>
              <w:tabs>
                <w:tab w:val="left" w:pos="2758"/>
              </w:tabs>
              <w:spacing w:after="0" w:line="240" w:lineRule="auto"/>
              <w:jc w:val="center"/>
              <w:rPr>
                <w:rFonts w:ascii="Times New Roman" w:eastAsia="Times New Roman" w:hAnsi="Times New Roman"/>
                <w:b/>
                <w:sz w:val="24"/>
                <w:szCs w:val="24"/>
              </w:rPr>
            </w:pPr>
          </w:p>
        </w:tc>
      </w:tr>
      <w:tr w:rsidR="00E627BC" w:rsidRPr="00650C71" w:rsidTr="00E627BC">
        <w:tc>
          <w:tcPr>
            <w:tcW w:w="3356" w:type="dxa"/>
            <w:shd w:val="clear" w:color="auto" w:fill="auto"/>
          </w:tcPr>
          <w:p w:rsidR="00E627BC" w:rsidRPr="00DB7709" w:rsidRDefault="00E627BC" w:rsidP="005F597B">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Әлеуметтік-гуманитарлық пәндер</w:t>
            </w:r>
          </w:p>
        </w:tc>
        <w:tc>
          <w:tcPr>
            <w:tcW w:w="3450" w:type="dxa"/>
            <w:shd w:val="clear" w:color="auto" w:fill="auto"/>
          </w:tcPr>
          <w:p w:rsidR="00E627BC" w:rsidRPr="007932AC" w:rsidRDefault="00E627BC" w:rsidP="005F597B">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КК1-КК6, ПК7-ПК11</w:t>
            </w:r>
          </w:p>
        </w:tc>
        <w:tc>
          <w:tcPr>
            <w:tcW w:w="2538" w:type="dxa"/>
          </w:tcPr>
          <w:p w:rsidR="00E627BC" w:rsidRPr="00061DB3" w:rsidRDefault="00E627BC" w:rsidP="005F597B">
            <w:pPr>
              <w:tabs>
                <w:tab w:val="left" w:pos="2758"/>
              </w:tabs>
              <w:spacing w:after="0" w:line="240" w:lineRule="auto"/>
              <w:jc w:val="both"/>
              <w:rPr>
                <w:rFonts w:ascii="Times New Roman" w:hAnsi="Times New Roman" w:cs="Times New Roman"/>
                <w:color w:val="000000" w:themeColor="text1"/>
                <w:lang w:val="en-US"/>
              </w:rPr>
            </w:pPr>
            <w:r w:rsidRPr="00ED2E16">
              <w:rPr>
                <w:rFonts w:ascii="Times New Roman" w:hAnsi="Times New Roman" w:cs="Times New Roman"/>
                <w:color w:val="000000" w:themeColor="text1"/>
                <w:lang w:val="en-US"/>
              </w:rPr>
              <w:t>ON</w:t>
            </w:r>
            <w:r w:rsidRPr="00061DB3">
              <w:rPr>
                <w:rFonts w:ascii="Times New Roman" w:hAnsi="Times New Roman" w:cs="Times New Roman"/>
                <w:color w:val="000000" w:themeColor="text1"/>
                <w:lang w:val="en-US"/>
              </w:rPr>
              <w:t>1,</w:t>
            </w:r>
            <w:r w:rsidRPr="00ED2E16">
              <w:rPr>
                <w:rFonts w:ascii="Times New Roman" w:hAnsi="Times New Roman" w:cs="Times New Roman"/>
                <w:color w:val="000000" w:themeColor="text1"/>
                <w:lang w:val="en-US"/>
              </w:rPr>
              <w:t xml:space="preserve"> ON</w:t>
            </w:r>
            <w:r w:rsidRPr="00061DB3">
              <w:rPr>
                <w:rFonts w:ascii="Times New Roman" w:hAnsi="Times New Roman" w:cs="Times New Roman"/>
                <w:color w:val="000000" w:themeColor="text1"/>
                <w:lang w:val="en-US"/>
              </w:rPr>
              <w:t xml:space="preserve">2, </w:t>
            </w:r>
            <w:r w:rsidRPr="00ED2E16">
              <w:rPr>
                <w:rFonts w:ascii="Times New Roman" w:hAnsi="Times New Roman" w:cs="Times New Roman"/>
                <w:color w:val="000000" w:themeColor="text1"/>
                <w:lang w:val="en-US"/>
              </w:rPr>
              <w:t>ON</w:t>
            </w:r>
            <w:r w:rsidRPr="00061DB3">
              <w:rPr>
                <w:rFonts w:ascii="Times New Roman" w:hAnsi="Times New Roman" w:cs="Times New Roman"/>
                <w:color w:val="000000" w:themeColor="text1"/>
                <w:lang w:val="en-US"/>
              </w:rPr>
              <w:t xml:space="preserve">3, </w:t>
            </w:r>
            <w:r w:rsidRPr="00ED2E16">
              <w:rPr>
                <w:rFonts w:ascii="Times New Roman" w:hAnsi="Times New Roman" w:cs="Times New Roman"/>
                <w:color w:val="000000" w:themeColor="text1"/>
                <w:lang w:val="en-US"/>
              </w:rPr>
              <w:t>ON</w:t>
            </w:r>
            <w:r w:rsidRPr="00061DB3">
              <w:rPr>
                <w:rFonts w:ascii="Times New Roman" w:hAnsi="Times New Roman" w:cs="Times New Roman"/>
                <w:color w:val="000000" w:themeColor="text1"/>
                <w:lang w:val="en-US"/>
              </w:rPr>
              <w:t>4</w:t>
            </w:r>
          </w:p>
          <w:p w:rsidR="00E627BC" w:rsidRPr="00061DB3" w:rsidRDefault="00E627BC" w:rsidP="005F597B">
            <w:pPr>
              <w:tabs>
                <w:tab w:val="left" w:pos="2758"/>
              </w:tabs>
              <w:spacing w:after="0" w:line="240" w:lineRule="auto"/>
              <w:jc w:val="both"/>
              <w:rPr>
                <w:rFonts w:ascii="Times New Roman" w:eastAsia="Times New Roman" w:hAnsi="Times New Roman"/>
                <w:sz w:val="24"/>
                <w:szCs w:val="24"/>
                <w:lang w:val="en-US"/>
              </w:rPr>
            </w:pPr>
            <w:r w:rsidRPr="003644AE">
              <w:rPr>
                <w:rFonts w:ascii="Times New Roman" w:hAnsi="Times New Roman" w:cs="Times New Roman"/>
                <w:color w:val="000000" w:themeColor="text1"/>
                <w:sz w:val="24"/>
                <w:szCs w:val="24"/>
                <w:lang w:val="en-US"/>
              </w:rPr>
              <w:t>ON</w:t>
            </w:r>
            <w:r w:rsidRPr="00D15D0F">
              <w:rPr>
                <w:rFonts w:ascii="Times New Roman" w:eastAsia="Times New Roman" w:hAnsi="Times New Roman"/>
                <w:sz w:val="24"/>
                <w:szCs w:val="24"/>
                <w:lang w:val="en-US"/>
              </w:rPr>
              <w:t>5</w:t>
            </w:r>
            <w:r w:rsidRPr="00081F94">
              <w:rPr>
                <w:rFonts w:ascii="Times New Roman" w:eastAsia="Times New Roman" w:hAnsi="Times New Roman"/>
                <w:sz w:val="24"/>
                <w:szCs w:val="24"/>
                <w:lang w:val="en-US"/>
              </w:rPr>
              <w:t>,</w:t>
            </w:r>
            <w:r w:rsidRPr="003644AE">
              <w:rPr>
                <w:rFonts w:ascii="Times New Roman" w:hAnsi="Times New Roman" w:cs="Times New Roman"/>
                <w:color w:val="000000" w:themeColor="text1"/>
                <w:sz w:val="24"/>
                <w:szCs w:val="24"/>
                <w:lang w:val="en-US"/>
              </w:rPr>
              <w:t xml:space="preserve"> ON</w:t>
            </w:r>
            <w:r w:rsidRPr="00081F94">
              <w:rPr>
                <w:rFonts w:ascii="Times New Roman" w:hAnsi="Times New Roman" w:cs="Times New Roman"/>
                <w:color w:val="000000" w:themeColor="text1"/>
                <w:sz w:val="24"/>
                <w:szCs w:val="24"/>
                <w:lang w:val="en-US"/>
              </w:rPr>
              <w:t>6</w:t>
            </w:r>
          </w:p>
        </w:tc>
      </w:tr>
      <w:tr w:rsidR="00E627BC" w:rsidRPr="007932AC" w:rsidTr="00E627BC">
        <w:tc>
          <w:tcPr>
            <w:tcW w:w="6806" w:type="dxa"/>
            <w:gridSpan w:val="2"/>
            <w:shd w:val="clear" w:color="auto" w:fill="auto"/>
          </w:tcPr>
          <w:p w:rsidR="00E627BC" w:rsidRPr="00DB7709" w:rsidRDefault="00E627BC" w:rsidP="005F597B">
            <w:pPr>
              <w:tabs>
                <w:tab w:val="left" w:pos="2758"/>
              </w:tabs>
              <w:spacing w:after="0" w:line="240" w:lineRule="auto"/>
              <w:jc w:val="center"/>
              <w:rPr>
                <w:rFonts w:ascii="Times New Roman" w:eastAsia="Times New Roman" w:hAnsi="Times New Roman"/>
                <w:b/>
                <w:sz w:val="24"/>
                <w:szCs w:val="24"/>
              </w:rPr>
            </w:pPr>
            <w:r w:rsidRPr="00DB7709">
              <w:rPr>
                <w:rFonts w:ascii="Times New Roman" w:hAnsi="Times New Roman"/>
                <w:b/>
                <w:sz w:val="24"/>
                <w:szCs w:val="24"/>
              </w:rPr>
              <w:t xml:space="preserve">Бейіндеуші </w:t>
            </w:r>
            <w:proofErr w:type="gramStart"/>
            <w:r w:rsidRPr="00DB7709">
              <w:rPr>
                <w:rFonts w:ascii="Times New Roman" w:hAnsi="Times New Roman"/>
                <w:b/>
                <w:sz w:val="24"/>
                <w:szCs w:val="24"/>
              </w:rPr>
              <w:t>п</w:t>
            </w:r>
            <w:proofErr w:type="gramEnd"/>
            <w:r w:rsidRPr="00DB7709">
              <w:rPr>
                <w:rFonts w:ascii="Times New Roman" w:hAnsi="Times New Roman"/>
                <w:b/>
                <w:sz w:val="24"/>
                <w:szCs w:val="24"/>
              </w:rPr>
              <w:t>әндер</w:t>
            </w:r>
          </w:p>
        </w:tc>
        <w:tc>
          <w:tcPr>
            <w:tcW w:w="2538" w:type="dxa"/>
          </w:tcPr>
          <w:p w:rsidR="00E627BC" w:rsidRPr="007932AC" w:rsidRDefault="00E627BC" w:rsidP="005F597B">
            <w:pPr>
              <w:tabs>
                <w:tab w:val="left" w:pos="2758"/>
              </w:tabs>
              <w:spacing w:after="0" w:line="240" w:lineRule="auto"/>
              <w:jc w:val="center"/>
              <w:rPr>
                <w:rFonts w:ascii="Times New Roman" w:hAnsi="Times New Roman"/>
                <w:b/>
                <w:sz w:val="24"/>
                <w:szCs w:val="24"/>
              </w:rPr>
            </w:pPr>
          </w:p>
        </w:tc>
      </w:tr>
      <w:tr w:rsidR="00E627BC" w:rsidRPr="007932AC" w:rsidTr="00E627BC">
        <w:tc>
          <w:tcPr>
            <w:tcW w:w="3356" w:type="dxa"/>
            <w:shd w:val="clear" w:color="auto" w:fill="auto"/>
          </w:tcPr>
          <w:p w:rsidR="00E627BC" w:rsidRPr="00E627BC" w:rsidRDefault="00E627BC" w:rsidP="00E627BC">
            <w:pPr>
              <w:rPr>
                <w:rFonts w:ascii="Times New Roman" w:hAnsi="Times New Roman" w:cs="Times New Roman"/>
              </w:rPr>
            </w:pPr>
            <w:r w:rsidRPr="00E627BC">
              <w:rPr>
                <w:rFonts w:ascii="Times New Roman" w:hAnsi="Times New Roman" w:cs="Times New Roman"/>
              </w:rPr>
              <w:t>Арнайы пәндер модулі</w:t>
            </w:r>
          </w:p>
        </w:tc>
        <w:tc>
          <w:tcPr>
            <w:tcW w:w="3450" w:type="dxa"/>
            <w:shd w:val="clear" w:color="auto" w:fill="auto"/>
          </w:tcPr>
          <w:p w:rsidR="00E627BC" w:rsidRPr="007932AC" w:rsidRDefault="00E627BC" w:rsidP="00E627BC">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КК1-КК6, ПК7-ПК11</w:t>
            </w:r>
          </w:p>
        </w:tc>
        <w:tc>
          <w:tcPr>
            <w:tcW w:w="2538" w:type="dxa"/>
          </w:tcPr>
          <w:p w:rsidR="00E627BC" w:rsidRPr="007932AC" w:rsidRDefault="00E627BC" w:rsidP="00E627BC">
            <w:pPr>
              <w:tabs>
                <w:tab w:val="left" w:pos="2758"/>
              </w:tabs>
              <w:spacing w:after="0" w:line="240" w:lineRule="auto"/>
              <w:jc w:val="both"/>
              <w:rPr>
                <w:rFonts w:ascii="Times New Roman" w:eastAsia="Times New Roman" w:hAnsi="Times New Roman"/>
                <w:sz w:val="24"/>
                <w:szCs w:val="24"/>
              </w:rPr>
            </w:pPr>
            <w:r w:rsidRPr="003644AE">
              <w:rPr>
                <w:rFonts w:ascii="Times New Roman" w:hAnsi="Times New Roman" w:cs="Times New Roman"/>
                <w:color w:val="000000" w:themeColor="text1"/>
                <w:sz w:val="24"/>
                <w:szCs w:val="24"/>
                <w:lang w:val="en-US"/>
              </w:rPr>
              <w:t>ON</w:t>
            </w:r>
            <w:r w:rsidRPr="00081F94">
              <w:rPr>
                <w:rFonts w:ascii="Times New Roman" w:hAnsi="Times New Roman" w:cs="Times New Roman"/>
                <w:color w:val="000000" w:themeColor="text1"/>
                <w:sz w:val="24"/>
                <w:szCs w:val="24"/>
                <w:lang w:val="en-US"/>
              </w:rPr>
              <w:t>7</w:t>
            </w:r>
            <w:r>
              <w:rPr>
                <w:rFonts w:ascii="Times New Roman" w:hAnsi="Times New Roman" w:cs="Times New Roman"/>
                <w:color w:val="000000" w:themeColor="text1"/>
                <w:sz w:val="24"/>
                <w:szCs w:val="24"/>
              </w:rPr>
              <w:t xml:space="preserve"> </w:t>
            </w:r>
            <w:r w:rsidRPr="00081F94">
              <w:rPr>
                <w:rFonts w:ascii="Times New Roman" w:hAnsi="Times New Roman" w:cs="Times New Roman"/>
                <w:color w:val="000000" w:themeColor="text1"/>
                <w:sz w:val="24"/>
                <w:szCs w:val="24"/>
                <w:lang w:val="en-US"/>
              </w:rPr>
              <w:t>-</w:t>
            </w:r>
            <w:r w:rsidRPr="003644AE">
              <w:rPr>
                <w:rFonts w:ascii="Times New Roman" w:hAnsi="Times New Roman" w:cs="Times New Roman"/>
                <w:color w:val="000000" w:themeColor="text1"/>
                <w:sz w:val="24"/>
                <w:szCs w:val="24"/>
                <w:lang w:val="en-US"/>
              </w:rPr>
              <w:t xml:space="preserve"> ON</w:t>
            </w:r>
            <w:r w:rsidRPr="00081F94">
              <w:rPr>
                <w:rFonts w:ascii="Times New Roman" w:hAnsi="Times New Roman" w:cs="Times New Roman"/>
                <w:color w:val="000000" w:themeColor="text1"/>
                <w:sz w:val="24"/>
                <w:szCs w:val="24"/>
                <w:lang w:val="en-US"/>
              </w:rPr>
              <w:t>12</w:t>
            </w:r>
          </w:p>
        </w:tc>
      </w:tr>
    </w:tbl>
    <w:p w:rsidR="00E627BC" w:rsidRDefault="00E627BC" w:rsidP="00DA73DB">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F66F0B" w:rsidRDefault="00F66F0B" w:rsidP="00DA73DB">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F66F0B" w:rsidRDefault="00F66F0B" w:rsidP="00DA73DB">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F66F0B" w:rsidRDefault="00F66F0B" w:rsidP="00DA73DB">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A112ED" w:rsidRDefault="00A112ED" w:rsidP="00DA73DB">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A112ED" w:rsidRDefault="00A112ED" w:rsidP="00DA73DB">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A112ED" w:rsidRDefault="00A112ED" w:rsidP="00DA73DB">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A112ED" w:rsidRDefault="00A112ED" w:rsidP="00DA73DB">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A112ED" w:rsidRDefault="00A112ED" w:rsidP="00DA73DB">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F66F0B" w:rsidRDefault="00F66F0B" w:rsidP="00DA73DB">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DA73DB" w:rsidRPr="00DA73DB" w:rsidRDefault="0085686E" w:rsidP="00DA73DB">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lastRenderedPageBreak/>
        <w:t xml:space="preserve">6. </w:t>
      </w:r>
      <w:r w:rsidR="00DA73DB" w:rsidRPr="00DA73DB">
        <w:rPr>
          <w:rFonts w:ascii="Times New Roman" w:eastAsia="Times New Roman" w:hAnsi="Times New Roman" w:cs="Times New Roman"/>
          <w:b/>
          <w:color w:val="000000" w:themeColor="text1"/>
          <w:sz w:val="24"/>
          <w:szCs w:val="24"/>
          <w:lang w:val="kk-KZ" w:eastAsia="ru-RU"/>
        </w:rPr>
        <w:t>БІЛІМ БЕРУ БАҒДАРЛАМАСЫНЫҢ ПӘНДЕРІ ТУРАЛЫ МӘЛІМЕТТЕР</w:t>
      </w:r>
    </w:p>
    <w:p w:rsidR="0085686E" w:rsidRDefault="0085686E"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tbl>
      <w:tblPr>
        <w:tblStyle w:val="a6"/>
        <w:tblW w:w="9615" w:type="dxa"/>
        <w:tblInd w:w="250" w:type="dxa"/>
        <w:tblLayout w:type="fixed"/>
        <w:tblLook w:val="04A0" w:firstRow="1" w:lastRow="0" w:firstColumn="1" w:lastColumn="0" w:noHBand="0" w:noVBand="1"/>
      </w:tblPr>
      <w:tblGrid>
        <w:gridCol w:w="555"/>
        <w:gridCol w:w="2778"/>
        <w:gridCol w:w="3346"/>
        <w:gridCol w:w="1250"/>
        <w:gridCol w:w="1686"/>
      </w:tblGrid>
      <w:tr w:rsidR="00A112ED" w:rsidRPr="00B0110F" w:rsidTr="00764428">
        <w:trPr>
          <w:trHeight w:val="764"/>
        </w:trPr>
        <w:tc>
          <w:tcPr>
            <w:tcW w:w="555" w:type="dxa"/>
          </w:tcPr>
          <w:p w:rsidR="00A112ED" w:rsidRPr="00B0110F" w:rsidRDefault="00A112ED" w:rsidP="00764428">
            <w:pPr>
              <w:jc w:val="center"/>
              <w:rPr>
                <w:rFonts w:ascii="Times New Roman" w:hAnsi="Times New Roman" w:cs="Times New Roman"/>
                <w:b/>
                <w:lang w:val="kk-KZ"/>
              </w:rPr>
            </w:pPr>
            <w:r w:rsidRPr="00B0110F">
              <w:rPr>
                <w:rFonts w:ascii="Times New Roman" w:hAnsi="Times New Roman" w:cs="Times New Roman"/>
                <w:b/>
                <w:lang w:val="kk-KZ"/>
              </w:rPr>
              <w:t>№</w:t>
            </w:r>
          </w:p>
        </w:tc>
        <w:tc>
          <w:tcPr>
            <w:tcW w:w="2778" w:type="dxa"/>
          </w:tcPr>
          <w:p w:rsidR="00A112ED" w:rsidRPr="00B0110F" w:rsidRDefault="00A112ED" w:rsidP="00764428">
            <w:pPr>
              <w:jc w:val="center"/>
              <w:rPr>
                <w:rFonts w:ascii="Times New Roman" w:hAnsi="Times New Roman" w:cs="Times New Roman"/>
                <w:b/>
                <w:lang w:val="kk-KZ"/>
              </w:rPr>
            </w:pPr>
            <w:r w:rsidRPr="004F3090">
              <w:rPr>
                <w:rFonts w:ascii="Times New Roman" w:hAnsi="Times New Roman" w:cs="Times New Roman"/>
                <w:b/>
                <w:lang w:val="kk-KZ"/>
              </w:rPr>
              <w:t>Пән атауы</w:t>
            </w:r>
          </w:p>
        </w:tc>
        <w:tc>
          <w:tcPr>
            <w:tcW w:w="3346" w:type="dxa"/>
          </w:tcPr>
          <w:p w:rsidR="00A112ED" w:rsidRPr="004F3090" w:rsidRDefault="00A112ED" w:rsidP="00764428">
            <w:pPr>
              <w:jc w:val="center"/>
              <w:rPr>
                <w:rFonts w:ascii="Times New Roman" w:hAnsi="Times New Roman" w:cs="Times New Roman"/>
                <w:b/>
                <w:lang w:val="kk-KZ"/>
              </w:rPr>
            </w:pPr>
            <w:r w:rsidRPr="004F3090">
              <w:rPr>
                <w:rFonts w:ascii="Times New Roman" w:hAnsi="Times New Roman" w:cs="Times New Roman"/>
                <w:b/>
                <w:lang w:val="kk-KZ"/>
              </w:rPr>
              <w:t>Пәннің қысқаша сипаттамасы</w:t>
            </w:r>
          </w:p>
          <w:p w:rsidR="00A112ED" w:rsidRPr="00B0110F" w:rsidRDefault="00A112ED" w:rsidP="00764428">
            <w:pPr>
              <w:jc w:val="center"/>
              <w:rPr>
                <w:rFonts w:ascii="Times New Roman" w:hAnsi="Times New Roman" w:cs="Times New Roman"/>
                <w:b/>
                <w:lang w:val="kk-KZ"/>
              </w:rPr>
            </w:pPr>
            <w:r w:rsidRPr="004F3090">
              <w:rPr>
                <w:rFonts w:ascii="Times New Roman" w:hAnsi="Times New Roman" w:cs="Times New Roman"/>
                <w:b/>
                <w:lang w:val="kk-KZ"/>
              </w:rPr>
              <w:t>(30-50 сөз)</w:t>
            </w:r>
          </w:p>
        </w:tc>
        <w:tc>
          <w:tcPr>
            <w:tcW w:w="1250" w:type="dxa"/>
          </w:tcPr>
          <w:p w:rsidR="00A112ED" w:rsidRPr="00B0110F" w:rsidRDefault="00A112ED" w:rsidP="00764428">
            <w:pPr>
              <w:jc w:val="center"/>
              <w:rPr>
                <w:rFonts w:ascii="Times New Roman" w:hAnsi="Times New Roman" w:cs="Times New Roman"/>
                <w:b/>
                <w:lang w:val="kk-KZ"/>
              </w:rPr>
            </w:pPr>
            <w:r w:rsidRPr="004F3090">
              <w:rPr>
                <w:rFonts w:ascii="Times New Roman" w:hAnsi="Times New Roman" w:cs="Times New Roman"/>
                <w:b/>
                <w:lang w:val="kk-KZ"/>
              </w:rPr>
              <w:t>Кредит саны</w:t>
            </w:r>
          </w:p>
        </w:tc>
        <w:tc>
          <w:tcPr>
            <w:tcW w:w="1686" w:type="dxa"/>
          </w:tcPr>
          <w:p w:rsidR="00A112ED" w:rsidRPr="00B0110F" w:rsidRDefault="00A112ED" w:rsidP="00764428">
            <w:pPr>
              <w:jc w:val="center"/>
              <w:rPr>
                <w:rFonts w:ascii="Times New Roman" w:hAnsi="Times New Roman" w:cs="Times New Roman"/>
                <w:b/>
                <w:lang w:val="kk-KZ"/>
              </w:rPr>
            </w:pPr>
            <w:r w:rsidRPr="004F3090">
              <w:rPr>
                <w:rFonts w:ascii="Times New Roman" w:hAnsi="Times New Roman" w:cs="Times New Roman"/>
                <w:b/>
                <w:lang w:val="kk-KZ"/>
              </w:rPr>
              <w:t>Қ</w:t>
            </w:r>
            <w:r>
              <w:rPr>
                <w:rFonts w:ascii="Times New Roman" w:hAnsi="Times New Roman" w:cs="Times New Roman"/>
                <w:b/>
                <w:lang w:val="kk-KZ"/>
              </w:rPr>
              <w:t>алыптасатын құзыреттер (кодтар)</w:t>
            </w:r>
          </w:p>
        </w:tc>
      </w:tr>
      <w:tr w:rsidR="00A112ED" w:rsidRPr="00B0110F" w:rsidTr="00764428">
        <w:trPr>
          <w:trHeight w:val="254"/>
        </w:trPr>
        <w:tc>
          <w:tcPr>
            <w:tcW w:w="9615" w:type="dxa"/>
            <w:gridSpan w:val="5"/>
          </w:tcPr>
          <w:p w:rsidR="00A112ED" w:rsidRPr="00B0110F" w:rsidRDefault="00A112ED" w:rsidP="00764428">
            <w:pPr>
              <w:jc w:val="center"/>
              <w:rPr>
                <w:rFonts w:ascii="Times New Roman" w:hAnsi="Times New Roman" w:cs="Times New Roman"/>
                <w:b/>
                <w:lang w:val="kk-KZ"/>
              </w:rPr>
            </w:pPr>
            <w:r w:rsidRPr="00E70504">
              <w:rPr>
                <w:rFonts w:ascii="Times New Roman" w:hAnsi="Times New Roman" w:cs="Times New Roman"/>
                <w:b/>
              </w:rPr>
              <w:t>Білім беру компоненті -53 кредит</w:t>
            </w:r>
          </w:p>
        </w:tc>
      </w:tr>
      <w:tr w:rsidR="00A112ED" w:rsidRPr="007A54F6" w:rsidTr="00764428">
        <w:trPr>
          <w:trHeight w:val="494"/>
        </w:trPr>
        <w:tc>
          <w:tcPr>
            <w:tcW w:w="9615" w:type="dxa"/>
            <w:gridSpan w:val="5"/>
          </w:tcPr>
          <w:p w:rsidR="00A112ED" w:rsidRPr="00E70504" w:rsidRDefault="00A112ED" w:rsidP="00764428">
            <w:pPr>
              <w:jc w:val="center"/>
              <w:rPr>
                <w:rFonts w:ascii="Times New Roman" w:hAnsi="Times New Roman" w:cs="Times New Roman"/>
                <w:b/>
                <w:lang w:val="kk-KZ"/>
              </w:rPr>
            </w:pPr>
            <w:r w:rsidRPr="00E70504">
              <w:rPr>
                <w:rFonts w:ascii="Times New Roman" w:hAnsi="Times New Roman" w:cs="Times New Roman"/>
                <w:b/>
                <w:lang w:val="kk-KZ"/>
              </w:rPr>
              <w:t>Базалық пәндер циклі-15 кредит</w:t>
            </w:r>
          </w:p>
          <w:p w:rsidR="00A112ED" w:rsidRPr="007A54F6" w:rsidRDefault="00A112ED" w:rsidP="00764428">
            <w:pPr>
              <w:jc w:val="center"/>
              <w:rPr>
                <w:rFonts w:ascii="Times New Roman" w:hAnsi="Times New Roman" w:cs="Times New Roman"/>
              </w:rPr>
            </w:pPr>
            <w:r w:rsidRPr="00E70504">
              <w:rPr>
                <w:rFonts w:ascii="Times New Roman" w:hAnsi="Times New Roman" w:cs="Times New Roman"/>
                <w:b/>
                <w:lang w:val="kk-KZ"/>
              </w:rPr>
              <w:t>ЖОО компоненті -15 кредит</w:t>
            </w:r>
          </w:p>
        </w:tc>
      </w:tr>
      <w:tr w:rsidR="00A112ED" w:rsidRPr="007E1DF1" w:rsidTr="00764428">
        <w:trPr>
          <w:trHeight w:val="4823"/>
        </w:trPr>
        <w:tc>
          <w:tcPr>
            <w:tcW w:w="555" w:type="dxa"/>
          </w:tcPr>
          <w:p w:rsidR="00A112ED" w:rsidRDefault="00A112ED" w:rsidP="00764428">
            <w:pPr>
              <w:rPr>
                <w:rFonts w:ascii="Times New Roman" w:hAnsi="Times New Roman" w:cs="Times New Roman"/>
              </w:rPr>
            </w:pPr>
            <w:r>
              <w:rPr>
                <w:rFonts w:ascii="Times New Roman" w:hAnsi="Times New Roman" w:cs="Times New Roman"/>
              </w:rPr>
              <w:t>1</w:t>
            </w:r>
          </w:p>
        </w:tc>
        <w:tc>
          <w:tcPr>
            <w:tcW w:w="2778" w:type="dxa"/>
          </w:tcPr>
          <w:p w:rsidR="00A112ED" w:rsidRPr="00DA73DB" w:rsidRDefault="00A112ED" w:rsidP="00764428">
            <w:pPr>
              <w:rPr>
                <w:rFonts w:ascii="Times New Roman" w:hAnsi="Times New Roman" w:cs="Times New Roman"/>
              </w:rPr>
            </w:pPr>
            <w:r w:rsidRPr="00DA73DB">
              <w:rPr>
                <w:rFonts w:ascii="Times New Roman" w:hAnsi="Times New Roman" w:cs="Times New Roman"/>
              </w:rPr>
              <w:t>Академиялық жазу</w:t>
            </w:r>
          </w:p>
          <w:p w:rsidR="00A112ED" w:rsidRPr="00DA73DB" w:rsidRDefault="00A112ED" w:rsidP="00764428">
            <w:pPr>
              <w:rPr>
                <w:rFonts w:ascii="Times New Roman" w:hAnsi="Times New Roman" w:cs="Times New Roman"/>
                <w:color w:val="FF0000"/>
              </w:rPr>
            </w:pPr>
          </w:p>
          <w:p w:rsidR="00A112ED" w:rsidRPr="002C1FC5" w:rsidRDefault="00A112ED" w:rsidP="00764428">
            <w:pPr>
              <w:rPr>
                <w:rFonts w:ascii="Times New Roman" w:hAnsi="Times New Roman" w:cs="Times New Roman"/>
                <w:color w:val="000000" w:themeColor="text1"/>
                <w:highlight w:val="green"/>
              </w:rPr>
            </w:pPr>
            <w:r w:rsidRPr="00DA73DB">
              <w:rPr>
                <w:rFonts w:ascii="Times New Roman" w:hAnsi="Times New Roman" w:cs="Times New Roman"/>
                <w:color w:val="FF0000"/>
              </w:rPr>
              <w:t>.</w:t>
            </w:r>
          </w:p>
        </w:tc>
        <w:tc>
          <w:tcPr>
            <w:tcW w:w="3346" w:type="dxa"/>
          </w:tcPr>
          <w:p w:rsidR="00A112ED" w:rsidRPr="004D07C9" w:rsidRDefault="00A112ED" w:rsidP="00764428">
            <w:pPr>
              <w:jc w:val="both"/>
              <w:rPr>
                <w:rFonts w:ascii="Times New Roman" w:hAnsi="Times New Roman" w:cs="Times New Roman"/>
                <w:color w:val="000000" w:themeColor="text1"/>
                <w:sz w:val="20"/>
                <w:szCs w:val="20"/>
                <w:lang w:val="kk-KZ"/>
              </w:rPr>
            </w:pPr>
            <w:r w:rsidRPr="00DA73DB">
              <w:rPr>
                <w:rFonts w:ascii="Times New Roman" w:hAnsi="Times New Roman" w:cs="Times New Roman"/>
                <w:color w:val="000000" w:themeColor="text1"/>
                <w:sz w:val="20"/>
                <w:szCs w:val="20"/>
              </w:rPr>
              <w:t>"Академиялық жазылым" пәні - аналитикалық мәтіндік қызметпен байланысты кәсіби құзыреттілікті қалыптастыру және коммуникативтік құзыреттілікті кеңейту, сондай-ақ академиялық жанрлардың ерекшеліктерімен (Аннотация, реферат, аналитикалық шолу, сондай-ақ ғылыми оқиға (конференция) туралы хабарламалар) танысу; мәтіндерді аналитикалық өңдеудің негізгі мақсаттарын анықтау; кәсіби тақырып бойынша мәтіндерді талдауға үйрету. Пәнді оқу ғылыми деректер базасында ақпарат іздеумен, мәтіндерді талдаумен және рефераттаумен, академиялық хаттың түрлі жанрларымен жұмыспен байланысты кәсіби қызметті жүзеге асыруға мүмкіндік береді</w:t>
            </w:r>
            <w:r w:rsidRPr="004D07C9">
              <w:rPr>
                <w:rFonts w:ascii="Times New Roman" w:hAnsi="Times New Roman" w:cs="Times New Roman"/>
                <w:color w:val="000000" w:themeColor="text1"/>
                <w:sz w:val="20"/>
                <w:szCs w:val="20"/>
              </w:rPr>
              <w:t>.</w:t>
            </w:r>
          </w:p>
        </w:tc>
        <w:tc>
          <w:tcPr>
            <w:tcW w:w="1250" w:type="dxa"/>
          </w:tcPr>
          <w:p w:rsidR="00A112ED" w:rsidRDefault="00A112ED" w:rsidP="00764428">
            <w:pPr>
              <w:rPr>
                <w:rFonts w:ascii="Times New Roman" w:hAnsi="Times New Roman" w:cs="Times New Roman"/>
              </w:rPr>
            </w:pPr>
            <w:r>
              <w:rPr>
                <w:rFonts w:ascii="Times New Roman" w:hAnsi="Times New Roman" w:cs="Times New Roman"/>
              </w:rPr>
              <w:t>5</w:t>
            </w:r>
          </w:p>
        </w:tc>
        <w:tc>
          <w:tcPr>
            <w:tcW w:w="1686" w:type="dxa"/>
          </w:tcPr>
          <w:p w:rsidR="00A112ED" w:rsidRPr="007E1DF1" w:rsidRDefault="00A112ED" w:rsidP="00764428">
            <w:pPr>
              <w:rPr>
                <w:rFonts w:ascii="Times New Roman" w:hAnsi="Times New Roman" w:cs="Times New Roman"/>
                <w:lang w:val="en-US"/>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A112ED" w:rsidRPr="007E1DF1" w:rsidTr="00A112ED">
        <w:trPr>
          <w:trHeight w:val="2992"/>
        </w:trPr>
        <w:tc>
          <w:tcPr>
            <w:tcW w:w="555" w:type="dxa"/>
          </w:tcPr>
          <w:p w:rsidR="00A112ED" w:rsidRDefault="00A112ED" w:rsidP="00764428">
            <w:pPr>
              <w:rPr>
                <w:rFonts w:ascii="Times New Roman" w:hAnsi="Times New Roman" w:cs="Times New Roman"/>
              </w:rPr>
            </w:pPr>
            <w:r>
              <w:rPr>
                <w:rFonts w:ascii="Times New Roman" w:hAnsi="Times New Roman" w:cs="Times New Roman"/>
              </w:rPr>
              <w:t>2</w:t>
            </w:r>
          </w:p>
        </w:tc>
        <w:tc>
          <w:tcPr>
            <w:tcW w:w="2778" w:type="dxa"/>
          </w:tcPr>
          <w:p w:rsidR="00A112ED" w:rsidRPr="00DA73DB" w:rsidRDefault="00A112ED" w:rsidP="00764428">
            <w:pPr>
              <w:rPr>
                <w:rFonts w:ascii="Times New Roman" w:hAnsi="Times New Roman" w:cs="Times New Roman"/>
              </w:rPr>
            </w:pPr>
            <w:r w:rsidRPr="00DA73DB">
              <w:rPr>
                <w:rFonts w:ascii="Times New Roman" w:hAnsi="Times New Roman" w:cs="Times New Roman"/>
              </w:rPr>
              <w:t>Ғылыми зерттеу әдістері</w:t>
            </w:r>
          </w:p>
          <w:p w:rsidR="00A112ED" w:rsidRPr="00DA73DB" w:rsidRDefault="00A112ED" w:rsidP="00764428">
            <w:pPr>
              <w:rPr>
                <w:rFonts w:ascii="Times New Roman" w:hAnsi="Times New Roman" w:cs="Times New Roman"/>
                <w:color w:val="FF0000"/>
              </w:rPr>
            </w:pPr>
          </w:p>
          <w:p w:rsidR="00A112ED" w:rsidRPr="002C1FC5" w:rsidRDefault="00A112ED" w:rsidP="00764428">
            <w:pPr>
              <w:rPr>
                <w:rFonts w:ascii="Times New Roman" w:hAnsi="Times New Roman" w:cs="Times New Roman"/>
                <w:color w:val="000000" w:themeColor="text1"/>
                <w:highlight w:val="green"/>
              </w:rPr>
            </w:pPr>
            <w:r w:rsidRPr="00DA73DB">
              <w:rPr>
                <w:rFonts w:ascii="Times New Roman" w:hAnsi="Times New Roman" w:cs="Times New Roman"/>
                <w:color w:val="FF0000"/>
              </w:rPr>
              <w:t>.</w:t>
            </w:r>
          </w:p>
        </w:tc>
        <w:tc>
          <w:tcPr>
            <w:tcW w:w="3346" w:type="dxa"/>
          </w:tcPr>
          <w:p w:rsidR="00A112ED" w:rsidRPr="00A112ED" w:rsidRDefault="00A112ED" w:rsidP="00764428">
            <w:pPr>
              <w:pStyle w:val="Default"/>
              <w:jc w:val="both"/>
              <w:rPr>
                <w:color w:val="000000" w:themeColor="text1"/>
                <w:sz w:val="20"/>
                <w:szCs w:val="20"/>
                <w:lang w:val="kk-KZ"/>
              </w:rPr>
            </w:pPr>
            <w:r w:rsidRPr="00A112ED">
              <w:rPr>
                <w:color w:val="000000" w:themeColor="text1"/>
                <w:sz w:val="20"/>
                <w:szCs w:val="20"/>
              </w:rPr>
              <w:t>"Ғылыми зерттеулер әдістері" пәні ғылыми зерттеулер жүргізуге және эксперименттер нәтижелерін талдауға, зерттеу объектісін зерттеу әдістерін таңдау тұрғысынан жүйелік ұстанымдармен талдауға, кәсіптік қызметте жүргізілген зерттеулердің эксперименттік деректерін статистикалық әдістер мен өңдеу құралдарына иелік етуге дайындығын қалыптастыратын пән болып табылады.</w:t>
            </w:r>
          </w:p>
        </w:tc>
        <w:tc>
          <w:tcPr>
            <w:tcW w:w="1250" w:type="dxa"/>
          </w:tcPr>
          <w:p w:rsidR="00A112ED" w:rsidRPr="008E78E5" w:rsidRDefault="00A112ED" w:rsidP="00764428">
            <w:pPr>
              <w:rPr>
                <w:rFonts w:ascii="Times New Roman" w:hAnsi="Times New Roman" w:cs="Times New Roman"/>
                <w:color w:val="FF0000"/>
                <w:sz w:val="20"/>
                <w:szCs w:val="20"/>
              </w:rPr>
            </w:pPr>
            <w:r w:rsidRPr="00DA73DB">
              <w:rPr>
                <w:rFonts w:ascii="Times New Roman" w:hAnsi="Times New Roman" w:cs="Times New Roman"/>
                <w:sz w:val="20"/>
                <w:szCs w:val="20"/>
              </w:rPr>
              <w:t>5</w:t>
            </w:r>
          </w:p>
        </w:tc>
        <w:tc>
          <w:tcPr>
            <w:tcW w:w="1686" w:type="dxa"/>
          </w:tcPr>
          <w:p w:rsidR="00A112ED" w:rsidRPr="007E1DF1" w:rsidRDefault="00A112ED" w:rsidP="0076442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proofErr w:type="gramStart"/>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proofErr w:type="gramEnd"/>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8, </w:t>
            </w:r>
            <w:r>
              <w:rPr>
                <w:rFonts w:ascii="Times New Roman" w:hAnsi="Times New Roman" w:cs="Times New Roman"/>
                <w:color w:val="000000" w:themeColor="text1"/>
                <w:sz w:val="20"/>
                <w:szCs w:val="20"/>
                <w:lang w:val="en-US"/>
              </w:rPr>
              <w:t>ON</w:t>
            </w:r>
            <w:r w:rsidRPr="007E1DF1">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rPr>
              <w:t>.</w:t>
            </w:r>
          </w:p>
        </w:tc>
      </w:tr>
      <w:tr w:rsidR="00A112ED" w:rsidTr="00764428">
        <w:trPr>
          <w:trHeight w:val="3670"/>
        </w:trPr>
        <w:tc>
          <w:tcPr>
            <w:tcW w:w="555" w:type="dxa"/>
          </w:tcPr>
          <w:p w:rsidR="00A112ED" w:rsidRDefault="00A112ED" w:rsidP="00764428">
            <w:pPr>
              <w:rPr>
                <w:rFonts w:ascii="Times New Roman" w:hAnsi="Times New Roman" w:cs="Times New Roman"/>
              </w:rPr>
            </w:pPr>
            <w:r>
              <w:rPr>
                <w:rFonts w:ascii="Times New Roman" w:hAnsi="Times New Roman" w:cs="Times New Roman"/>
              </w:rPr>
              <w:t>3</w:t>
            </w:r>
          </w:p>
        </w:tc>
        <w:tc>
          <w:tcPr>
            <w:tcW w:w="2778" w:type="dxa"/>
          </w:tcPr>
          <w:p w:rsidR="00A112ED" w:rsidRPr="002C1FC5" w:rsidRDefault="00A112ED" w:rsidP="00764428">
            <w:pPr>
              <w:rPr>
                <w:rFonts w:ascii="Times New Roman" w:hAnsi="Times New Roman" w:cs="Times New Roman"/>
                <w:highlight w:val="green"/>
              </w:rPr>
            </w:pPr>
            <w:r w:rsidRPr="00D13E00">
              <w:rPr>
                <w:rFonts w:ascii="Times New Roman" w:eastAsia="Times New Roman" w:hAnsi="Times New Roman" w:cs="Times New Roman"/>
                <w:sz w:val="20"/>
                <w:szCs w:val="20"/>
                <w:lang w:eastAsia="ru-RU"/>
              </w:rPr>
              <w:t>Педагогикалық практика</w:t>
            </w:r>
          </w:p>
        </w:tc>
        <w:tc>
          <w:tcPr>
            <w:tcW w:w="3346" w:type="dxa"/>
          </w:tcPr>
          <w:p w:rsidR="00A112ED" w:rsidRPr="00D13E00" w:rsidRDefault="00A112ED" w:rsidP="00764428">
            <w:pPr>
              <w:jc w:val="both"/>
              <w:rPr>
                <w:rFonts w:ascii="Times New Roman" w:eastAsia="Times New Roman" w:hAnsi="Times New Roman" w:cs="Times New Roman"/>
                <w:sz w:val="20"/>
                <w:szCs w:val="20"/>
                <w:lang w:eastAsia="ru-RU"/>
              </w:rPr>
            </w:pPr>
            <w:r w:rsidRPr="00D13E00">
              <w:rPr>
                <w:rFonts w:ascii="Times New Roman" w:eastAsia="Times New Roman" w:hAnsi="Times New Roman" w:cs="Times New Roman"/>
                <w:sz w:val="20"/>
                <w:szCs w:val="20"/>
                <w:lang w:eastAsia="ru-RU"/>
              </w:rPr>
              <w:t xml:space="preserve">Педагогикалық практика маңызды компонент және құрамдас бөлік болып табылады. </w:t>
            </w:r>
          </w:p>
          <w:p w:rsidR="00A112ED" w:rsidRPr="00EF00B0" w:rsidRDefault="00A112ED" w:rsidP="00764428">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val="kk-KZ" w:eastAsia="ru-RU"/>
              </w:rPr>
              <w:t>Д</w:t>
            </w:r>
            <w:r w:rsidRPr="00D13E00">
              <w:rPr>
                <w:rFonts w:ascii="Times New Roman" w:eastAsia="Times New Roman" w:hAnsi="Times New Roman" w:cs="Times New Roman"/>
                <w:sz w:val="20"/>
                <w:szCs w:val="20"/>
                <w:lang w:eastAsia="ru-RU"/>
              </w:rPr>
              <w:t>окторанттардың оқу үдерісін орындаудың бір бөлігі. Педагогикалық тәжірибе жоғары мектепте білім беру және тәрбие үрдісін жүзеге асыру бойынша білім алушылардың практикалық қызметінің тү</w:t>
            </w:r>
            <w:proofErr w:type="gramStart"/>
            <w:r w:rsidRPr="00D13E00">
              <w:rPr>
                <w:rFonts w:ascii="Times New Roman" w:eastAsia="Times New Roman" w:hAnsi="Times New Roman" w:cs="Times New Roman"/>
                <w:sz w:val="20"/>
                <w:szCs w:val="20"/>
                <w:lang w:eastAsia="ru-RU"/>
              </w:rPr>
              <w:t>р</w:t>
            </w:r>
            <w:proofErr w:type="gramEnd"/>
            <w:r w:rsidRPr="00D13E00">
              <w:rPr>
                <w:rFonts w:ascii="Times New Roman" w:eastAsia="Times New Roman" w:hAnsi="Times New Roman" w:cs="Times New Roman"/>
                <w:sz w:val="20"/>
                <w:szCs w:val="20"/>
                <w:lang w:eastAsia="ru-RU"/>
              </w:rPr>
              <w:t>і болып табылады,ол оқу курстарын оқытуды, студенттердің оқу қызметін ұйымдастыруды, ғылыми-әдістемелік жұмысты, практикалық оқытушылық қызметтің дағдылары мен іскерлігін алуды қамтиды.</w:t>
            </w:r>
          </w:p>
        </w:tc>
        <w:tc>
          <w:tcPr>
            <w:tcW w:w="1250" w:type="dxa"/>
          </w:tcPr>
          <w:p w:rsidR="00A112ED" w:rsidRDefault="00A112ED" w:rsidP="00764428">
            <w:pPr>
              <w:rPr>
                <w:rFonts w:ascii="Times New Roman" w:hAnsi="Times New Roman" w:cs="Times New Roman"/>
              </w:rPr>
            </w:pPr>
            <w:r>
              <w:rPr>
                <w:rFonts w:ascii="Times New Roman" w:hAnsi="Times New Roman" w:cs="Times New Roman"/>
              </w:rPr>
              <w:t>10</w:t>
            </w:r>
          </w:p>
        </w:tc>
        <w:tc>
          <w:tcPr>
            <w:tcW w:w="1686" w:type="dxa"/>
          </w:tcPr>
          <w:p w:rsidR="00A112ED" w:rsidRDefault="00A112ED" w:rsidP="00764428">
            <w:pPr>
              <w:rPr>
                <w:rFonts w:ascii="Times New Roman" w:hAnsi="Times New Roman" w:cs="Times New Roman"/>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2,</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A112ED" w:rsidRPr="0056773E" w:rsidTr="00764428">
        <w:trPr>
          <w:trHeight w:val="254"/>
        </w:trPr>
        <w:tc>
          <w:tcPr>
            <w:tcW w:w="9615" w:type="dxa"/>
            <w:gridSpan w:val="5"/>
          </w:tcPr>
          <w:p w:rsidR="00A112ED" w:rsidRPr="0056773E" w:rsidRDefault="00A112ED" w:rsidP="00764428">
            <w:pPr>
              <w:jc w:val="center"/>
              <w:rPr>
                <w:rFonts w:ascii="Times New Roman" w:hAnsi="Times New Roman" w:cs="Times New Roman"/>
                <w:color w:val="000000" w:themeColor="text1"/>
                <w:sz w:val="20"/>
                <w:szCs w:val="20"/>
                <w:lang w:val="en-US"/>
              </w:rPr>
            </w:pPr>
            <w:r w:rsidRPr="00B22CDC">
              <w:rPr>
                <w:rFonts w:ascii="Times New Roman" w:hAnsi="Times New Roman" w:cs="Times New Roman"/>
                <w:b/>
              </w:rPr>
              <w:lastRenderedPageBreak/>
              <w:t xml:space="preserve">Таңдау компоненті </w:t>
            </w:r>
            <w:r w:rsidRPr="00A017CA">
              <w:rPr>
                <w:rFonts w:ascii="Times New Roman" w:hAnsi="Times New Roman" w:cs="Times New Roman"/>
                <w:b/>
              </w:rPr>
              <w:t>-</w:t>
            </w:r>
            <w:r>
              <w:rPr>
                <w:rFonts w:ascii="Times New Roman" w:hAnsi="Times New Roman" w:cs="Times New Roman"/>
                <w:b/>
              </w:rPr>
              <w:t>5 кредит</w:t>
            </w:r>
          </w:p>
        </w:tc>
      </w:tr>
      <w:tr w:rsidR="00A112ED" w:rsidTr="00764428">
        <w:trPr>
          <w:trHeight w:val="2801"/>
        </w:trPr>
        <w:tc>
          <w:tcPr>
            <w:tcW w:w="555" w:type="dxa"/>
          </w:tcPr>
          <w:p w:rsidR="00A112ED" w:rsidRDefault="00A112ED" w:rsidP="00764428">
            <w:pPr>
              <w:rPr>
                <w:rFonts w:ascii="Times New Roman" w:hAnsi="Times New Roman" w:cs="Times New Roman"/>
              </w:rPr>
            </w:pPr>
            <w:r>
              <w:rPr>
                <w:rFonts w:ascii="Times New Roman" w:hAnsi="Times New Roman" w:cs="Times New Roman"/>
              </w:rPr>
              <w:t>4</w:t>
            </w:r>
          </w:p>
        </w:tc>
        <w:tc>
          <w:tcPr>
            <w:tcW w:w="2778" w:type="dxa"/>
          </w:tcPr>
          <w:p w:rsidR="00A112ED" w:rsidRPr="001D13B8" w:rsidRDefault="00A112ED" w:rsidP="00764428">
            <w:pPr>
              <w:rPr>
                <w:rFonts w:ascii="Times New Roman" w:hAnsi="Times New Roman" w:cs="Times New Roman"/>
                <w:sz w:val="20"/>
                <w:szCs w:val="20"/>
              </w:rPr>
            </w:pPr>
            <w:r w:rsidRPr="00B216E1">
              <w:rPr>
                <w:rFonts w:ascii="Times New Roman" w:hAnsi="Times New Roman" w:cs="Times New Roman"/>
                <w:sz w:val="20"/>
                <w:szCs w:val="20"/>
              </w:rPr>
              <w:t>Көлік нысандарының және жол бойындағы инфрақұрылымның құрылысын зерттеу</w:t>
            </w:r>
          </w:p>
        </w:tc>
        <w:tc>
          <w:tcPr>
            <w:tcW w:w="3346" w:type="dxa"/>
          </w:tcPr>
          <w:p w:rsidR="00A112ED" w:rsidRPr="001D13B8" w:rsidRDefault="00A112ED" w:rsidP="00764428">
            <w:pPr>
              <w:pStyle w:val="Default"/>
              <w:jc w:val="both"/>
              <w:rPr>
                <w:sz w:val="20"/>
                <w:szCs w:val="20"/>
                <w:lang w:val="kk-KZ"/>
              </w:rPr>
            </w:pPr>
            <w:r w:rsidRPr="00B216E1">
              <w:rPr>
                <w:sz w:val="20"/>
                <w:szCs w:val="20"/>
              </w:rPr>
              <w:t>Пән заманауи инженерлік құрылымдар мен жол бойындағы инфрақұрылым кешенінің жобалары туралы білім мен түсінік қалыптастыруға бағытталған. Бағдарламада сервистік басқару жүйесінде көлік құралдарына техникалық қызмет көрсету мен жөндеуді ұйымдастырудың имитациялық моделін және жол бойындағы жолақта орналасқан қызмет көрсету объектілерінің параметрлерін есептеу алгоритмдерін құрастыруға байланысты тапсырмалар қарастырылған.</w:t>
            </w:r>
          </w:p>
        </w:tc>
        <w:tc>
          <w:tcPr>
            <w:tcW w:w="1250" w:type="dxa"/>
            <w:vMerge w:val="restart"/>
          </w:tcPr>
          <w:p w:rsidR="00A112ED" w:rsidRPr="001D13B8" w:rsidRDefault="00A112ED" w:rsidP="00764428">
            <w:pPr>
              <w:rPr>
                <w:rFonts w:ascii="Times New Roman" w:hAnsi="Times New Roman" w:cs="Times New Roman"/>
              </w:rPr>
            </w:pPr>
            <w:r w:rsidRPr="001D13B8">
              <w:rPr>
                <w:rFonts w:ascii="Times New Roman" w:hAnsi="Times New Roman" w:cs="Times New Roman"/>
              </w:rPr>
              <w:t>5</w:t>
            </w:r>
          </w:p>
        </w:tc>
        <w:tc>
          <w:tcPr>
            <w:tcW w:w="1686" w:type="dxa"/>
          </w:tcPr>
          <w:p w:rsidR="00A112ED" w:rsidRPr="001D13B8" w:rsidRDefault="00A112ED" w:rsidP="00764428">
            <w:pPr>
              <w:rPr>
                <w:rFonts w:ascii="Times New Roman" w:hAnsi="Times New Roman" w:cs="Times New Roman"/>
                <w:color w:val="000000" w:themeColor="text1"/>
                <w:sz w:val="20"/>
                <w:szCs w:val="20"/>
                <w:lang w:val="en-US"/>
              </w:rPr>
            </w:pPr>
            <w:r w:rsidRPr="001D13B8">
              <w:rPr>
                <w:rFonts w:ascii="Times New Roman" w:hAnsi="Times New Roman" w:cs="Times New Roman"/>
                <w:color w:val="000000" w:themeColor="text1"/>
                <w:sz w:val="20"/>
                <w:szCs w:val="20"/>
                <w:lang w:val="en-US"/>
              </w:rPr>
              <w:t>ON</w:t>
            </w:r>
            <w:r w:rsidRPr="001D13B8">
              <w:rPr>
                <w:rFonts w:ascii="Times New Roman" w:hAnsi="Times New Roman" w:cs="Times New Roman"/>
                <w:color w:val="000000" w:themeColor="text1"/>
                <w:sz w:val="20"/>
                <w:szCs w:val="20"/>
              </w:rPr>
              <w:t>3,</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6,</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8,</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12</w:t>
            </w:r>
          </w:p>
        </w:tc>
      </w:tr>
      <w:tr w:rsidR="00A112ED" w:rsidTr="00764428">
        <w:trPr>
          <w:trHeight w:val="2801"/>
        </w:trPr>
        <w:tc>
          <w:tcPr>
            <w:tcW w:w="555" w:type="dxa"/>
          </w:tcPr>
          <w:p w:rsidR="00A112ED" w:rsidRDefault="00A112ED" w:rsidP="00764428">
            <w:pPr>
              <w:rPr>
                <w:rFonts w:ascii="Times New Roman" w:hAnsi="Times New Roman" w:cs="Times New Roman"/>
              </w:rPr>
            </w:pPr>
            <w:r>
              <w:rPr>
                <w:rFonts w:ascii="Times New Roman" w:hAnsi="Times New Roman" w:cs="Times New Roman"/>
              </w:rPr>
              <w:t>5</w:t>
            </w:r>
          </w:p>
        </w:tc>
        <w:tc>
          <w:tcPr>
            <w:tcW w:w="2778" w:type="dxa"/>
          </w:tcPr>
          <w:p w:rsidR="00A112ED" w:rsidRPr="001D13B8" w:rsidRDefault="00A112ED" w:rsidP="00764428">
            <w:pPr>
              <w:rPr>
                <w:rFonts w:ascii="Times New Roman" w:hAnsi="Times New Roman" w:cs="Times New Roman"/>
              </w:rPr>
            </w:pPr>
            <w:r w:rsidRPr="001D13B8">
              <w:rPr>
                <w:rFonts w:ascii="Times New Roman" w:hAnsi="Times New Roman" w:cs="Times New Roman"/>
              </w:rPr>
              <w:t>Жол құрылысында шетелдік және отандық өндірістің озық тәжірибесі мен қазіргі заманғы технологияларын қолдану</w:t>
            </w:r>
          </w:p>
        </w:tc>
        <w:tc>
          <w:tcPr>
            <w:tcW w:w="3346" w:type="dxa"/>
          </w:tcPr>
          <w:p w:rsidR="00A112ED" w:rsidRPr="001D13B8" w:rsidRDefault="00A112ED" w:rsidP="00764428">
            <w:pPr>
              <w:jc w:val="both"/>
              <w:rPr>
                <w:rFonts w:ascii="Times New Roman" w:hAnsi="Times New Roman" w:cs="Times New Roman"/>
                <w:sz w:val="20"/>
                <w:szCs w:val="20"/>
              </w:rPr>
            </w:pPr>
            <w:r w:rsidRPr="001D13B8">
              <w:rPr>
                <w:rFonts w:ascii="Times New Roman" w:hAnsi="Times New Roman" w:cs="Times New Roman"/>
                <w:sz w:val="20"/>
                <w:szCs w:val="20"/>
              </w:rPr>
              <w:t>Пәнге Қазақстан Республикасында инновациялық қызметті ұйымдастырудың қалыптасуының негізгі ережелері енгізілген, алыс және жақын шетелдердің жаңа техникасы мен озық технологияларын зерделеумен және енгізумен.  Шетелдік өндірістің құрылыс материалдарының қасиеттері мен сапасын және оларға қойылатын нормативтік талаптарды зерттеу.</w:t>
            </w:r>
          </w:p>
        </w:tc>
        <w:tc>
          <w:tcPr>
            <w:tcW w:w="1250" w:type="dxa"/>
            <w:vMerge/>
          </w:tcPr>
          <w:p w:rsidR="00A112ED" w:rsidRPr="001D13B8" w:rsidRDefault="00A112ED" w:rsidP="00764428">
            <w:pPr>
              <w:rPr>
                <w:rFonts w:ascii="Times New Roman" w:hAnsi="Times New Roman" w:cs="Times New Roman"/>
                <w:lang w:val="kk-KZ"/>
              </w:rPr>
            </w:pPr>
          </w:p>
        </w:tc>
        <w:tc>
          <w:tcPr>
            <w:tcW w:w="1686" w:type="dxa"/>
          </w:tcPr>
          <w:p w:rsidR="00A112ED" w:rsidRPr="001D13B8" w:rsidRDefault="00A112ED" w:rsidP="00764428">
            <w:pPr>
              <w:rPr>
                <w:rFonts w:ascii="Times New Roman" w:hAnsi="Times New Roman" w:cs="Times New Roman"/>
              </w:rPr>
            </w:pPr>
            <w:r w:rsidRPr="001D13B8">
              <w:rPr>
                <w:rFonts w:ascii="Times New Roman" w:hAnsi="Times New Roman" w:cs="Times New Roman"/>
                <w:color w:val="000000" w:themeColor="text1"/>
                <w:sz w:val="20"/>
                <w:szCs w:val="20"/>
                <w:lang w:val="en-US"/>
              </w:rPr>
              <w:t>ON</w:t>
            </w:r>
            <w:r w:rsidRPr="001D13B8">
              <w:rPr>
                <w:rFonts w:ascii="Times New Roman" w:hAnsi="Times New Roman" w:cs="Times New Roman"/>
                <w:color w:val="000000" w:themeColor="text1"/>
                <w:sz w:val="20"/>
                <w:szCs w:val="20"/>
              </w:rPr>
              <w:t>1,</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8,</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9,</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10</w:t>
            </w:r>
          </w:p>
        </w:tc>
      </w:tr>
      <w:tr w:rsidR="00A112ED" w:rsidRPr="002C1FC5" w:rsidTr="00764428">
        <w:trPr>
          <w:trHeight w:val="494"/>
        </w:trPr>
        <w:tc>
          <w:tcPr>
            <w:tcW w:w="9615" w:type="dxa"/>
            <w:gridSpan w:val="5"/>
          </w:tcPr>
          <w:p w:rsidR="00A112ED" w:rsidRPr="001D13B8" w:rsidRDefault="00A112ED" w:rsidP="00764428">
            <w:pPr>
              <w:jc w:val="center"/>
              <w:rPr>
                <w:rFonts w:ascii="Times New Roman" w:hAnsi="Times New Roman" w:cs="Times New Roman"/>
                <w:b/>
                <w:lang w:val="kk-KZ"/>
              </w:rPr>
            </w:pPr>
            <w:r w:rsidRPr="001D13B8">
              <w:rPr>
                <w:rFonts w:ascii="Times New Roman" w:hAnsi="Times New Roman" w:cs="Times New Roman"/>
                <w:b/>
                <w:lang w:val="kk-KZ"/>
              </w:rPr>
              <w:t>Кәсіптік пәндер циклы -20 кредитов</w:t>
            </w:r>
          </w:p>
          <w:p w:rsidR="00A112ED" w:rsidRPr="001D13B8" w:rsidRDefault="00A112ED" w:rsidP="00764428">
            <w:pPr>
              <w:jc w:val="center"/>
              <w:rPr>
                <w:rFonts w:ascii="Times New Roman" w:hAnsi="Times New Roman" w:cs="Times New Roman"/>
                <w:b/>
              </w:rPr>
            </w:pPr>
            <w:r w:rsidRPr="001D13B8">
              <w:rPr>
                <w:rFonts w:ascii="Times New Roman" w:hAnsi="Times New Roman" w:cs="Times New Roman"/>
                <w:b/>
                <w:lang w:val="kk-KZ"/>
              </w:rPr>
              <w:t>ЖОО компоненті</w:t>
            </w:r>
            <w:r w:rsidRPr="001D13B8">
              <w:rPr>
                <w:rFonts w:ascii="Times New Roman" w:hAnsi="Times New Roman" w:cs="Times New Roman"/>
                <w:b/>
              </w:rPr>
              <w:t xml:space="preserve"> </w:t>
            </w:r>
            <w:r w:rsidRPr="001D13B8">
              <w:rPr>
                <w:rFonts w:ascii="Times New Roman" w:hAnsi="Times New Roman" w:cs="Times New Roman"/>
                <w:b/>
                <w:lang w:val="kk-KZ"/>
              </w:rPr>
              <w:t>-</w:t>
            </w:r>
            <w:r w:rsidRPr="001D13B8">
              <w:rPr>
                <w:rFonts w:ascii="Times New Roman" w:hAnsi="Times New Roman" w:cs="Times New Roman"/>
                <w:b/>
              </w:rPr>
              <w:t>10 кредитов</w:t>
            </w:r>
          </w:p>
        </w:tc>
      </w:tr>
      <w:tr w:rsidR="00A112ED" w:rsidTr="00764428">
        <w:trPr>
          <w:trHeight w:val="4224"/>
        </w:trPr>
        <w:tc>
          <w:tcPr>
            <w:tcW w:w="555" w:type="dxa"/>
          </w:tcPr>
          <w:p w:rsidR="00A112ED" w:rsidRDefault="00A112ED" w:rsidP="00764428">
            <w:pPr>
              <w:rPr>
                <w:rFonts w:ascii="Times New Roman" w:hAnsi="Times New Roman" w:cs="Times New Roman"/>
              </w:rPr>
            </w:pPr>
            <w:r>
              <w:rPr>
                <w:rFonts w:ascii="Times New Roman" w:hAnsi="Times New Roman" w:cs="Times New Roman"/>
              </w:rPr>
              <w:t>6</w:t>
            </w:r>
          </w:p>
        </w:tc>
        <w:tc>
          <w:tcPr>
            <w:tcW w:w="2778" w:type="dxa"/>
          </w:tcPr>
          <w:p w:rsidR="00A112ED" w:rsidRPr="001D13B8" w:rsidRDefault="00A112ED" w:rsidP="00764428">
            <w:pPr>
              <w:rPr>
                <w:rFonts w:ascii="Times New Roman" w:hAnsi="Times New Roman" w:cs="Times New Roman"/>
              </w:rPr>
            </w:pPr>
            <w:r w:rsidRPr="001D13B8">
              <w:rPr>
                <w:rFonts w:ascii="Times New Roman" w:hAnsi="Times New Roman" w:cs="Times New Roman"/>
              </w:rPr>
              <w:t>Зерттеу практикасы</w:t>
            </w:r>
          </w:p>
        </w:tc>
        <w:tc>
          <w:tcPr>
            <w:tcW w:w="3346" w:type="dxa"/>
          </w:tcPr>
          <w:p w:rsidR="00A112ED" w:rsidRPr="001D13B8" w:rsidRDefault="00A112ED" w:rsidP="00764428">
            <w:pPr>
              <w:pStyle w:val="western"/>
              <w:spacing w:beforeAutospacing="0" w:after="0" w:afterAutospacing="0"/>
              <w:jc w:val="both"/>
              <w:rPr>
                <w:lang w:val="kk-KZ"/>
              </w:rPr>
            </w:pPr>
            <w:r w:rsidRPr="001D13B8">
              <w:rPr>
                <w:sz w:val="20"/>
                <w:szCs w:val="20"/>
                <w:lang w:val="kk-KZ"/>
              </w:rPr>
              <w:t>Зерттеу практикасының негізі теориялық алғышарттардың нәтижелерін растайтын тәжірибелік зерттеулер болып табылады.  Пән бағдарламасында сыналатын процестердің барысын бақылауға және оларды басқаруға мүмкіндік беретін далалық және зертханалық сынақтарды өткізу әдістері енгізілген. Сауалнама әдісімен өндірістік эксперименттерді жүргізу әдістері оқытылады. Тәжірибелік деректерді өңдеу мен талдаудың математикалық әдістеріне, эмпирикалық тәуелділікті, аппроксимацияны белгілеуге ерекше көңіл бөлінген мен сенімді интервалдарды орнату және т. б.</w:t>
            </w:r>
          </w:p>
        </w:tc>
        <w:tc>
          <w:tcPr>
            <w:tcW w:w="1250" w:type="dxa"/>
          </w:tcPr>
          <w:p w:rsidR="00A112ED" w:rsidRPr="001D13B8" w:rsidRDefault="00A112ED" w:rsidP="00764428">
            <w:pPr>
              <w:rPr>
                <w:rFonts w:ascii="Times New Roman" w:hAnsi="Times New Roman" w:cs="Times New Roman"/>
              </w:rPr>
            </w:pPr>
            <w:r w:rsidRPr="001D13B8">
              <w:rPr>
                <w:rFonts w:ascii="Times New Roman" w:hAnsi="Times New Roman" w:cs="Times New Roman"/>
              </w:rPr>
              <w:t>10</w:t>
            </w:r>
          </w:p>
        </w:tc>
        <w:tc>
          <w:tcPr>
            <w:tcW w:w="1686" w:type="dxa"/>
          </w:tcPr>
          <w:p w:rsidR="00A112ED" w:rsidRPr="001D13B8" w:rsidRDefault="00A112ED" w:rsidP="00764428">
            <w:pPr>
              <w:rPr>
                <w:rFonts w:ascii="Times New Roman" w:hAnsi="Times New Roman" w:cs="Times New Roman"/>
              </w:rPr>
            </w:pPr>
            <w:r w:rsidRPr="001D13B8">
              <w:rPr>
                <w:rFonts w:ascii="Times New Roman" w:hAnsi="Times New Roman" w:cs="Times New Roman"/>
                <w:color w:val="000000" w:themeColor="text1"/>
                <w:sz w:val="20"/>
                <w:szCs w:val="20"/>
                <w:lang w:val="en-US"/>
              </w:rPr>
              <w:t>ON</w:t>
            </w:r>
            <w:r w:rsidRPr="001D13B8">
              <w:rPr>
                <w:rFonts w:ascii="Times New Roman" w:hAnsi="Times New Roman" w:cs="Times New Roman"/>
                <w:color w:val="000000" w:themeColor="text1"/>
                <w:sz w:val="20"/>
                <w:szCs w:val="20"/>
              </w:rPr>
              <w:t>5,</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6,</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7,</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10</w:t>
            </w:r>
          </w:p>
        </w:tc>
      </w:tr>
      <w:tr w:rsidR="00A112ED" w:rsidTr="00764428">
        <w:trPr>
          <w:trHeight w:val="254"/>
        </w:trPr>
        <w:tc>
          <w:tcPr>
            <w:tcW w:w="9615" w:type="dxa"/>
            <w:gridSpan w:val="5"/>
          </w:tcPr>
          <w:p w:rsidR="00A112ED" w:rsidRPr="001D13B8" w:rsidRDefault="00A112ED" w:rsidP="00764428">
            <w:pPr>
              <w:jc w:val="center"/>
              <w:rPr>
                <w:rFonts w:ascii="Times New Roman" w:hAnsi="Times New Roman" w:cs="Times New Roman"/>
              </w:rPr>
            </w:pPr>
            <w:r w:rsidRPr="001D13B8">
              <w:rPr>
                <w:rFonts w:ascii="Times New Roman" w:hAnsi="Times New Roman" w:cs="Times New Roman"/>
                <w:b/>
              </w:rPr>
              <w:t>Таңдау компоненті -10 кредит</w:t>
            </w:r>
          </w:p>
        </w:tc>
      </w:tr>
      <w:tr w:rsidR="00A112ED" w:rsidTr="00764428">
        <w:trPr>
          <w:trHeight w:val="1124"/>
        </w:trPr>
        <w:tc>
          <w:tcPr>
            <w:tcW w:w="555" w:type="dxa"/>
          </w:tcPr>
          <w:p w:rsidR="00A112ED" w:rsidRPr="002954E4" w:rsidRDefault="00A112ED" w:rsidP="00764428">
            <w:pPr>
              <w:rPr>
                <w:rFonts w:ascii="Times New Roman" w:hAnsi="Times New Roman" w:cs="Times New Roman"/>
                <w:highlight w:val="yellow"/>
              </w:rPr>
            </w:pPr>
            <w:r w:rsidRPr="003E028B">
              <w:rPr>
                <w:rFonts w:ascii="Times New Roman" w:hAnsi="Times New Roman" w:cs="Times New Roman"/>
              </w:rPr>
              <w:t>7</w:t>
            </w:r>
          </w:p>
        </w:tc>
        <w:tc>
          <w:tcPr>
            <w:tcW w:w="2778" w:type="dxa"/>
          </w:tcPr>
          <w:p w:rsidR="00A112ED" w:rsidRPr="00A112ED" w:rsidRDefault="00A112ED" w:rsidP="00764428">
            <w:pPr>
              <w:rPr>
                <w:rFonts w:ascii="Times New Roman" w:hAnsi="Times New Roman" w:cs="Times New Roman"/>
                <w:sz w:val="20"/>
                <w:szCs w:val="20"/>
              </w:rPr>
            </w:pPr>
            <w:r w:rsidRPr="00A112ED">
              <w:rPr>
                <w:rFonts w:ascii="Times New Roman" w:hAnsi="Times New Roman" w:cs="Times New Roman"/>
                <w:sz w:val="20"/>
                <w:szCs w:val="20"/>
              </w:rPr>
              <w:t>Құрылыс материалдарын өндіру технологиясын және инженерлік құрылыстардың құрылымын талдау</w:t>
            </w:r>
          </w:p>
        </w:tc>
        <w:tc>
          <w:tcPr>
            <w:tcW w:w="3346" w:type="dxa"/>
          </w:tcPr>
          <w:p w:rsidR="00A112ED" w:rsidRPr="001D13B8" w:rsidRDefault="00A112ED" w:rsidP="00764428">
            <w:pPr>
              <w:shd w:val="clear" w:color="auto" w:fill="FFFFFF"/>
              <w:tabs>
                <w:tab w:val="left" w:pos="0"/>
              </w:tabs>
              <w:jc w:val="both"/>
              <w:rPr>
                <w:rFonts w:ascii="Times New Roman" w:hAnsi="Times New Roman"/>
                <w:sz w:val="20"/>
                <w:szCs w:val="20"/>
                <w:lang w:val="kk-KZ"/>
              </w:rPr>
            </w:pPr>
            <w:r w:rsidRPr="001D13B8">
              <w:rPr>
                <w:rFonts w:ascii="Times New Roman" w:hAnsi="Times New Roman"/>
                <w:sz w:val="20"/>
                <w:szCs w:val="20"/>
                <w:lang w:val="kk-KZ"/>
              </w:rPr>
              <w:t xml:space="preserve">Пән қазіргі заманғы құрылыс материалдары мен инженерлік құрылыстардың конструкциялары туралы ғылымды, әрбір материал туралы теориялық және практикалық мәліметтерді, оның ерекшелігі мен сапалық сипаттамаларын, материалдардың ерекшеліктері мен қасиеттерін, </w:t>
            </w:r>
            <w:r w:rsidRPr="001D13B8">
              <w:rPr>
                <w:rFonts w:ascii="Times New Roman" w:hAnsi="Times New Roman"/>
                <w:sz w:val="20"/>
                <w:szCs w:val="20"/>
                <w:lang w:val="kk-KZ"/>
              </w:rPr>
              <w:lastRenderedPageBreak/>
              <w:t>беріктілік технологиясын қамтиды. Сыртқы белгілері мен таңбалануы бойынша құрылыс материалдары мен бұйымдарының түрі мен сапасын анықтау. Конструктивтік элементтердің құрылыс материалдарын таңдау</w:t>
            </w:r>
          </w:p>
        </w:tc>
        <w:tc>
          <w:tcPr>
            <w:tcW w:w="1250" w:type="dxa"/>
            <w:vMerge w:val="restart"/>
          </w:tcPr>
          <w:p w:rsidR="00A112ED" w:rsidRPr="001D13B8" w:rsidRDefault="00A112ED" w:rsidP="00764428">
            <w:pPr>
              <w:rPr>
                <w:rFonts w:ascii="Times New Roman" w:hAnsi="Times New Roman" w:cs="Times New Roman"/>
              </w:rPr>
            </w:pPr>
            <w:r w:rsidRPr="001D13B8">
              <w:rPr>
                <w:rFonts w:ascii="Times New Roman" w:hAnsi="Times New Roman" w:cs="Times New Roman"/>
              </w:rPr>
              <w:lastRenderedPageBreak/>
              <w:t>5</w:t>
            </w:r>
          </w:p>
        </w:tc>
        <w:tc>
          <w:tcPr>
            <w:tcW w:w="1686" w:type="dxa"/>
          </w:tcPr>
          <w:p w:rsidR="00A112ED" w:rsidRPr="001D13B8" w:rsidRDefault="00A112ED" w:rsidP="00764428">
            <w:pPr>
              <w:rPr>
                <w:rFonts w:ascii="Times New Roman" w:hAnsi="Times New Roman" w:cs="Times New Roman"/>
              </w:rPr>
            </w:pPr>
            <w:r w:rsidRPr="001D13B8">
              <w:rPr>
                <w:rFonts w:ascii="Times New Roman" w:hAnsi="Times New Roman" w:cs="Times New Roman"/>
                <w:color w:val="000000" w:themeColor="text1"/>
                <w:sz w:val="20"/>
                <w:szCs w:val="20"/>
                <w:lang w:val="en-US"/>
              </w:rPr>
              <w:t>ON</w:t>
            </w:r>
            <w:r w:rsidRPr="001D13B8">
              <w:rPr>
                <w:rFonts w:ascii="Times New Roman" w:hAnsi="Times New Roman" w:cs="Times New Roman"/>
                <w:color w:val="000000" w:themeColor="text1"/>
                <w:sz w:val="20"/>
                <w:szCs w:val="20"/>
              </w:rPr>
              <w:t>2,</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5,</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9,</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11</w:t>
            </w:r>
          </w:p>
        </w:tc>
      </w:tr>
      <w:tr w:rsidR="00A112ED" w:rsidTr="00764428">
        <w:trPr>
          <w:trHeight w:val="2756"/>
        </w:trPr>
        <w:tc>
          <w:tcPr>
            <w:tcW w:w="555" w:type="dxa"/>
          </w:tcPr>
          <w:p w:rsidR="00A112ED" w:rsidRPr="002954E4" w:rsidRDefault="00A112ED" w:rsidP="00764428">
            <w:pPr>
              <w:rPr>
                <w:rFonts w:ascii="Times New Roman" w:hAnsi="Times New Roman" w:cs="Times New Roman"/>
                <w:highlight w:val="yellow"/>
              </w:rPr>
            </w:pPr>
            <w:r w:rsidRPr="003E028B">
              <w:rPr>
                <w:rFonts w:ascii="Times New Roman" w:hAnsi="Times New Roman" w:cs="Times New Roman"/>
              </w:rPr>
              <w:lastRenderedPageBreak/>
              <w:t>8</w:t>
            </w:r>
          </w:p>
        </w:tc>
        <w:tc>
          <w:tcPr>
            <w:tcW w:w="2778" w:type="dxa"/>
          </w:tcPr>
          <w:p w:rsidR="00A112ED" w:rsidRPr="00A112ED" w:rsidRDefault="00A112ED" w:rsidP="00764428">
            <w:pPr>
              <w:rPr>
                <w:rFonts w:ascii="Times New Roman" w:hAnsi="Times New Roman" w:cs="Times New Roman"/>
                <w:sz w:val="20"/>
                <w:szCs w:val="20"/>
              </w:rPr>
            </w:pPr>
            <w:r w:rsidRPr="00A112ED">
              <w:rPr>
                <w:rFonts w:ascii="Times New Roman" w:hAnsi="Times New Roman" w:cs="Times New Roman"/>
                <w:sz w:val="20"/>
                <w:szCs w:val="20"/>
              </w:rPr>
              <w:t>Жол жағдайлары және автомобиль жолдарының авариялық-қауіпті учаскелерінде ЖКО-ны есепке алу және талдау міндеттері</w:t>
            </w:r>
          </w:p>
        </w:tc>
        <w:tc>
          <w:tcPr>
            <w:tcW w:w="3346" w:type="dxa"/>
          </w:tcPr>
          <w:p w:rsidR="00A112ED" w:rsidRPr="001D13B8" w:rsidRDefault="00A112ED" w:rsidP="00764428">
            <w:pPr>
              <w:jc w:val="both"/>
              <w:rPr>
                <w:rFonts w:ascii="Times New Roman" w:hAnsi="Times New Roman"/>
                <w:bCs/>
                <w:color w:val="212529"/>
                <w:sz w:val="20"/>
                <w:szCs w:val="20"/>
              </w:rPr>
            </w:pPr>
            <w:r w:rsidRPr="001D13B8">
              <w:rPr>
                <w:rFonts w:ascii="Times New Roman" w:hAnsi="Times New Roman"/>
                <w:bCs/>
                <w:color w:val="212529"/>
                <w:sz w:val="20"/>
                <w:szCs w:val="20"/>
              </w:rPr>
              <w:t>Бұл пән мыналарды қамтиды:</w:t>
            </w:r>
          </w:p>
          <w:p w:rsidR="00A112ED" w:rsidRPr="001D13B8" w:rsidRDefault="00A112ED" w:rsidP="00764428">
            <w:pPr>
              <w:jc w:val="both"/>
              <w:rPr>
                <w:rFonts w:ascii="Times New Roman" w:hAnsi="Times New Roman"/>
                <w:bCs/>
                <w:color w:val="212529"/>
                <w:sz w:val="20"/>
                <w:szCs w:val="20"/>
              </w:rPr>
            </w:pPr>
            <w:r w:rsidRPr="001D13B8">
              <w:rPr>
                <w:rFonts w:ascii="Times New Roman" w:hAnsi="Times New Roman"/>
                <w:bCs/>
                <w:color w:val="212529"/>
                <w:sz w:val="20"/>
                <w:szCs w:val="20"/>
              </w:rPr>
              <w:t>автомобиль жолдарындағы қозғалыс қауіпсіздігін қамтамасыз ету саласындағы қызметтің негізгі бағыттары;</w:t>
            </w:r>
          </w:p>
          <w:p w:rsidR="00A112ED" w:rsidRPr="001D13B8" w:rsidRDefault="00A112ED" w:rsidP="00764428">
            <w:pPr>
              <w:jc w:val="both"/>
              <w:rPr>
                <w:rFonts w:ascii="Times New Roman" w:hAnsi="Times New Roman"/>
                <w:bCs/>
                <w:color w:val="212529"/>
                <w:sz w:val="20"/>
                <w:szCs w:val="20"/>
              </w:rPr>
            </w:pPr>
            <w:r w:rsidRPr="001D13B8">
              <w:rPr>
                <w:rFonts w:ascii="Times New Roman" w:hAnsi="Times New Roman"/>
                <w:bCs/>
                <w:color w:val="212529"/>
                <w:sz w:val="20"/>
                <w:szCs w:val="20"/>
              </w:rPr>
              <w:t>ЖКО есепке алу және талдау және олардың алдын алу шаралары;</w:t>
            </w:r>
          </w:p>
          <w:p w:rsidR="00A112ED" w:rsidRPr="001D13B8" w:rsidRDefault="00A112ED" w:rsidP="00764428">
            <w:pPr>
              <w:jc w:val="both"/>
              <w:rPr>
                <w:rFonts w:ascii="Times New Roman" w:hAnsi="Times New Roman"/>
                <w:bCs/>
                <w:color w:val="212529"/>
                <w:sz w:val="20"/>
                <w:szCs w:val="20"/>
              </w:rPr>
            </w:pPr>
            <w:r w:rsidRPr="001D13B8">
              <w:rPr>
                <w:rFonts w:ascii="Times New Roman" w:hAnsi="Times New Roman"/>
                <w:bCs/>
                <w:color w:val="212529"/>
                <w:sz w:val="20"/>
                <w:szCs w:val="20"/>
              </w:rPr>
              <w:t>автомобиль жолдарындағы авариялық-қауіпті орындарды есепке алу және талдау әдістері;</w:t>
            </w:r>
          </w:p>
          <w:p w:rsidR="00A112ED" w:rsidRPr="001D13B8" w:rsidRDefault="00A112ED" w:rsidP="00764428">
            <w:pPr>
              <w:jc w:val="both"/>
              <w:rPr>
                <w:rFonts w:ascii="Times New Roman" w:hAnsi="Times New Roman"/>
                <w:bCs/>
                <w:color w:val="212529"/>
                <w:sz w:val="20"/>
                <w:szCs w:val="20"/>
              </w:rPr>
            </w:pPr>
            <w:r w:rsidRPr="001D13B8">
              <w:rPr>
                <w:rFonts w:ascii="Times New Roman" w:hAnsi="Times New Roman"/>
                <w:bCs/>
                <w:color w:val="212529"/>
                <w:sz w:val="20"/>
                <w:szCs w:val="20"/>
              </w:rPr>
              <w:t>"жүргізуші-автомобиль-жол-Орта" жүйесі элементтерінің өзара іс-қимылы;</w:t>
            </w:r>
          </w:p>
          <w:p w:rsidR="00A112ED" w:rsidRPr="001D13B8" w:rsidRDefault="00A112ED" w:rsidP="00764428">
            <w:pPr>
              <w:jc w:val="both"/>
              <w:rPr>
                <w:rFonts w:ascii="Times New Roman" w:hAnsi="Times New Roman"/>
                <w:bCs/>
                <w:color w:val="212529"/>
                <w:sz w:val="20"/>
                <w:szCs w:val="20"/>
              </w:rPr>
            </w:pPr>
            <w:r w:rsidRPr="001D13B8">
              <w:rPr>
                <w:rFonts w:ascii="Times New Roman" w:hAnsi="Times New Roman"/>
                <w:bCs/>
                <w:color w:val="212529"/>
                <w:sz w:val="20"/>
                <w:szCs w:val="20"/>
              </w:rPr>
              <w:t>автомобиль жолдарының көліктік-пайдалану параметрлері және олардың қозғалыс қауіпсіздігіне әсері;</w:t>
            </w:r>
          </w:p>
          <w:p w:rsidR="00A112ED" w:rsidRPr="001D13B8" w:rsidRDefault="00A112ED" w:rsidP="00764428">
            <w:pPr>
              <w:jc w:val="both"/>
              <w:rPr>
                <w:rFonts w:ascii="Times New Roman" w:hAnsi="Times New Roman" w:cs="Times New Roman"/>
                <w:sz w:val="20"/>
                <w:szCs w:val="20"/>
              </w:rPr>
            </w:pPr>
            <w:r w:rsidRPr="001D13B8">
              <w:rPr>
                <w:rFonts w:ascii="Times New Roman" w:hAnsi="Times New Roman"/>
                <w:bCs/>
                <w:color w:val="212529"/>
                <w:sz w:val="20"/>
                <w:szCs w:val="20"/>
              </w:rPr>
              <w:t>жол жағдайлары және қозғалыс қауіпсіздігі.</w:t>
            </w:r>
          </w:p>
        </w:tc>
        <w:tc>
          <w:tcPr>
            <w:tcW w:w="1250" w:type="dxa"/>
            <w:vMerge/>
          </w:tcPr>
          <w:p w:rsidR="00A112ED" w:rsidRPr="001D13B8" w:rsidRDefault="00A112ED" w:rsidP="00764428">
            <w:pPr>
              <w:rPr>
                <w:rFonts w:ascii="Times New Roman" w:hAnsi="Times New Roman" w:cs="Times New Roman"/>
              </w:rPr>
            </w:pPr>
          </w:p>
        </w:tc>
        <w:tc>
          <w:tcPr>
            <w:tcW w:w="1686" w:type="dxa"/>
          </w:tcPr>
          <w:p w:rsidR="00A112ED" w:rsidRPr="001D13B8" w:rsidRDefault="00A112ED" w:rsidP="00764428">
            <w:pPr>
              <w:rPr>
                <w:rFonts w:ascii="Times New Roman" w:hAnsi="Times New Roman" w:cs="Times New Roman"/>
              </w:rPr>
            </w:pPr>
            <w:r w:rsidRPr="001D13B8">
              <w:rPr>
                <w:rFonts w:ascii="Times New Roman" w:hAnsi="Times New Roman" w:cs="Times New Roman"/>
                <w:color w:val="000000" w:themeColor="text1"/>
                <w:sz w:val="20"/>
                <w:szCs w:val="20"/>
                <w:lang w:val="en-US"/>
              </w:rPr>
              <w:t>ON</w:t>
            </w:r>
            <w:r w:rsidRPr="001D13B8">
              <w:rPr>
                <w:rFonts w:ascii="Times New Roman" w:hAnsi="Times New Roman" w:cs="Times New Roman"/>
                <w:color w:val="000000" w:themeColor="text1"/>
                <w:sz w:val="20"/>
                <w:szCs w:val="20"/>
              </w:rPr>
              <w:t>4,</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7,</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8,</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11</w:t>
            </w:r>
          </w:p>
        </w:tc>
      </w:tr>
      <w:tr w:rsidR="00A112ED" w:rsidTr="00A112ED">
        <w:trPr>
          <w:trHeight w:val="3624"/>
        </w:trPr>
        <w:tc>
          <w:tcPr>
            <w:tcW w:w="555" w:type="dxa"/>
          </w:tcPr>
          <w:p w:rsidR="00A112ED" w:rsidRDefault="00A112ED" w:rsidP="00764428">
            <w:pPr>
              <w:rPr>
                <w:rFonts w:ascii="Times New Roman" w:hAnsi="Times New Roman" w:cs="Times New Roman"/>
              </w:rPr>
            </w:pPr>
            <w:r>
              <w:rPr>
                <w:rFonts w:ascii="Times New Roman" w:hAnsi="Times New Roman" w:cs="Times New Roman"/>
              </w:rPr>
              <w:t>9</w:t>
            </w:r>
          </w:p>
        </w:tc>
        <w:tc>
          <w:tcPr>
            <w:tcW w:w="2778" w:type="dxa"/>
          </w:tcPr>
          <w:p w:rsidR="00A112ED" w:rsidRPr="00A112ED" w:rsidRDefault="00A112ED" w:rsidP="00764428">
            <w:pPr>
              <w:rPr>
                <w:rFonts w:ascii="Times New Roman" w:hAnsi="Times New Roman" w:cs="Times New Roman"/>
                <w:sz w:val="20"/>
                <w:szCs w:val="20"/>
              </w:rPr>
            </w:pPr>
            <w:r w:rsidRPr="00A112ED">
              <w:rPr>
                <w:rFonts w:ascii="Times New Roman" w:hAnsi="Times New Roman" w:cs="Times New Roman"/>
                <w:sz w:val="20"/>
                <w:szCs w:val="20"/>
              </w:rPr>
              <w:t>Автомобиль жолдары мен инженерлік құрылыстар құрылысының теориялық және эксперименттік әдістері.</w:t>
            </w:r>
          </w:p>
        </w:tc>
        <w:tc>
          <w:tcPr>
            <w:tcW w:w="3346" w:type="dxa"/>
          </w:tcPr>
          <w:p w:rsidR="00A112ED" w:rsidRPr="001D13B8" w:rsidRDefault="00A112ED" w:rsidP="00764428">
            <w:pPr>
              <w:jc w:val="both"/>
              <w:rPr>
                <w:rFonts w:ascii="Times New Roman" w:hAnsi="Times New Roman"/>
                <w:sz w:val="20"/>
                <w:szCs w:val="20"/>
              </w:rPr>
            </w:pPr>
            <w:r w:rsidRPr="001D13B8">
              <w:rPr>
                <w:rFonts w:ascii="Times New Roman" w:hAnsi="Times New Roman"/>
                <w:sz w:val="20"/>
                <w:szCs w:val="20"/>
              </w:rPr>
              <w:t>Пән әлемнің және Қазақстанның шет елдерінің жол шаруашылығында қолданылатын автомобиль жолдары мен инженерлік құрылыстар саласындағы құрылыстың қазіргі заманғы теориялық және эксперименттік әдістерін және материалдар мен бұйымдар сапасының жол конструкцияларының бұзылуына әсерін, сондай-ақ автомобиль жолдарын салу және қозғалысты ұйымдастыру негіздерін зерделеуді қамтиды</w:t>
            </w:r>
          </w:p>
        </w:tc>
        <w:tc>
          <w:tcPr>
            <w:tcW w:w="1250" w:type="dxa"/>
            <w:vMerge w:val="restart"/>
          </w:tcPr>
          <w:p w:rsidR="00A112ED" w:rsidRPr="001D13B8" w:rsidRDefault="00A112ED" w:rsidP="00764428">
            <w:pPr>
              <w:rPr>
                <w:rFonts w:ascii="Times New Roman" w:hAnsi="Times New Roman" w:cs="Times New Roman"/>
              </w:rPr>
            </w:pPr>
            <w:r w:rsidRPr="001D13B8">
              <w:rPr>
                <w:rFonts w:ascii="Times New Roman" w:hAnsi="Times New Roman" w:cs="Times New Roman"/>
              </w:rPr>
              <w:t>5</w:t>
            </w:r>
          </w:p>
        </w:tc>
        <w:tc>
          <w:tcPr>
            <w:tcW w:w="1686" w:type="dxa"/>
          </w:tcPr>
          <w:p w:rsidR="00A112ED" w:rsidRPr="001D13B8" w:rsidRDefault="00A112ED" w:rsidP="00764428">
            <w:pPr>
              <w:rPr>
                <w:rFonts w:ascii="Times New Roman" w:hAnsi="Times New Roman" w:cs="Times New Roman"/>
              </w:rPr>
            </w:pPr>
            <w:r w:rsidRPr="001D13B8">
              <w:rPr>
                <w:rFonts w:ascii="Times New Roman" w:hAnsi="Times New Roman" w:cs="Times New Roman"/>
                <w:color w:val="000000" w:themeColor="text1"/>
                <w:sz w:val="20"/>
                <w:szCs w:val="20"/>
                <w:lang w:val="en-US"/>
              </w:rPr>
              <w:t>ON</w:t>
            </w:r>
            <w:r w:rsidRPr="001D13B8">
              <w:rPr>
                <w:rFonts w:ascii="Times New Roman" w:hAnsi="Times New Roman" w:cs="Times New Roman"/>
                <w:color w:val="000000" w:themeColor="text1"/>
                <w:sz w:val="20"/>
                <w:szCs w:val="20"/>
              </w:rPr>
              <w:t>1,</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8,</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9,</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10</w:t>
            </w:r>
          </w:p>
        </w:tc>
      </w:tr>
      <w:tr w:rsidR="00A112ED" w:rsidTr="00764428">
        <w:trPr>
          <w:trHeight w:val="3533"/>
        </w:trPr>
        <w:tc>
          <w:tcPr>
            <w:tcW w:w="555" w:type="dxa"/>
          </w:tcPr>
          <w:p w:rsidR="00A112ED" w:rsidRPr="00C27327" w:rsidRDefault="00A112ED" w:rsidP="00764428">
            <w:pPr>
              <w:rPr>
                <w:rFonts w:ascii="Times New Roman" w:hAnsi="Times New Roman" w:cs="Times New Roman"/>
                <w:color w:val="000000" w:themeColor="text1"/>
              </w:rPr>
            </w:pPr>
            <w:r>
              <w:rPr>
                <w:rFonts w:ascii="Times New Roman" w:hAnsi="Times New Roman" w:cs="Times New Roman"/>
              </w:rPr>
              <w:t>10</w:t>
            </w:r>
          </w:p>
        </w:tc>
        <w:tc>
          <w:tcPr>
            <w:tcW w:w="2778" w:type="dxa"/>
          </w:tcPr>
          <w:p w:rsidR="00A112ED" w:rsidRPr="00A112ED" w:rsidRDefault="00A112ED" w:rsidP="00764428">
            <w:pPr>
              <w:rPr>
                <w:rFonts w:ascii="Times New Roman" w:hAnsi="Times New Roman" w:cs="Times New Roman"/>
                <w:sz w:val="20"/>
                <w:szCs w:val="20"/>
              </w:rPr>
            </w:pPr>
            <w:r w:rsidRPr="00A112ED">
              <w:rPr>
                <w:rFonts w:ascii="Times New Roman" w:hAnsi="Times New Roman" w:cs="Times New Roman"/>
                <w:sz w:val="20"/>
                <w:szCs w:val="20"/>
              </w:rPr>
              <w:t>Автомобиль жолдарын, аэродромдарды, көпірлерді, метрополитенді және көлік тоннельдерін жобалау, салу және пайдаланудың ғылыми негіздері</w:t>
            </w:r>
          </w:p>
        </w:tc>
        <w:tc>
          <w:tcPr>
            <w:tcW w:w="3346" w:type="dxa"/>
          </w:tcPr>
          <w:p w:rsidR="00A112ED" w:rsidRPr="001D13B8" w:rsidRDefault="00A112ED" w:rsidP="00764428">
            <w:pPr>
              <w:pStyle w:val="Default"/>
              <w:jc w:val="both"/>
              <w:rPr>
                <w:sz w:val="20"/>
                <w:szCs w:val="20"/>
                <w:lang w:val="kk-KZ"/>
              </w:rPr>
            </w:pPr>
            <w:r w:rsidRPr="001D13B8">
              <w:rPr>
                <w:sz w:val="20"/>
                <w:szCs w:val="20"/>
                <w:lang w:val="kk-KZ"/>
              </w:rPr>
              <w:t>"Автомобиль жолдарын, аэродромдарды, көпірлерді, метрополитенді және көлік тоннельдерін жобалаудың, салудың және пайдаланудың ғылыми негіздері" пәні қазіргі теориялық алғышарттардан және жолдардың, аэродромдар мен көлік құрылыстарының пайдалану жай-күйін диагностикалау мен бағалаудың прогрессивті әдістерінен тұрады. автомобиль жолдарын, аэродромдар мен көлік құрылыстарын жобалау, салу және пайдалану саласында, сондай-ақ</w:t>
            </w:r>
          </w:p>
          <w:p w:rsidR="00A112ED" w:rsidRPr="00B35181" w:rsidRDefault="00A112ED" w:rsidP="00764428">
            <w:pPr>
              <w:jc w:val="both"/>
              <w:rPr>
                <w:rFonts w:ascii="Times New Roman" w:hAnsi="Times New Roman" w:cs="Times New Roman"/>
                <w:sz w:val="20"/>
                <w:szCs w:val="20"/>
                <w:lang w:val="kk-KZ"/>
              </w:rPr>
            </w:pPr>
            <w:r w:rsidRPr="00B35181">
              <w:rPr>
                <w:rFonts w:ascii="Times New Roman" w:hAnsi="Times New Roman" w:cs="Times New Roman"/>
                <w:sz w:val="20"/>
                <w:szCs w:val="20"/>
                <w:lang w:val="kk-KZ"/>
              </w:rPr>
              <w:t>АЖЖ әдістемелік, техникалық және бағдарламалық қамтамасыз ету құралдары.</w:t>
            </w:r>
          </w:p>
        </w:tc>
        <w:tc>
          <w:tcPr>
            <w:tcW w:w="1250" w:type="dxa"/>
            <w:vMerge/>
          </w:tcPr>
          <w:p w:rsidR="00A112ED" w:rsidRPr="001D13B8" w:rsidRDefault="00A112ED" w:rsidP="00764428">
            <w:pPr>
              <w:rPr>
                <w:rFonts w:ascii="Times New Roman" w:hAnsi="Times New Roman" w:cs="Times New Roman"/>
                <w:lang w:val="kk-KZ"/>
              </w:rPr>
            </w:pPr>
          </w:p>
        </w:tc>
        <w:tc>
          <w:tcPr>
            <w:tcW w:w="1686" w:type="dxa"/>
          </w:tcPr>
          <w:p w:rsidR="00A112ED" w:rsidRPr="001D13B8" w:rsidRDefault="00A112ED" w:rsidP="00764428">
            <w:pPr>
              <w:rPr>
                <w:rFonts w:ascii="Times New Roman" w:hAnsi="Times New Roman" w:cs="Times New Roman"/>
              </w:rPr>
            </w:pPr>
            <w:r w:rsidRPr="001D13B8">
              <w:rPr>
                <w:rFonts w:ascii="Times New Roman" w:hAnsi="Times New Roman" w:cs="Times New Roman"/>
                <w:color w:val="000000" w:themeColor="text1"/>
                <w:sz w:val="20"/>
                <w:szCs w:val="20"/>
                <w:lang w:val="en-US"/>
              </w:rPr>
              <w:t>ON</w:t>
            </w:r>
            <w:r w:rsidRPr="001D13B8">
              <w:rPr>
                <w:rFonts w:ascii="Times New Roman" w:hAnsi="Times New Roman" w:cs="Times New Roman"/>
                <w:color w:val="000000" w:themeColor="text1"/>
                <w:sz w:val="20"/>
                <w:szCs w:val="20"/>
              </w:rPr>
              <w:t>4,</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6,</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7,</w:t>
            </w:r>
            <w:r w:rsidRPr="001D13B8">
              <w:rPr>
                <w:rFonts w:ascii="Times New Roman" w:hAnsi="Times New Roman" w:cs="Times New Roman"/>
                <w:color w:val="000000" w:themeColor="text1"/>
                <w:sz w:val="20"/>
                <w:szCs w:val="20"/>
                <w:lang w:val="en-US"/>
              </w:rPr>
              <w:t xml:space="preserve"> ON</w:t>
            </w:r>
            <w:r w:rsidRPr="001D13B8">
              <w:rPr>
                <w:rFonts w:ascii="Times New Roman" w:hAnsi="Times New Roman" w:cs="Times New Roman"/>
                <w:color w:val="000000" w:themeColor="text1"/>
                <w:sz w:val="20"/>
                <w:szCs w:val="20"/>
              </w:rPr>
              <w:t>12</w:t>
            </w:r>
          </w:p>
        </w:tc>
      </w:tr>
      <w:tr w:rsidR="00A112ED" w:rsidRPr="00A017CA" w:rsidTr="00764428">
        <w:trPr>
          <w:trHeight w:val="269"/>
        </w:trPr>
        <w:tc>
          <w:tcPr>
            <w:tcW w:w="9615" w:type="dxa"/>
            <w:gridSpan w:val="5"/>
          </w:tcPr>
          <w:p w:rsidR="00A112ED" w:rsidRPr="001D13B8" w:rsidRDefault="00A112ED" w:rsidP="00764428">
            <w:pPr>
              <w:jc w:val="center"/>
              <w:rPr>
                <w:rFonts w:ascii="Times New Roman" w:hAnsi="Times New Roman" w:cs="Times New Roman"/>
                <w:b/>
              </w:rPr>
            </w:pPr>
            <w:r w:rsidRPr="001D13B8">
              <w:rPr>
                <w:rFonts w:ascii="Times New Roman" w:hAnsi="Times New Roman"/>
                <w:b/>
                <w:sz w:val="24"/>
                <w:szCs w:val="24"/>
              </w:rPr>
              <w:lastRenderedPageBreak/>
              <w:t>Д</w:t>
            </w:r>
            <w:r w:rsidRPr="001D13B8">
              <w:rPr>
                <w:rFonts w:ascii="Times New Roman" w:hAnsi="Times New Roman"/>
                <w:b/>
                <w:sz w:val="24"/>
                <w:szCs w:val="24"/>
                <w:lang w:val="kk-KZ"/>
              </w:rPr>
              <w:t>ҒЗЖ</w:t>
            </w:r>
            <w:r w:rsidRPr="001D13B8">
              <w:rPr>
                <w:rFonts w:ascii="Times New Roman" w:hAnsi="Times New Roman"/>
                <w:b/>
                <w:sz w:val="24"/>
                <w:szCs w:val="24"/>
              </w:rPr>
              <w:t>--123 кредит</w:t>
            </w:r>
          </w:p>
        </w:tc>
      </w:tr>
      <w:tr w:rsidR="00A112ED" w:rsidTr="00764428">
        <w:trPr>
          <w:trHeight w:val="928"/>
        </w:trPr>
        <w:tc>
          <w:tcPr>
            <w:tcW w:w="555" w:type="dxa"/>
          </w:tcPr>
          <w:p w:rsidR="00A112ED" w:rsidRDefault="00A112ED" w:rsidP="00764428">
            <w:pPr>
              <w:rPr>
                <w:rFonts w:ascii="Times New Roman" w:hAnsi="Times New Roman" w:cs="Times New Roman"/>
              </w:rPr>
            </w:pPr>
            <w:r>
              <w:rPr>
                <w:rFonts w:ascii="Times New Roman" w:hAnsi="Times New Roman" w:cs="Times New Roman"/>
              </w:rPr>
              <w:t>11</w:t>
            </w:r>
          </w:p>
        </w:tc>
        <w:tc>
          <w:tcPr>
            <w:tcW w:w="2778" w:type="dxa"/>
          </w:tcPr>
          <w:p w:rsidR="00A112ED" w:rsidRPr="00A112ED" w:rsidRDefault="00A112ED" w:rsidP="00764428">
            <w:pPr>
              <w:rPr>
                <w:rFonts w:ascii="Times New Roman" w:hAnsi="Times New Roman" w:cs="Times New Roman"/>
                <w:sz w:val="20"/>
                <w:szCs w:val="20"/>
              </w:rPr>
            </w:pPr>
            <w:r w:rsidRPr="00A112ED">
              <w:rPr>
                <w:rFonts w:ascii="Times New Roman" w:hAnsi="Times New Roman" w:cs="Times New Roman"/>
                <w:sz w:val="20"/>
                <w:szCs w:val="20"/>
              </w:rPr>
              <w:t>Докторанттың ғылыми-зерттеу жұмысы, оның ішінде тағылымдамадан өту және докторлық диссертацияны орындау</w:t>
            </w:r>
          </w:p>
        </w:tc>
        <w:tc>
          <w:tcPr>
            <w:tcW w:w="3346" w:type="dxa"/>
          </w:tcPr>
          <w:p w:rsidR="00A112ED" w:rsidRPr="00B60EF6" w:rsidRDefault="00A112ED" w:rsidP="00764428">
            <w:pPr>
              <w:jc w:val="both"/>
              <w:rPr>
                <w:rFonts w:ascii="Times New Roman" w:hAnsi="Times New Roman" w:cs="Times New Roman"/>
                <w:color w:val="000000"/>
                <w:sz w:val="20"/>
                <w:szCs w:val="20"/>
                <w:shd w:val="clear" w:color="auto" w:fill="FFFFFF"/>
              </w:rPr>
            </w:pPr>
            <w:r w:rsidRPr="00B22CDC">
              <w:rPr>
                <w:rFonts w:ascii="Times New Roman" w:hAnsi="Times New Roman" w:cs="Times New Roman"/>
                <w:sz w:val="20"/>
                <w:szCs w:val="20"/>
              </w:rPr>
              <w:t>Ғылыми-зерттеу жұмысын докторант ғылыми жетекшінің басшылығымен орындайды. Ғылыми - зерттеу жұмыстарының бағыты докторлық диссертацияның тақырыбына сәйкес анықталады. Ғылыми-зерттеу жұмысының мақсаты зерттеу жүргізу және кәсіби міндеттерді шешу кезінде қажетті құзыреттілікті қалыптастыруды қамтамасыз ету үшін докторанттарды дайындау бағыттары бойынша кәсіби қызмет саласын дамытумен білім беру үдерісін біріктіру болып табылады</w:t>
            </w:r>
            <w:r w:rsidRPr="00B60EF6">
              <w:rPr>
                <w:rFonts w:ascii="Times New Roman" w:hAnsi="Times New Roman" w:cs="Times New Roman"/>
                <w:sz w:val="20"/>
                <w:szCs w:val="20"/>
              </w:rPr>
              <w:t>.</w:t>
            </w:r>
          </w:p>
        </w:tc>
        <w:tc>
          <w:tcPr>
            <w:tcW w:w="1250" w:type="dxa"/>
          </w:tcPr>
          <w:p w:rsidR="00A112ED" w:rsidRDefault="00A112ED" w:rsidP="00764428">
            <w:pPr>
              <w:rPr>
                <w:rFonts w:ascii="Times New Roman" w:hAnsi="Times New Roman" w:cs="Times New Roman"/>
              </w:rPr>
            </w:pPr>
            <w:r>
              <w:rPr>
                <w:rFonts w:ascii="Times New Roman" w:hAnsi="Times New Roman" w:cs="Times New Roman"/>
              </w:rPr>
              <w:t>123</w:t>
            </w:r>
          </w:p>
        </w:tc>
        <w:tc>
          <w:tcPr>
            <w:tcW w:w="1686" w:type="dxa"/>
          </w:tcPr>
          <w:p w:rsidR="00A112ED" w:rsidRDefault="00A112ED" w:rsidP="00764428">
            <w:pPr>
              <w:rPr>
                <w:rFonts w:ascii="Times New Roman" w:hAnsi="Times New Roman" w:cs="Times New Roman"/>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A112ED" w:rsidRPr="00A017CA" w:rsidTr="00764428">
        <w:trPr>
          <w:trHeight w:val="269"/>
        </w:trPr>
        <w:tc>
          <w:tcPr>
            <w:tcW w:w="9615" w:type="dxa"/>
            <w:gridSpan w:val="5"/>
          </w:tcPr>
          <w:p w:rsidR="00A112ED" w:rsidRPr="00A017CA" w:rsidRDefault="00A112ED" w:rsidP="00764428">
            <w:pPr>
              <w:jc w:val="center"/>
              <w:rPr>
                <w:rFonts w:ascii="Times New Roman" w:hAnsi="Times New Roman" w:cs="Times New Roman"/>
                <w:b/>
              </w:rPr>
            </w:pPr>
            <w:r>
              <w:rPr>
                <w:rFonts w:ascii="Times New Roman" w:hAnsi="Times New Roman"/>
                <w:b/>
                <w:sz w:val="24"/>
                <w:szCs w:val="24"/>
                <w:lang w:val="kk-KZ"/>
              </w:rPr>
              <w:t>ҚА</w:t>
            </w:r>
            <w:r w:rsidRPr="00A017CA">
              <w:rPr>
                <w:rFonts w:ascii="Times New Roman" w:hAnsi="Times New Roman"/>
                <w:b/>
                <w:sz w:val="24"/>
                <w:szCs w:val="24"/>
              </w:rPr>
              <w:t xml:space="preserve"> </w:t>
            </w:r>
            <w:r>
              <w:rPr>
                <w:rFonts w:ascii="Times New Roman" w:hAnsi="Times New Roman"/>
                <w:b/>
                <w:sz w:val="24"/>
                <w:szCs w:val="24"/>
              </w:rPr>
              <w:t>-12 кредит</w:t>
            </w:r>
          </w:p>
        </w:tc>
      </w:tr>
      <w:tr w:rsidR="00A112ED" w:rsidRPr="00650C71" w:rsidTr="00764428">
        <w:trPr>
          <w:trHeight w:val="2516"/>
        </w:trPr>
        <w:tc>
          <w:tcPr>
            <w:tcW w:w="555" w:type="dxa"/>
          </w:tcPr>
          <w:p w:rsidR="00A112ED" w:rsidRDefault="00A112ED" w:rsidP="00764428">
            <w:pPr>
              <w:rPr>
                <w:rFonts w:ascii="Times New Roman" w:hAnsi="Times New Roman" w:cs="Times New Roman"/>
              </w:rPr>
            </w:pPr>
            <w:r>
              <w:rPr>
                <w:rFonts w:ascii="Times New Roman" w:hAnsi="Times New Roman" w:cs="Times New Roman"/>
              </w:rPr>
              <w:t>12</w:t>
            </w:r>
          </w:p>
        </w:tc>
        <w:tc>
          <w:tcPr>
            <w:tcW w:w="2778" w:type="dxa"/>
          </w:tcPr>
          <w:p w:rsidR="00A112ED" w:rsidRPr="00430ABE" w:rsidRDefault="00A112ED" w:rsidP="00764428">
            <w:pPr>
              <w:rPr>
                <w:rFonts w:ascii="Times New Roman" w:hAnsi="Times New Roman" w:cs="Times New Roman"/>
              </w:rPr>
            </w:pPr>
            <w:r w:rsidRPr="00B22CDC">
              <w:rPr>
                <w:rFonts w:ascii="Times New Roman" w:hAnsi="Times New Roman" w:cs="Times New Roman"/>
              </w:rPr>
              <w:t>Докторлық диссертацияны жазу және қорғау</w:t>
            </w:r>
          </w:p>
        </w:tc>
        <w:tc>
          <w:tcPr>
            <w:tcW w:w="3346" w:type="dxa"/>
          </w:tcPr>
          <w:p w:rsidR="00A112ED" w:rsidRPr="006F53D0" w:rsidRDefault="00A112ED" w:rsidP="00764428">
            <w:pPr>
              <w:jc w:val="both"/>
              <w:rPr>
                <w:rFonts w:ascii="Times New Roman" w:hAnsi="Times New Roman" w:cs="Times New Roman"/>
                <w:sz w:val="20"/>
                <w:szCs w:val="20"/>
                <w:lang w:val="kk-KZ"/>
              </w:rPr>
            </w:pPr>
            <w:r w:rsidRPr="00B22CDC">
              <w:rPr>
                <w:rFonts w:ascii="Times New Roman" w:hAnsi="Times New Roman" w:cs="Times New Roman"/>
                <w:sz w:val="20"/>
                <w:szCs w:val="20"/>
                <w:lang w:val="kk-KZ"/>
              </w:rPr>
              <w:t>Докторлық диссертацияны орындау мен қорғаудың негізгі міндеттері: докторлық диссертация тақырыбы бойынша практикалық материалдарды жинау, өңдеу және жалпылау зерттеу тақырыбы бойынша статистикалық мәліметтер мен практикалық материалдарды талдау, тұжырымдарды, заңдылықтарды, ұсынымдар мен ұсыныстарды тұжырымдау</w:t>
            </w:r>
            <w:r>
              <w:rPr>
                <w:rFonts w:ascii="Times New Roman" w:hAnsi="Times New Roman" w:cs="Times New Roman"/>
                <w:sz w:val="20"/>
                <w:szCs w:val="20"/>
                <w:lang w:val="kk-KZ"/>
              </w:rPr>
              <w:t>.</w:t>
            </w:r>
          </w:p>
        </w:tc>
        <w:tc>
          <w:tcPr>
            <w:tcW w:w="1250" w:type="dxa"/>
          </w:tcPr>
          <w:p w:rsidR="00A112ED" w:rsidRDefault="00A112ED" w:rsidP="00764428">
            <w:pPr>
              <w:rPr>
                <w:rFonts w:ascii="Times New Roman" w:hAnsi="Times New Roman" w:cs="Times New Roman"/>
              </w:rPr>
            </w:pPr>
            <w:r>
              <w:rPr>
                <w:rFonts w:ascii="Times New Roman" w:hAnsi="Times New Roman" w:cs="Times New Roman"/>
              </w:rPr>
              <w:t>12</w:t>
            </w:r>
          </w:p>
        </w:tc>
        <w:tc>
          <w:tcPr>
            <w:tcW w:w="1686" w:type="dxa"/>
          </w:tcPr>
          <w:p w:rsidR="00A112ED" w:rsidRPr="005D7670" w:rsidRDefault="00A112ED" w:rsidP="00764428">
            <w:pPr>
              <w:rPr>
                <w:rFonts w:ascii="Times New Roman" w:hAnsi="Times New Roman" w:cs="Times New Roman"/>
                <w:lang w:val="en-US"/>
              </w:rPr>
            </w:pPr>
            <w:r w:rsidRPr="0056773E">
              <w:rPr>
                <w:rFonts w:ascii="Times New Roman" w:hAnsi="Times New Roman" w:cs="Times New Roman"/>
                <w:color w:val="000000" w:themeColor="text1"/>
                <w:sz w:val="20"/>
                <w:szCs w:val="20"/>
                <w:lang w:val="en-US"/>
              </w:rPr>
              <w:t>ON</w:t>
            </w:r>
            <w:r w:rsidRPr="005D7670">
              <w:rPr>
                <w:rFonts w:ascii="Times New Roman" w:hAnsi="Times New Roman" w:cs="Times New Roman"/>
                <w:color w:val="000000" w:themeColor="text1"/>
                <w:sz w:val="20"/>
                <w:szCs w:val="20"/>
                <w:lang w:val="en-US"/>
              </w:rPr>
              <w:t>1,</w:t>
            </w:r>
            <w:r w:rsidRPr="0056773E">
              <w:rPr>
                <w:rFonts w:ascii="Times New Roman" w:hAnsi="Times New Roman" w:cs="Times New Roman"/>
                <w:color w:val="000000" w:themeColor="text1"/>
                <w:sz w:val="20"/>
                <w:szCs w:val="20"/>
                <w:lang w:val="en-US"/>
              </w:rPr>
              <w:t xml:space="preserve"> ON</w:t>
            </w:r>
            <w:r w:rsidRPr="005D7670">
              <w:rPr>
                <w:rFonts w:ascii="Times New Roman" w:hAnsi="Times New Roman" w:cs="Times New Roman"/>
                <w:color w:val="000000" w:themeColor="text1"/>
                <w:sz w:val="20"/>
                <w:szCs w:val="20"/>
                <w:lang w:val="en-US"/>
              </w:rPr>
              <w:t>3,</w:t>
            </w:r>
            <w:r w:rsidRPr="0056773E">
              <w:rPr>
                <w:rFonts w:ascii="Times New Roman" w:hAnsi="Times New Roman" w:cs="Times New Roman"/>
                <w:color w:val="000000" w:themeColor="text1"/>
                <w:sz w:val="20"/>
                <w:szCs w:val="20"/>
                <w:lang w:val="en-US"/>
              </w:rPr>
              <w:t xml:space="preserve"> ON</w:t>
            </w:r>
            <w:r w:rsidRPr="005D7670">
              <w:rPr>
                <w:rFonts w:ascii="Times New Roman" w:hAnsi="Times New Roman" w:cs="Times New Roman"/>
                <w:color w:val="000000" w:themeColor="text1"/>
                <w:sz w:val="20"/>
                <w:szCs w:val="20"/>
                <w:lang w:val="en-US"/>
              </w:rPr>
              <w:t>5,</w:t>
            </w:r>
            <w:r w:rsidRPr="0056773E">
              <w:rPr>
                <w:rFonts w:ascii="Times New Roman" w:hAnsi="Times New Roman" w:cs="Times New Roman"/>
                <w:color w:val="000000" w:themeColor="text1"/>
                <w:sz w:val="20"/>
                <w:szCs w:val="20"/>
                <w:lang w:val="en-US"/>
              </w:rPr>
              <w:t xml:space="preserve"> ON</w:t>
            </w:r>
            <w:r w:rsidRPr="005D7670">
              <w:rPr>
                <w:rFonts w:ascii="Times New Roman" w:hAnsi="Times New Roman" w:cs="Times New Roman"/>
                <w:color w:val="000000" w:themeColor="text1"/>
                <w:sz w:val="20"/>
                <w:szCs w:val="20"/>
                <w:lang w:val="en-US"/>
              </w:rPr>
              <w:t>10,</w:t>
            </w:r>
            <w:r w:rsidRPr="0056773E">
              <w:rPr>
                <w:rFonts w:ascii="Times New Roman" w:hAnsi="Times New Roman" w:cs="Times New Roman"/>
                <w:color w:val="000000" w:themeColor="text1"/>
                <w:sz w:val="20"/>
                <w:szCs w:val="20"/>
                <w:lang w:val="en-US"/>
              </w:rPr>
              <w:t xml:space="preserve"> ON</w:t>
            </w:r>
            <w:r w:rsidRPr="005D7670">
              <w:rPr>
                <w:rFonts w:ascii="Times New Roman" w:hAnsi="Times New Roman" w:cs="Times New Roman"/>
                <w:color w:val="000000" w:themeColor="text1"/>
                <w:sz w:val="20"/>
                <w:szCs w:val="20"/>
                <w:lang w:val="en-US"/>
              </w:rPr>
              <w:t>11,</w:t>
            </w:r>
            <w:r w:rsidRPr="0056773E">
              <w:rPr>
                <w:rFonts w:ascii="Times New Roman" w:hAnsi="Times New Roman" w:cs="Times New Roman"/>
                <w:color w:val="000000" w:themeColor="text1"/>
                <w:sz w:val="20"/>
                <w:szCs w:val="20"/>
                <w:lang w:val="en-US"/>
              </w:rPr>
              <w:t xml:space="preserve"> ON</w:t>
            </w:r>
            <w:r w:rsidRPr="005D7670">
              <w:rPr>
                <w:rFonts w:ascii="Times New Roman" w:hAnsi="Times New Roman" w:cs="Times New Roman"/>
                <w:color w:val="000000" w:themeColor="text1"/>
                <w:sz w:val="20"/>
                <w:szCs w:val="20"/>
                <w:lang w:val="en-US"/>
              </w:rPr>
              <w:t>12</w:t>
            </w:r>
          </w:p>
        </w:tc>
      </w:tr>
      <w:tr w:rsidR="00A112ED" w:rsidTr="00764428">
        <w:trPr>
          <w:trHeight w:val="254"/>
        </w:trPr>
        <w:tc>
          <w:tcPr>
            <w:tcW w:w="6679" w:type="dxa"/>
            <w:gridSpan w:val="3"/>
          </w:tcPr>
          <w:p w:rsidR="00A112ED" w:rsidRPr="00500031" w:rsidRDefault="00A112ED" w:rsidP="00764428">
            <w:pPr>
              <w:jc w:val="both"/>
              <w:rPr>
                <w:rFonts w:ascii="Times New Roman" w:hAnsi="Times New Roman" w:cs="Times New Roman"/>
                <w:b/>
                <w:sz w:val="20"/>
                <w:szCs w:val="20"/>
                <w:lang w:val="kk-KZ"/>
              </w:rPr>
            </w:pPr>
            <w:r>
              <w:rPr>
                <w:rFonts w:ascii="Times New Roman" w:hAnsi="Times New Roman" w:cs="Times New Roman"/>
                <w:b/>
                <w:lang w:val="kk-KZ"/>
              </w:rPr>
              <w:t>Барлығы</w:t>
            </w:r>
            <w:r w:rsidRPr="00500031">
              <w:rPr>
                <w:rFonts w:ascii="Times New Roman" w:hAnsi="Times New Roman" w:cs="Times New Roman"/>
                <w:b/>
              </w:rPr>
              <w:t xml:space="preserve"> </w:t>
            </w:r>
          </w:p>
        </w:tc>
        <w:tc>
          <w:tcPr>
            <w:tcW w:w="2936" w:type="dxa"/>
            <w:gridSpan w:val="2"/>
          </w:tcPr>
          <w:p w:rsidR="00A112ED" w:rsidRDefault="00A112ED" w:rsidP="00764428">
            <w:pPr>
              <w:rPr>
                <w:rFonts w:ascii="Times New Roman" w:hAnsi="Times New Roman" w:cs="Times New Roman"/>
              </w:rPr>
            </w:pPr>
            <w:r w:rsidRPr="00500031">
              <w:rPr>
                <w:rFonts w:ascii="Times New Roman" w:hAnsi="Times New Roman" w:cs="Times New Roman"/>
                <w:b/>
              </w:rPr>
              <w:t>180</w:t>
            </w:r>
          </w:p>
        </w:tc>
      </w:tr>
    </w:tbl>
    <w:p w:rsidR="00A112ED" w:rsidRDefault="00A112ED" w:rsidP="00A112ED">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A112ED" w:rsidRDefault="00A112ED" w:rsidP="00A112ED">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A112ED" w:rsidRPr="00DA73DB" w:rsidRDefault="00A112ED" w:rsidP="00DA73DB">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p w:rsidR="004D07C9" w:rsidRDefault="004D07C9" w:rsidP="0085686E">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4D07C9" w:rsidRPr="002D727A" w:rsidRDefault="004D07C9" w:rsidP="0085686E">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85686E" w:rsidRDefault="0085686E" w:rsidP="0085686E"/>
    <w:p w:rsidR="00EB6E50" w:rsidRPr="005A7960" w:rsidRDefault="00EB6E50" w:rsidP="00602FE7">
      <w:pPr>
        <w:pStyle w:val="a4"/>
        <w:rPr>
          <w:rFonts w:ascii="Times New Roman" w:hAnsi="Times New Roman" w:cs="Times New Roman"/>
          <w:sz w:val="28"/>
          <w:szCs w:val="28"/>
        </w:rPr>
      </w:pPr>
    </w:p>
    <w:sectPr w:rsidR="00EB6E50" w:rsidRPr="005A7960" w:rsidSect="00EB6E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49" w:rsidRDefault="00F90A49" w:rsidP="007330AA">
      <w:pPr>
        <w:spacing w:after="0" w:line="240" w:lineRule="auto"/>
      </w:pPr>
      <w:r>
        <w:separator/>
      </w:r>
    </w:p>
  </w:endnote>
  <w:endnote w:type="continuationSeparator" w:id="0">
    <w:p w:rsidR="00F90A49" w:rsidRDefault="00F90A49" w:rsidP="007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5D" w:rsidRPr="002E7F1A" w:rsidRDefault="0064425D" w:rsidP="0064425D">
    <w:pPr>
      <w:pStyle w:val="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білім беру бағдарламасы</w:t>
    </w:r>
  </w:p>
  <w:p w:rsidR="005F597B" w:rsidRDefault="005F597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49" w:rsidRDefault="00F90A49" w:rsidP="007330AA">
      <w:pPr>
        <w:spacing w:after="0" w:line="240" w:lineRule="auto"/>
      </w:pPr>
      <w:r>
        <w:separator/>
      </w:r>
    </w:p>
  </w:footnote>
  <w:footnote w:type="continuationSeparator" w:id="0">
    <w:p w:rsidR="00F90A49" w:rsidRDefault="00F90A49" w:rsidP="0073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2B" w:rsidRDefault="00A06C2B" w:rsidP="00A06C2B">
    <w:pPr>
      <w:pStyle w:val="af4"/>
      <w:jc w:val="center"/>
      <w:rPr>
        <w:rFonts w:ascii="Times New Roman" w:hAnsi="Times New Roman"/>
        <w:sz w:val="18"/>
        <w:szCs w:val="18"/>
        <w:lang w:val="ru-RU"/>
      </w:rPr>
    </w:pPr>
    <w:r w:rsidRPr="00FD231F">
      <w:rPr>
        <w:rFonts w:ascii="Times New Roman" w:hAnsi="Times New Roman"/>
        <w:sz w:val="18"/>
        <w:szCs w:val="18"/>
        <w:lang w:val="ru-RU"/>
      </w:rPr>
      <w:t>ҚАЗАҚСТАН РЕСПУБЛИКАСЫ</w:t>
    </w:r>
    <w:r>
      <w:rPr>
        <w:rFonts w:ascii="Times New Roman" w:hAnsi="Times New Roman"/>
        <w:sz w:val="18"/>
        <w:szCs w:val="18"/>
        <w:lang w:val="ru-RU"/>
      </w:rPr>
      <w:t>Н</w:t>
    </w:r>
    <w:r>
      <w:rPr>
        <w:rFonts w:ascii="Times New Roman" w:hAnsi="Times New Roman"/>
        <w:sz w:val="18"/>
        <w:szCs w:val="18"/>
        <w:lang w:val="kk-KZ"/>
      </w:rPr>
      <w:t xml:space="preserve">ЫҢ </w:t>
    </w:r>
    <w:r w:rsidRPr="00FD231F">
      <w:rPr>
        <w:rFonts w:ascii="Times New Roman" w:hAnsi="Times New Roman"/>
        <w:sz w:val="18"/>
        <w:szCs w:val="18"/>
        <w:lang w:val="ru-RU"/>
      </w:rPr>
      <w:t xml:space="preserve"> ҒЫЛЫМ ЖӘНЕ ЖОҒАРЫ БІЛІМ МИНИСТРЛІГІ  </w:t>
    </w:r>
  </w:p>
  <w:p w:rsidR="0064425D" w:rsidRPr="004062F7" w:rsidRDefault="0064425D" w:rsidP="0064425D">
    <w:pPr>
      <w:pStyle w:val="af4"/>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64425D" w:rsidRDefault="0064425D" w:rsidP="0064425D">
    <w:pPr>
      <w:pStyle w:val="af4"/>
      <w:jc w:val="center"/>
    </w:pPr>
    <w:r w:rsidRPr="004062F7">
      <w:rPr>
        <w:rFonts w:ascii="Times New Roman" w:hAnsi="Times New Roman"/>
        <w:sz w:val="18"/>
        <w:szCs w:val="18"/>
        <w:lang w:val="ru-RU"/>
      </w:rPr>
      <w:t>"Автожол" Факультеті</w:t>
    </w:r>
  </w:p>
  <w:p w:rsidR="005F597B" w:rsidRDefault="005F597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C82"/>
    <w:multiLevelType w:val="hybridMultilevel"/>
    <w:tmpl w:val="D5B037B0"/>
    <w:lvl w:ilvl="0" w:tplc="7EE452A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11477A79"/>
    <w:multiLevelType w:val="hybridMultilevel"/>
    <w:tmpl w:val="C5528D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62D44"/>
    <w:multiLevelType w:val="hybridMultilevel"/>
    <w:tmpl w:val="9304A364"/>
    <w:lvl w:ilvl="0" w:tplc="19982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6C6541"/>
    <w:multiLevelType w:val="hybridMultilevel"/>
    <w:tmpl w:val="786056A6"/>
    <w:lvl w:ilvl="0" w:tplc="7EE452A4">
      <w:start w:val="1"/>
      <w:numFmt w:val="bullet"/>
      <w:lvlText w:val=""/>
      <w:lvlJc w:val="left"/>
      <w:pPr>
        <w:tabs>
          <w:tab w:val="num" w:pos="720"/>
        </w:tabs>
        <w:ind w:left="720" w:hanging="360"/>
      </w:pPr>
      <w:rPr>
        <w:rFonts w:ascii="Symbol" w:hAnsi="Symbol" w:hint="default"/>
      </w:rPr>
    </w:lvl>
    <w:lvl w:ilvl="1" w:tplc="65861A9A" w:tentative="1">
      <w:start w:val="1"/>
      <w:numFmt w:val="bullet"/>
      <w:lvlText w:val=""/>
      <w:lvlJc w:val="left"/>
      <w:pPr>
        <w:tabs>
          <w:tab w:val="num" w:pos="1440"/>
        </w:tabs>
        <w:ind w:left="1440" w:hanging="360"/>
      </w:pPr>
      <w:rPr>
        <w:rFonts w:ascii="Wingdings" w:hAnsi="Wingdings" w:hint="default"/>
      </w:rPr>
    </w:lvl>
    <w:lvl w:ilvl="2" w:tplc="FC726666" w:tentative="1">
      <w:start w:val="1"/>
      <w:numFmt w:val="bullet"/>
      <w:lvlText w:val=""/>
      <w:lvlJc w:val="left"/>
      <w:pPr>
        <w:tabs>
          <w:tab w:val="num" w:pos="2160"/>
        </w:tabs>
        <w:ind w:left="2160" w:hanging="360"/>
      </w:pPr>
      <w:rPr>
        <w:rFonts w:ascii="Wingdings" w:hAnsi="Wingdings" w:hint="default"/>
      </w:rPr>
    </w:lvl>
    <w:lvl w:ilvl="3" w:tplc="F81CCB5C" w:tentative="1">
      <w:start w:val="1"/>
      <w:numFmt w:val="bullet"/>
      <w:lvlText w:val=""/>
      <w:lvlJc w:val="left"/>
      <w:pPr>
        <w:tabs>
          <w:tab w:val="num" w:pos="2880"/>
        </w:tabs>
        <w:ind w:left="2880" w:hanging="360"/>
      </w:pPr>
      <w:rPr>
        <w:rFonts w:ascii="Wingdings" w:hAnsi="Wingdings" w:hint="default"/>
      </w:rPr>
    </w:lvl>
    <w:lvl w:ilvl="4" w:tplc="0EE85498" w:tentative="1">
      <w:start w:val="1"/>
      <w:numFmt w:val="bullet"/>
      <w:lvlText w:val=""/>
      <w:lvlJc w:val="left"/>
      <w:pPr>
        <w:tabs>
          <w:tab w:val="num" w:pos="3600"/>
        </w:tabs>
        <w:ind w:left="3600" w:hanging="360"/>
      </w:pPr>
      <w:rPr>
        <w:rFonts w:ascii="Wingdings" w:hAnsi="Wingdings" w:hint="default"/>
      </w:rPr>
    </w:lvl>
    <w:lvl w:ilvl="5" w:tplc="BFA6F990" w:tentative="1">
      <w:start w:val="1"/>
      <w:numFmt w:val="bullet"/>
      <w:lvlText w:val=""/>
      <w:lvlJc w:val="left"/>
      <w:pPr>
        <w:tabs>
          <w:tab w:val="num" w:pos="4320"/>
        </w:tabs>
        <w:ind w:left="4320" w:hanging="360"/>
      </w:pPr>
      <w:rPr>
        <w:rFonts w:ascii="Wingdings" w:hAnsi="Wingdings" w:hint="default"/>
      </w:rPr>
    </w:lvl>
    <w:lvl w:ilvl="6" w:tplc="8B4E8FE4" w:tentative="1">
      <w:start w:val="1"/>
      <w:numFmt w:val="bullet"/>
      <w:lvlText w:val=""/>
      <w:lvlJc w:val="left"/>
      <w:pPr>
        <w:tabs>
          <w:tab w:val="num" w:pos="5040"/>
        </w:tabs>
        <w:ind w:left="5040" w:hanging="360"/>
      </w:pPr>
      <w:rPr>
        <w:rFonts w:ascii="Wingdings" w:hAnsi="Wingdings" w:hint="default"/>
      </w:rPr>
    </w:lvl>
    <w:lvl w:ilvl="7" w:tplc="BAB2ADBA" w:tentative="1">
      <w:start w:val="1"/>
      <w:numFmt w:val="bullet"/>
      <w:lvlText w:val=""/>
      <w:lvlJc w:val="left"/>
      <w:pPr>
        <w:tabs>
          <w:tab w:val="num" w:pos="5760"/>
        </w:tabs>
        <w:ind w:left="5760" w:hanging="360"/>
      </w:pPr>
      <w:rPr>
        <w:rFonts w:ascii="Wingdings" w:hAnsi="Wingdings" w:hint="default"/>
      </w:rPr>
    </w:lvl>
    <w:lvl w:ilvl="8" w:tplc="257427D2" w:tentative="1">
      <w:start w:val="1"/>
      <w:numFmt w:val="bullet"/>
      <w:lvlText w:val=""/>
      <w:lvlJc w:val="left"/>
      <w:pPr>
        <w:tabs>
          <w:tab w:val="num" w:pos="6480"/>
        </w:tabs>
        <w:ind w:left="6480" w:hanging="360"/>
      </w:pPr>
      <w:rPr>
        <w:rFonts w:ascii="Wingdings" w:hAnsi="Wingdings" w:hint="default"/>
      </w:rPr>
    </w:lvl>
  </w:abstractNum>
  <w:abstractNum w:abstractNumId="5">
    <w:nsid w:val="1A1B3F3A"/>
    <w:multiLevelType w:val="hybridMultilevel"/>
    <w:tmpl w:val="44C81A7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0334A"/>
    <w:multiLevelType w:val="multilevel"/>
    <w:tmpl w:val="600AF5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BA76BD4"/>
    <w:multiLevelType w:val="hybridMultilevel"/>
    <w:tmpl w:val="CC14A000"/>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573409"/>
    <w:multiLevelType w:val="hybridMultilevel"/>
    <w:tmpl w:val="DD1AD3C4"/>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F2298"/>
    <w:multiLevelType w:val="hybridMultilevel"/>
    <w:tmpl w:val="D796517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730D36"/>
    <w:multiLevelType w:val="hybridMultilevel"/>
    <w:tmpl w:val="F844F384"/>
    <w:lvl w:ilvl="0" w:tplc="4E64E5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10AB"/>
    <w:multiLevelType w:val="hybridMultilevel"/>
    <w:tmpl w:val="E79AA522"/>
    <w:lvl w:ilvl="0" w:tplc="5D18EFCC">
      <w:start w:val="2"/>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3">
    <w:nsid w:val="352C0641"/>
    <w:multiLevelType w:val="hybridMultilevel"/>
    <w:tmpl w:val="5886730A"/>
    <w:lvl w:ilvl="0" w:tplc="66AC2B26">
      <w:start w:val="1"/>
      <w:numFmt w:val="bullet"/>
      <w:lvlText w:val=""/>
      <w:lvlJc w:val="left"/>
      <w:pPr>
        <w:tabs>
          <w:tab w:val="num" w:pos="720"/>
        </w:tabs>
        <w:ind w:left="720" w:hanging="360"/>
      </w:pPr>
      <w:rPr>
        <w:rFonts w:ascii="Wingdings" w:hAnsi="Wingdings" w:hint="default"/>
      </w:rPr>
    </w:lvl>
    <w:lvl w:ilvl="1" w:tplc="7EE452A4">
      <w:start w:val="1"/>
      <w:numFmt w:val="bullet"/>
      <w:lvlText w:val=""/>
      <w:lvlJc w:val="left"/>
      <w:pPr>
        <w:tabs>
          <w:tab w:val="num" w:pos="1440"/>
        </w:tabs>
        <w:ind w:left="1440" w:hanging="360"/>
      </w:pPr>
      <w:rPr>
        <w:rFonts w:ascii="Symbol" w:hAnsi="Symbol" w:hint="default"/>
      </w:rPr>
    </w:lvl>
    <w:lvl w:ilvl="2" w:tplc="9296216C" w:tentative="1">
      <w:start w:val="1"/>
      <w:numFmt w:val="bullet"/>
      <w:lvlText w:val=""/>
      <w:lvlJc w:val="left"/>
      <w:pPr>
        <w:tabs>
          <w:tab w:val="num" w:pos="2160"/>
        </w:tabs>
        <w:ind w:left="2160" w:hanging="360"/>
      </w:pPr>
      <w:rPr>
        <w:rFonts w:ascii="Wingdings" w:hAnsi="Wingdings" w:hint="default"/>
      </w:rPr>
    </w:lvl>
    <w:lvl w:ilvl="3" w:tplc="AC469ADE" w:tentative="1">
      <w:start w:val="1"/>
      <w:numFmt w:val="bullet"/>
      <w:lvlText w:val=""/>
      <w:lvlJc w:val="left"/>
      <w:pPr>
        <w:tabs>
          <w:tab w:val="num" w:pos="2880"/>
        </w:tabs>
        <w:ind w:left="2880" w:hanging="360"/>
      </w:pPr>
      <w:rPr>
        <w:rFonts w:ascii="Wingdings" w:hAnsi="Wingdings" w:hint="default"/>
      </w:rPr>
    </w:lvl>
    <w:lvl w:ilvl="4" w:tplc="B9BCF206" w:tentative="1">
      <w:start w:val="1"/>
      <w:numFmt w:val="bullet"/>
      <w:lvlText w:val=""/>
      <w:lvlJc w:val="left"/>
      <w:pPr>
        <w:tabs>
          <w:tab w:val="num" w:pos="3600"/>
        </w:tabs>
        <w:ind w:left="3600" w:hanging="360"/>
      </w:pPr>
      <w:rPr>
        <w:rFonts w:ascii="Wingdings" w:hAnsi="Wingdings" w:hint="default"/>
      </w:rPr>
    </w:lvl>
    <w:lvl w:ilvl="5" w:tplc="5254D850" w:tentative="1">
      <w:start w:val="1"/>
      <w:numFmt w:val="bullet"/>
      <w:lvlText w:val=""/>
      <w:lvlJc w:val="left"/>
      <w:pPr>
        <w:tabs>
          <w:tab w:val="num" w:pos="4320"/>
        </w:tabs>
        <w:ind w:left="4320" w:hanging="360"/>
      </w:pPr>
      <w:rPr>
        <w:rFonts w:ascii="Wingdings" w:hAnsi="Wingdings" w:hint="default"/>
      </w:rPr>
    </w:lvl>
    <w:lvl w:ilvl="6" w:tplc="1844330E" w:tentative="1">
      <w:start w:val="1"/>
      <w:numFmt w:val="bullet"/>
      <w:lvlText w:val=""/>
      <w:lvlJc w:val="left"/>
      <w:pPr>
        <w:tabs>
          <w:tab w:val="num" w:pos="5040"/>
        </w:tabs>
        <w:ind w:left="5040" w:hanging="360"/>
      </w:pPr>
      <w:rPr>
        <w:rFonts w:ascii="Wingdings" w:hAnsi="Wingdings" w:hint="default"/>
      </w:rPr>
    </w:lvl>
    <w:lvl w:ilvl="7" w:tplc="E9FE7C2A" w:tentative="1">
      <w:start w:val="1"/>
      <w:numFmt w:val="bullet"/>
      <w:lvlText w:val=""/>
      <w:lvlJc w:val="left"/>
      <w:pPr>
        <w:tabs>
          <w:tab w:val="num" w:pos="5760"/>
        </w:tabs>
        <w:ind w:left="5760" w:hanging="360"/>
      </w:pPr>
      <w:rPr>
        <w:rFonts w:ascii="Wingdings" w:hAnsi="Wingdings" w:hint="default"/>
      </w:rPr>
    </w:lvl>
    <w:lvl w:ilvl="8" w:tplc="E0688216" w:tentative="1">
      <w:start w:val="1"/>
      <w:numFmt w:val="bullet"/>
      <w:lvlText w:val=""/>
      <w:lvlJc w:val="left"/>
      <w:pPr>
        <w:tabs>
          <w:tab w:val="num" w:pos="6480"/>
        </w:tabs>
        <w:ind w:left="6480" w:hanging="360"/>
      </w:pPr>
      <w:rPr>
        <w:rFonts w:ascii="Wingdings" w:hAnsi="Wingdings" w:hint="default"/>
      </w:rPr>
    </w:lvl>
  </w:abstractNum>
  <w:abstractNum w:abstractNumId="14">
    <w:nsid w:val="3D7A2B7A"/>
    <w:multiLevelType w:val="multilevel"/>
    <w:tmpl w:val="66343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87679F"/>
    <w:multiLevelType w:val="hybridMultilevel"/>
    <w:tmpl w:val="30A8F9E6"/>
    <w:lvl w:ilvl="0" w:tplc="60169D3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nsid w:val="44C50711"/>
    <w:multiLevelType w:val="multilevel"/>
    <w:tmpl w:val="6E4E48BC"/>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7">
    <w:nsid w:val="4FC5769D"/>
    <w:multiLevelType w:val="hybridMultilevel"/>
    <w:tmpl w:val="09B6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2304E8"/>
    <w:multiLevelType w:val="singleLevel"/>
    <w:tmpl w:val="E2EAD766"/>
    <w:lvl w:ilvl="0">
      <w:start w:val="4"/>
      <w:numFmt w:val="bullet"/>
      <w:lvlText w:val="-"/>
      <w:lvlJc w:val="left"/>
      <w:pPr>
        <w:tabs>
          <w:tab w:val="num" w:pos="360"/>
        </w:tabs>
        <w:ind w:left="360" w:hanging="360"/>
      </w:pPr>
      <w:rPr>
        <w:rFonts w:hint="default"/>
      </w:rPr>
    </w:lvl>
  </w:abstractNum>
  <w:abstractNum w:abstractNumId="19">
    <w:nsid w:val="535D6F05"/>
    <w:multiLevelType w:val="hybridMultilevel"/>
    <w:tmpl w:val="C3D8D586"/>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0E73BD"/>
    <w:multiLevelType w:val="hybridMultilevel"/>
    <w:tmpl w:val="B4A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65A71"/>
    <w:multiLevelType w:val="hybridMultilevel"/>
    <w:tmpl w:val="DC96F99A"/>
    <w:lvl w:ilvl="0" w:tplc="29CAAC40">
      <w:start w:val="3"/>
      <w:numFmt w:val="decimal"/>
      <w:lvlText w:val="%1."/>
      <w:lvlJc w:val="left"/>
      <w:pPr>
        <w:ind w:left="928" w:hanging="360"/>
      </w:pPr>
      <w:rPr>
        <w:rFonts w:hint="default"/>
        <w:b/>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7CA3168"/>
    <w:multiLevelType w:val="hybridMultilevel"/>
    <w:tmpl w:val="2E68A01C"/>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47341B"/>
    <w:multiLevelType w:val="hybridMultilevel"/>
    <w:tmpl w:val="8682A9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B07555B"/>
    <w:multiLevelType w:val="multilevel"/>
    <w:tmpl w:val="9A14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A330C7"/>
    <w:multiLevelType w:val="hybridMultilevel"/>
    <w:tmpl w:val="AA120420"/>
    <w:lvl w:ilvl="0" w:tplc="0419000F">
      <w:start w:val="1"/>
      <w:numFmt w:val="bullet"/>
      <w:pStyle w:val="a"/>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nsid w:val="5E4C5DB7"/>
    <w:multiLevelType w:val="hybridMultilevel"/>
    <w:tmpl w:val="44C81A7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61251409"/>
    <w:multiLevelType w:val="hybridMultilevel"/>
    <w:tmpl w:val="229880A8"/>
    <w:lvl w:ilvl="0" w:tplc="ADC0472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61C520EC"/>
    <w:multiLevelType w:val="hybridMultilevel"/>
    <w:tmpl w:val="DA3CE49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8C1650"/>
    <w:multiLevelType w:val="hybridMultilevel"/>
    <w:tmpl w:val="57748A14"/>
    <w:lvl w:ilvl="0" w:tplc="CC92B7C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BDE7AC4"/>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3">
    <w:nsid w:val="6EF741B6"/>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4">
    <w:nsid w:val="70250383"/>
    <w:multiLevelType w:val="hybridMultilevel"/>
    <w:tmpl w:val="561AA8DA"/>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9E27DA"/>
    <w:multiLevelType w:val="hybridMultilevel"/>
    <w:tmpl w:val="44C81A7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7A21AC"/>
    <w:multiLevelType w:val="hybridMultilevel"/>
    <w:tmpl w:val="56509BA4"/>
    <w:lvl w:ilvl="0" w:tplc="7EE452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F815F5B"/>
    <w:multiLevelType w:val="multilevel"/>
    <w:tmpl w:val="D474235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17"/>
  </w:num>
  <w:num w:numId="2">
    <w:abstractNumId w:val="20"/>
  </w:num>
  <w:num w:numId="3">
    <w:abstractNumId w:val="6"/>
  </w:num>
  <w:num w:numId="4">
    <w:abstractNumId w:val="7"/>
  </w:num>
  <w:num w:numId="5">
    <w:abstractNumId w:val="24"/>
  </w:num>
  <w:num w:numId="6">
    <w:abstractNumId w:val="1"/>
  </w:num>
  <w:num w:numId="7">
    <w:abstractNumId w:val="14"/>
  </w:num>
  <w:num w:numId="8">
    <w:abstractNumId w:val="8"/>
  </w:num>
  <w:num w:numId="9">
    <w:abstractNumId w:val="34"/>
  </w:num>
  <w:num w:numId="10">
    <w:abstractNumId w:val="25"/>
  </w:num>
  <w:num w:numId="11">
    <w:abstractNumId w:val="0"/>
  </w:num>
  <w:num w:numId="12">
    <w:abstractNumId w:val="22"/>
  </w:num>
  <w:num w:numId="13">
    <w:abstractNumId w:val="10"/>
  </w:num>
  <w:num w:numId="14">
    <w:abstractNumId w:val="13"/>
  </w:num>
  <w:num w:numId="15">
    <w:abstractNumId w:val="4"/>
  </w:num>
  <w:num w:numId="16">
    <w:abstractNumId w:val="9"/>
  </w:num>
  <w:num w:numId="17">
    <w:abstractNumId w:val="36"/>
  </w:num>
  <w:num w:numId="18">
    <w:abstractNumId w:val="30"/>
  </w:num>
  <w:num w:numId="19">
    <w:abstractNumId w:val="31"/>
  </w:num>
  <w:num w:numId="20">
    <w:abstractNumId w:val="21"/>
  </w:num>
  <w:num w:numId="21">
    <w:abstractNumId w:val="37"/>
  </w:num>
  <w:num w:numId="22">
    <w:abstractNumId w:val="19"/>
  </w:num>
  <w:num w:numId="23">
    <w:abstractNumId w:val="26"/>
  </w:num>
  <w:num w:numId="24">
    <w:abstractNumId w:val="15"/>
  </w:num>
  <w:num w:numId="25">
    <w:abstractNumId w:val="32"/>
  </w:num>
  <w:num w:numId="26">
    <w:abstractNumId w:val="33"/>
  </w:num>
  <w:num w:numId="27">
    <w:abstractNumId w:val="16"/>
  </w:num>
  <w:num w:numId="28">
    <w:abstractNumId w:val="3"/>
  </w:num>
  <w:num w:numId="29">
    <w:abstractNumId w:val="18"/>
  </w:num>
  <w:num w:numId="30">
    <w:abstractNumId w:val="23"/>
  </w:num>
  <w:num w:numId="31">
    <w:abstractNumId w:val="35"/>
  </w:num>
  <w:num w:numId="32">
    <w:abstractNumId w:val="27"/>
  </w:num>
  <w:num w:numId="33">
    <w:abstractNumId w:val="5"/>
  </w:num>
  <w:num w:numId="34">
    <w:abstractNumId w:val="11"/>
  </w:num>
  <w:num w:numId="35">
    <w:abstractNumId w:val="29"/>
  </w:num>
  <w:num w:numId="36">
    <w:abstractNumId w:val="12"/>
  </w:num>
  <w:num w:numId="37">
    <w:abstractNumId w:val="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F"/>
    <w:rsid w:val="00004455"/>
    <w:rsid w:val="00004F3A"/>
    <w:rsid w:val="000079F3"/>
    <w:rsid w:val="00022D1C"/>
    <w:rsid w:val="0003405F"/>
    <w:rsid w:val="00040D19"/>
    <w:rsid w:val="00051348"/>
    <w:rsid w:val="00054B5F"/>
    <w:rsid w:val="00061DB3"/>
    <w:rsid w:val="00065E2E"/>
    <w:rsid w:val="00075605"/>
    <w:rsid w:val="00077660"/>
    <w:rsid w:val="00081C6C"/>
    <w:rsid w:val="00081F94"/>
    <w:rsid w:val="00083AB4"/>
    <w:rsid w:val="000855E2"/>
    <w:rsid w:val="000923F8"/>
    <w:rsid w:val="00094169"/>
    <w:rsid w:val="000A18FA"/>
    <w:rsid w:val="000A7684"/>
    <w:rsid w:val="000B4076"/>
    <w:rsid w:val="000B4B75"/>
    <w:rsid w:val="000D0140"/>
    <w:rsid w:val="000D25B8"/>
    <w:rsid w:val="000E2F54"/>
    <w:rsid w:val="000E3EE0"/>
    <w:rsid w:val="000E47CA"/>
    <w:rsid w:val="000E4DB4"/>
    <w:rsid w:val="000E5905"/>
    <w:rsid w:val="000F3BC8"/>
    <w:rsid w:val="00100A4E"/>
    <w:rsid w:val="00101046"/>
    <w:rsid w:val="00114E72"/>
    <w:rsid w:val="001209BD"/>
    <w:rsid w:val="00121807"/>
    <w:rsid w:val="001254D3"/>
    <w:rsid w:val="001308F2"/>
    <w:rsid w:val="00134E5A"/>
    <w:rsid w:val="00141FA0"/>
    <w:rsid w:val="001462F6"/>
    <w:rsid w:val="00151A63"/>
    <w:rsid w:val="001535B3"/>
    <w:rsid w:val="00154BD9"/>
    <w:rsid w:val="0016117D"/>
    <w:rsid w:val="001630C7"/>
    <w:rsid w:val="00167EA0"/>
    <w:rsid w:val="00171863"/>
    <w:rsid w:val="001801BE"/>
    <w:rsid w:val="00182CC8"/>
    <w:rsid w:val="0018304C"/>
    <w:rsid w:val="00184190"/>
    <w:rsid w:val="001941DB"/>
    <w:rsid w:val="001951C9"/>
    <w:rsid w:val="00195AC4"/>
    <w:rsid w:val="001A4CAD"/>
    <w:rsid w:val="001A7C9D"/>
    <w:rsid w:val="001B231D"/>
    <w:rsid w:val="001B398B"/>
    <w:rsid w:val="001B502E"/>
    <w:rsid w:val="001B73DF"/>
    <w:rsid w:val="001C530B"/>
    <w:rsid w:val="001D0A96"/>
    <w:rsid w:val="001D64AB"/>
    <w:rsid w:val="001E419E"/>
    <w:rsid w:val="001F00EF"/>
    <w:rsid w:val="001F09CA"/>
    <w:rsid w:val="001F23DE"/>
    <w:rsid w:val="001F54DA"/>
    <w:rsid w:val="0020130C"/>
    <w:rsid w:val="002075B1"/>
    <w:rsid w:val="00207AE3"/>
    <w:rsid w:val="00210D6A"/>
    <w:rsid w:val="002124CB"/>
    <w:rsid w:val="0021670C"/>
    <w:rsid w:val="00221AF1"/>
    <w:rsid w:val="0023175C"/>
    <w:rsid w:val="00235359"/>
    <w:rsid w:val="00241095"/>
    <w:rsid w:val="00245258"/>
    <w:rsid w:val="002460D8"/>
    <w:rsid w:val="00246659"/>
    <w:rsid w:val="00246C04"/>
    <w:rsid w:val="00246E12"/>
    <w:rsid w:val="00255B04"/>
    <w:rsid w:val="002601F9"/>
    <w:rsid w:val="002604D4"/>
    <w:rsid w:val="00261815"/>
    <w:rsid w:val="00265DC6"/>
    <w:rsid w:val="00266070"/>
    <w:rsid w:val="00275E8F"/>
    <w:rsid w:val="00276B15"/>
    <w:rsid w:val="002777C8"/>
    <w:rsid w:val="00284C42"/>
    <w:rsid w:val="002859D3"/>
    <w:rsid w:val="00296657"/>
    <w:rsid w:val="002A3A0F"/>
    <w:rsid w:val="002A79D1"/>
    <w:rsid w:val="002B30B4"/>
    <w:rsid w:val="002C1FC5"/>
    <w:rsid w:val="002C4843"/>
    <w:rsid w:val="002D0EC1"/>
    <w:rsid w:val="002D502C"/>
    <w:rsid w:val="002E3D46"/>
    <w:rsid w:val="002E4886"/>
    <w:rsid w:val="002E72E6"/>
    <w:rsid w:val="002F15F8"/>
    <w:rsid w:val="002F1B7C"/>
    <w:rsid w:val="002F1DEF"/>
    <w:rsid w:val="002F384D"/>
    <w:rsid w:val="002F506C"/>
    <w:rsid w:val="002F5E82"/>
    <w:rsid w:val="00304536"/>
    <w:rsid w:val="00304D7F"/>
    <w:rsid w:val="00305285"/>
    <w:rsid w:val="003052C6"/>
    <w:rsid w:val="00311B19"/>
    <w:rsid w:val="0031478E"/>
    <w:rsid w:val="00316CCA"/>
    <w:rsid w:val="00316CCD"/>
    <w:rsid w:val="003242ED"/>
    <w:rsid w:val="003256F9"/>
    <w:rsid w:val="00341451"/>
    <w:rsid w:val="00343522"/>
    <w:rsid w:val="00353182"/>
    <w:rsid w:val="003644AE"/>
    <w:rsid w:val="003677C5"/>
    <w:rsid w:val="0037286D"/>
    <w:rsid w:val="0037334D"/>
    <w:rsid w:val="0038345C"/>
    <w:rsid w:val="00391142"/>
    <w:rsid w:val="00394284"/>
    <w:rsid w:val="00394E47"/>
    <w:rsid w:val="003A6AB3"/>
    <w:rsid w:val="003B07C8"/>
    <w:rsid w:val="003B45A8"/>
    <w:rsid w:val="003B4945"/>
    <w:rsid w:val="003B59D4"/>
    <w:rsid w:val="003C0443"/>
    <w:rsid w:val="003C1398"/>
    <w:rsid w:val="003C223A"/>
    <w:rsid w:val="003C504C"/>
    <w:rsid w:val="003C5EB0"/>
    <w:rsid w:val="003D37B7"/>
    <w:rsid w:val="003F1D7B"/>
    <w:rsid w:val="003F7A11"/>
    <w:rsid w:val="00403E03"/>
    <w:rsid w:val="00404982"/>
    <w:rsid w:val="004148E3"/>
    <w:rsid w:val="00414A51"/>
    <w:rsid w:val="0042344E"/>
    <w:rsid w:val="004314CE"/>
    <w:rsid w:val="00435F6C"/>
    <w:rsid w:val="00441476"/>
    <w:rsid w:val="00443754"/>
    <w:rsid w:val="004675AA"/>
    <w:rsid w:val="0047281C"/>
    <w:rsid w:val="004760A5"/>
    <w:rsid w:val="00476BEF"/>
    <w:rsid w:val="004868FE"/>
    <w:rsid w:val="00493DBD"/>
    <w:rsid w:val="00494197"/>
    <w:rsid w:val="004958C7"/>
    <w:rsid w:val="004A2ADD"/>
    <w:rsid w:val="004B12BE"/>
    <w:rsid w:val="004B1C74"/>
    <w:rsid w:val="004B2DCC"/>
    <w:rsid w:val="004B53C6"/>
    <w:rsid w:val="004B5E8D"/>
    <w:rsid w:val="004C122C"/>
    <w:rsid w:val="004C1B24"/>
    <w:rsid w:val="004C5E45"/>
    <w:rsid w:val="004C635A"/>
    <w:rsid w:val="004C77A8"/>
    <w:rsid w:val="004D07C9"/>
    <w:rsid w:val="004E397F"/>
    <w:rsid w:val="004E651C"/>
    <w:rsid w:val="005054A6"/>
    <w:rsid w:val="005077BB"/>
    <w:rsid w:val="00511A4D"/>
    <w:rsid w:val="00511DFD"/>
    <w:rsid w:val="00512D54"/>
    <w:rsid w:val="00513FAB"/>
    <w:rsid w:val="0051472E"/>
    <w:rsid w:val="005159D0"/>
    <w:rsid w:val="00515A45"/>
    <w:rsid w:val="005235E7"/>
    <w:rsid w:val="0052516F"/>
    <w:rsid w:val="00527674"/>
    <w:rsid w:val="005368E8"/>
    <w:rsid w:val="00536972"/>
    <w:rsid w:val="005400BA"/>
    <w:rsid w:val="005461EB"/>
    <w:rsid w:val="0055017F"/>
    <w:rsid w:val="0055554D"/>
    <w:rsid w:val="00555D91"/>
    <w:rsid w:val="00557120"/>
    <w:rsid w:val="00561183"/>
    <w:rsid w:val="00562D6B"/>
    <w:rsid w:val="00564219"/>
    <w:rsid w:val="00571046"/>
    <w:rsid w:val="00575453"/>
    <w:rsid w:val="005859A2"/>
    <w:rsid w:val="0059039C"/>
    <w:rsid w:val="00590DFD"/>
    <w:rsid w:val="0059263E"/>
    <w:rsid w:val="005927AA"/>
    <w:rsid w:val="005941B6"/>
    <w:rsid w:val="0059490B"/>
    <w:rsid w:val="005A1F6E"/>
    <w:rsid w:val="005A4FE3"/>
    <w:rsid w:val="005A6F0F"/>
    <w:rsid w:val="005A7960"/>
    <w:rsid w:val="005B0958"/>
    <w:rsid w:val="005B3D40"/>
    <w:rsid w:val="005B4E93"/>
    <w:rsid w:val="005C0DF8"/>
    <w:rsid w:val="005C5532"/>
    <w:rsid w:val="005C70B3"/>
    <w:rsid w:val="005E1327"/>
    <w:rsid w:val="005E1C95"/>
    <w:rsid w:val="005E29A4"/>
    <w:rsid w:val="005F15C0"/>
    <w:rsid w:val="005F597B"/>
    <w:rsid w:val="00602FE7"/>
    <w:rsid w:val="00606772"/>
    <w:rsid w:val="006129E1"/>
    <w:rsid w:val="00616C63"/>
    <w:rsid w:val="0063143E"/>
    <w:rsid w:val="0063412C"/>
    <w:rsid w:val="00634190"/>
    <w:rsid w:val="006374D8"/>
    <w:rsid w:val="00641652"/>
    <w:rsid w:val="00642AE3"/>
    <w:rsid w:val="0064425D"/>
    <w:rsid w:val="006444DD"/>
    <w:rsid w:val="0064456A"/>
    <w:rsid w:val="00650C71"/>
    <w:rsid w:val="00652335"/>
    <w:rsid w:val="0065685E"/>
    <w:rsid w:val="00657B08"/>
    <w:rsid w:val="006601DE"/>
    <w:rsid w:val="00662C86"/>
    <w:rsid w:val="0066529B"/>
    <w:rsid w:val="00667A35"/>
    <w:rsid w:val="006726A5"/>
    <w:rsid w:val="00675794"/>
    <w:rsid w:val="00676060"/>
    <w:rsid w:val="00681EBD"/>
    <w:rsid w:val="0068411F"/>
    <w:rsid w:val="00693F93"/>
    <w:rsid w:val="006969F8"/>
    <w:rsid w:val="006970F2"/>
    <w:rsid w:val="006A0741"/>
    <w:rsid w:val="006A4017"/>
    <w:rsid w:val="006B42F7"/>
    <w:rsid w:val="006B5CD0"/>
    <w:rsid w:val="006C0A2E"/>
    <w:rsid w:val="006D2B02"/>
    <w:rsid w:val="006D50F2"/>
    <w:rsid w:val="006D76FC"/>
    <w:rsid w:val="006F044C"/>
    <w:rsid w:val="006F1475"/>
    <w:rsid w:val="006F48C0"/>
    <w:rsid w:val="00704F2D"/>
    <w:rsid w:val="00706AB7"/>
    <w:rsid w:val="00712E47"/>
    <w:rsid w:val="00720896"/>
    <w:rsid w:val="00730292"/>
    <w:rsid w:val="007330AA"/>
    <w:rsid w:val="00735C4F"/>
    <w:rsid w:val="00746749"/>
    <w:rsid w:val="007532AF"/>
    <w:rsid w:val="00776023"/>
    <w:rsid w:val="007856E7"/>
    <w:rsid w:val="007868AB"/>
    <w:rsid w:val="00787007"/>
    <w:rsid w:val="00790098"/>
    <w:rsid w:val="007914A1"/>
    <w:rsid w:val="0079179C"/>
    <w:rsid w:val="007932AC"/>
    <w:rsid w:val="007A0E9A"/>
    <w:rsid w:val="007A2AB9"/>
    <w:rsid w:val="007A319A"/>
    <w:rsid w:val="007A4A67"/>
    <w:rsid w:val="007B120D"/>
    <w:rsid w:val="007B1709"/>
    <w:rsid w:val="007B3952"/>
    <w:rsid w:val="007B43A9"/>
    <w:rsid w:val="007B7BAB"/>
    <w:rsid w:val="007B7C5C"/>
    <w:rsid w:val="007C2915"/>
    <w:rsid w:val="007C2F41"/>
    <w:rsid w:val="007C7068"/>
    <w:rsid w:val="007F0C22"/>
    <w:rsid w:val="007F6464"/>
    <w:rsid w:val="0080117F"/>
    <w:rsid w:val="00805964"/>
    <w:rsid w:val="00807630"/>
    <w:rsid w:val="0081027E"/>
    <w:rsid w:val="00810FEA"/>
    <w:rsid w:val="008165E9"/>
    <w:rsid w:val="00822B15"/>
    <w:rsid w:val="008321A1"/>
    <w:rsid w:val="0083264B"/>
    <w:rsid w:val="00834F2B"/>
    <w:rsid w:val="00842D17"/>
    <w:rsid w:val="00854DCF"/>
    <w:rsid w:val="0085686E"/>
    <w:rsid w:val="00857697"/>
    <w:rsid w:val="008577E9"/>
    <w:rsid w:val="008664BE"/>
    <w:rsid w:val="00867C8D"/>
    <w:rsid w:val="00871699"/>
    <w:rsid w:val="00873D82"/>
    <w:rsid w:val="00876DA6"/>
    <w:rsid w:val="00880ECD"/>
    <w:rsid w:val="008831D5"/>
    <w:rsid w:val="008879B1"/>
    <w:rsid w:val="008904AE"/>
    <w:rsid w:val="00894DB5"/>
    <w:rsid w:val="008A11E7"/>
    <w:rsid w:val="008A3ACF"/>
    <w:rsid w:val="008B61FF"/>
    <w:rsid w:val="008B7AD6"/>
    <w:rsid w:val="008C0FAB"/>
    <w:rsid w:val="008C2572"/>
    <w:rsid w:val="008C2BF5"/>
    <w:rsid w:val="008C6EC8"/>
    <w:rsid w:val="008C7611"/>
    <w:rsid w:val="008D230A"/>
    <w:rsid w:val="008D31AD"/>
    <w:rsid w:val="008D6C2E"/>
    <w:rsid w:val="008D6F89"/>
    <w:rsid w:val="008E0630"/>
    <w:rsid w:val="008E069A"/>
    <w:rsid w:val="008E17CC"/>
    <w:rsid w:val="008E3514"/>
    <w:rsid w:val="008E5705"/>
    <w:rsid w:val="008E5A90"/>
    <w:rsid w:val="008E7DC1"/>
    <w:rsid w:val="00900ADC"/>
    <w:rsid w:val="009017FE"/>
    <w:rsid w:val="00921964"/>
    <w:rsid w:val="00926171"/>
    <w:rsid w:val="0093030E"/>
    <w:rsid w:val="00931E5B"/>
    <w:rsid w:val="00932BF6"/>
    <w:rsid w:val="00933637"/>
    <w:rsid w:val="009442FD"/>
    <w:rsid w:val="00945A62"/>
    <w:rsid w:val="00952685"/>
    <w:rsid w:val="0095359B"/>
    <w:rsid w:val="009547CF"/>
    <w:rsid w:val="00955739"/>
    <w:rsid w:val="00966170"/>
    <w:rsid w:val="00967A38"/>
    <w:rsid w:val="00974F0C"/>
    <w:rsid w:val="0098572F"/>
    <w:rsid w:val="009918C5"/>
    <w:rsid w:val="009A5478"/>
    <w:rsid w:val="009A6F85"/>
    <w:rsid w:val="009A7C25"/>
    <w:rsid w:val="009B1863"/>
    <w:rsid w:val="009C6D90"/>
    <w:rsid w:val="009D1993"/>
    <w:rsid w:val="009D384F"/>
    <w:rsid w:val="009D45B0"/>
    <w:rsid w:val="009E0C3E"/>
    <w:rsid w:val="009E2A41"/>
    <w:rsid w:val="009F379A"/>
    <w:rsid w:val="009F3E64"/>
    <w:rsid w:val="009F74C9"/>
    <w:rsid w:val="00A018E9"/>
    <w:rsid w:val="00A03D68"/>
    <w:rsid w:val="00A06C2B"/>
    <w:rsid w:val="00A112ED"/>
    <w:rsid w:val="00A152FC"/>
    <w:rsid w:val="00A16D4C"/>
    <w:rsid w:val="00A214B2"/>
    <w:rsid w:val="00A25C88"/>
    <w:rsid w:val="00A2743B"/>
    <w:rsid w:val="00A2787F"/>
    <w:rsid w:val="00A3058E"/>
    <w:rsid w:val="00A3386E"/>
    <w:rsid w:val="00A443D2"/>
    <w:rsid w:val="00A4460C"/>
    <w:rsid w:val="00A46CCD"/>
    <w:rsid w:val="00A47CA8"/>
    <w:rsid w:val="00A5063C"/>
    <w:rsid w:val="00A5087B"/>
    <w:rsid w:val="00A55709"/>
    <w:rsid w:val="00A6351E"/>
    <w:rsid w:val="00A63D65"/>
    <w:rsid w:val="00A641F0"/>
    <w:rsid w:val="00A70C3F"/>
    <w:rsid w:val="00A77CB2"/>
    <w:rsid w:val="00A85192"/>
    <w:rsid w:val="00AA4F2F"/>
    <w:rsid w:val="00AB13A8"/>
    <w:rsid w:val="00AC0E07"/>
    <w:rsid w:val="00AC1A40"/>
    <w:rsid w:val="00AC5568"/>
    <w:rsid w:val="00AD0A74"/>
    <w:rsid w:val="00AD0EE8"/>
    <w:rsid w:val="00AF045C"/>
    <w:rsid w:val="00AF2CC2"/>
    <w:rsid w:val="00B2163C"/>
    <w:rsid w:val="00B21E9E"/>
    <w:rsid w:val="00B22222"/>
    <w:rsid w:val="00B245AB"/>
    <w:rsid w:val="00B25984"/>
    <w:rsid w:val="00B25DDD"/>
    <w:rsid w:val="00B340EC"/>
    <w:rsid w:val="00B35181"/>
    <w:rsid w:val="00B4054E"/>
    <w:rsid w:val="00B40900"/>
    <w:rsid w:val="00B52FC9"/>
    <w:rsid w:val="00B545CF"/>
    <w:rsid w:val="00B6382D"/>
    <w:rsid w:val="00B70342"/>
    <w:rsid w:val="00B80221"/>
    <w:rsid w:val="00B82427"/>
    <w:rsid w:val="00B912D0"/>
    <w:rsid w:val="00BA0431"/>
    <w:rsid w:val="00BA5E9A"/>
    <w:rsid w:val="00BB05CE"/>
    <w:rsid w:val="00BB1B4E"/>
    <w:rsid w:val="00BC2C28"/>
    <w:rsid w:val="00BC6438"/>
    <w:rsid w:val="00BC67FF"/>
    <w:rsid w:val="00BD1906"/>
    <w:rsid w:val="00BD590C"/>
    <w:rsid w:val="00BD5C9D"/>
    <w:rsid w:val="00BE0468"/>
    <w:rsid w:val="00BE4770"/>
    <w:rsid w:val="00BE67D7"/>
    <w:rsid w:val="00BF2CF9"/>
    <w:rsid w:val="00BF33C4"/>
    <w:rsid w:val="00C04DDC"/>
    <w:rsid w:val="00C10EE7"/>
    <w:rsid w:val="00C11386"/>
    <w:rsid w:val="00C235DA"/>
    <w:rsid w:val="00C252DF"/>
    <w:rsid w:val="00C25569"/>
    <w:rsid w:val="00C26431"/>
    <w:rsid w:val="00C27327"/>
    <w:rsid w:val="00C31BF9"/>
    <w:rsid w:val="00C35130"/>
    <w:rsid w:val="00C56BDC"/>
    <w:rsid w:val="00C66A02"/>
    <w:rsid w:val="00C76DF3"/>
    <w:rsid w:val="00C8733B"/>
    <w:rsid w:val="00C96276"/>
    <w:rsid w:val="00CB4D24"/>
    <w:rsid w:val="00CC499A"/>
    <w:rsid w:val="00CE24F9"/>
    <w:rsid w:val="00CE3CA8"/>
    <w:rsid w:val="00CE75D5"/>
    <w:rsid w:val="00CF4D3E"/>
    <w:rsid w:val="00CF5B4E"/>
    <w:rsid w:val="00D02307"/>
    <w:rsid w:val="00D10AF6"/>
    <w:rsid w:val="00D15D0F"/>
    <w:rsid w:val="00D21182"/>
    <w:rsid w:val="00D21255"/>
    <w:rsid w:val="00D2367F"/>
    <w:rsid w:val="00D25CF3"/>
    <w:rsid w:val="00D302A9"/>
    <w:rsid w:val="00D33191"/>
    <w:rsid w:val="00D506BC"/>
    <w:rsid w:val="00D514DA"/>
    <w:rsid w:val="00D61C22"/>
    <w:rsid w:val="00D61CDD"/>
    <w:rsid w:val="00D676F9"/>
    <w:rsid w:val="00D75B83"/>
    <w:rsid w:val="00D813BB"/>
    <w:rsid w:val="00D816C8"/>
    <w:rsid w:val="00D84622"/>
    <w:rsid w:val="00D84E9A"/>
    <w:rsid w:val="00D874C3"/>
    <w:rsid w:val="00D912E9"/>
    <w:rsid w:val="00D924C2"/>
    <w:rsid w:val="00D92BA0"/>
    <w:rsid w:val="00D963B6"/>
    <w:rsid w:val="00DA43BD"/>
    <w:rsid w:val="00DA56AE"/>
    <w:rsid w:val="00DA73DB"/>
    <w:rsid w:val="00DA796D"/>
    <w:rsid w:val="00DA7CBB"/>
    <w:rsid w:val="00DB3DE9"/>
    <w:rsid w:val="00DB69CD"/>
    <w:rsid w:val="00DD1FD4"/>
    <w:rsid w:val="00DD6466"/>
    <w:rsid w:val="00DD6BD4"/>
    <w:rsid w:val="00DE1A5B"/>
    <w:rsid w:val="00DE7AB7"/>
    <w:rsid w:val="00DF0A48"/>
    <w:rsid w:val="00DF2377"/>
    <w:rsid w:val="00DF29E7"/>
    <w:rsid w:val="00DF4F8A"/>
    <w:rsid w:val="00DF7088"/>
    <w:rsid w:val="00E07DF7"/>
    <w:rsid w:val="00E13B34"/>
    <w:rsid w:val="00E14D97"/>
    <w:rsid w:val="00E17A6C"/>
    <w:rsid w:val="00E21A6A"/>
    <w:rsid w:val="00E2257F"/>
    <w:rsid w:val="00E2396D"/>
    <w:rsid w:val="00E24A5F"/>
    <w:rsid w:val="00E264C0"/>
    <w:rsid w:val="00E273F4"/>
    <w:rsid w:val="00E31759"/>
    <w:rsid w:val="00E3370C"/>
    <w:rsid w:val="00E36347"/>
    <w:rsid w:val="00E370CF"/>
    <w:rsid w:val="00E4141A"/>
    <w:rsid w:val="00E43FBF"/>
    <w:rsid w:val="00E619B0"/>
    <w:rsid w:val="00E627BC"/>
    <w:rsid w:val="00E7438A"/>
    <w:rsid w:val="00E74477"/>
    <w:rsid w:val="00E754A7"/>
    <w:rsid w:val="00E7760D"/>
    <w:rsid w:val="00E91352"/>
    <w:rsid w:val="00EA142C"/>
    <w:rsid w:val="00EA54F7"/>
    <w:rsid w:val="00EB28F2"/>
    <w:rsid w:val="00EB35E4"/>
    <w:rsid w:val="00EB48D3"/>
    <w:rsid w:val="00EB6282"/>
    <w:rsid w:val="00EB6E50"/>
    <w:rsid w:val="00EC20E4"/>
    <w:rsid w:val="00EC41FC"/>
    <w:rsid w:val="00EC5BBC"/>
    <w:rsid w:val="00EC5F7F"/>
    <w:rsid w:val="00EC7D15"/>
    <w:rsid w:val="00ED5C77"/>
    <w:rsid w:val="00ED69AB"/>
    <w:rsid w:val="00EE1AE1"/>
    <w:rsid w:val="00EE3602"/>
    <w:rsid w:val="00EF0A92"/>
    <w:rsid w:val="00EF0E2B"/>
    <w:rsid w:val="00EF260C"/>
    <w:rsid w:val="00F07A21"/>
    <w:rsid w:val="00F152AC"/>
    <w:rsid w:val="00F26ABF"/>
    <w:rsid w:val="00F3009D"/>
    <w:rsid w:val="00F363EA"/>
    <w:rsid w:val="00F46484"/>
    <w:rsid w:val="00F46E2B"/>
    <w:rsid w:val="00F52578"/>
    <w:rsid w:val="00F5471B"/>
    <w:rsid w:val="00F63972"/>
    <w:rsid w:val="00F66F0B"/>
    <w:rsid w:val="00F73CAE"/>
    <w:rsid w:val="00F753FA"/>
    <w:rsid w:val="00F77AE6"/>
    <w:rsid w:val="00F809A3"/>
    <w:rsid w:val="00F8347D"/>
    <w:rsid w:val="00F90A49"/>
    <w:rsid w:val="00F90EE9"/>
    <w:rsid w:val="00F93130"/>
    <w:rsid w:val="00F95858"/>
    <w:rsid w:val="00F96DB1"/>
    <w:rsid w:val="00FB5307"/>
    <w:rsid w:val="00FB7B3C"/>
    <w:rsid w:val="00FC1656"/>
    <w:rsid w:val="00FC1883"/>
    <w:rsid w:val="00FC3749"/>
    <w:rsid w:val="00FC6DA8"/>
    <w:rsid w:val="00FC791D"/>
    <w:rsid w:val="00FD6FEC"/>
    <w:rsid w:val="00FE0F16"/>
    <w:rsid w:val="00FE1FF8"/>
    <w:rsid w:val="00FE49FF"/>
    <w:rsid w:val="00FE6A08"/>
    <w:rsid w:val="00FF1E74"/>
    <w:rsid w:val="00FF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5A79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8577E9"/>
  </w:style>
  <w:style w:type="table" w:styleId="a6">
    <w:name w:val="Table Grid"/>
    <w:basedOn w:val="a2"/>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ED5C77"/>
    <w:rPr>
      <w:rFonts w:ascii="Tahoma" w:eastAsia="Times New Roman" w:hAnsi="Tahoma" w:cs="Tahoma"/>
      <w:b/>
      <w:bCs/>
      <w:color w:val="333333"/>
      <w:sz w:val="32"/>
      <w:szCs w:val="24"/>
      <w:lang w:eastAsia="ru-RU"/>
    </w:rPr>
  </w:style>
  <w:style w:type="paragraph" w:customStyle="1" w:styleId="1">
    <w:name w:val="Основной текст1"/>
    <w:basedOn w:val="a0"/>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ED5C77"/>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ED5C7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FF57AD"/>
    <w:rPr>
      <w:rFonts w:ascii="Courier New" w:hAnsi="Courier New" w:cs="Courier New"/>
      <w:lang w:eastAsia="ru-RU"/>
    </w:rPr>
  </w:style>
  <w:style w:type="paragraph" w:styleId="ad">
    <w:name w:val="Plain Text"/>
    <w:basedOn w:val="a0"/>
    <w:link w:val="ac"/>
    <w:rsid w:val="00FF57AD"/>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FF57AD"/>
    <w:rPr>
      <w:rFonts w:ascii="Consolas" w:hAnsi="Consolas" w:cs="Consolas"/>
      <w:sz w:val="21"/>
      <w:szCs w:val="21"/>
    </w:rPr>
  </w:style>
  <w:style w:type="paragraph" w:styleId="ae">
    <w:name w:val="Body Text Indent"/>
    <w:basedOn w:val="a0"/>
    <w:link w:val="af"/>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FF57AD"/>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602FE7"/>
    <w:pPr>
      <w:spacing w:after="120"/>
    </w:pPr>
  </w:style>
  <w:style w:type="character" w:customStyle="1" w:styleId="af1">
    <w:name w:val="Основной текст Знак"/>
    <w:basedOn w:val="a1"/>
    <w:link w:val="af0"/>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0"/>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7330AA"/>
  </w:style>
  <w:style w:type="character" w:customStyle="1" w:styleId="s3">
    <w:name w:val="s3"/>
    <w:rsid w:val="007330AA"/>
  </w:style>
  <w:style w:type="character" w:styleId="af3">
    <w:name w:val="Hyperlink"/>
    <w:uiPriority w:val="99"/>
    <w:semiHidden/>
    <w:unhideWhenUsed/>
    <w:rsid w:val="007330AA"/>
    <w:rPr>
      <w:color w:val="0000FF"/>
      <w:u w:val="single"/>
    </w:rPr>
  </w:style>
  <w:style w:type="paragraph" w:styleId="af4">
    <w:name w:val="header"/>
    <w:basedOn w:val="a0"/>
    <w:link w:val="af5"/>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7330AA"/>
    <w:rPr>
      <w:rFonts w:eastAsiaTheme="minorEastAsia"/>
      <w:lang w:val="en-US"/>
    </w:rPr>
  </w:style>
  <w:style w:type="paragraph" w:styleId="af6">
    <w:name w:val="footer"/>
    <w:basedOn w:val="a0"/>
    <w:link w:val="af7"/>
    <w:uiPriority w:val="99"/>
    <w:unhideWhenUsed/>
    <w:rsid w:val="007330AA"/>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7330AA"/>
  </w:style>
  <w:style w:type="paragraph" w:customStyle="1" w:styleId="2">
    <w:name w:val="Абзац списка2"/>
    <w:basedOn w:val="a0"/>
    <w:rsid w:val="00A77CB2"/>
    <w:pPr>
      <w:spacing w:after="60" w:line="324" w:lineRule="auto"/>
      <w:ind w:left="720"/>
    </w:pPr>
    <w:rPr>
      <w:rFonts w:ascii="Calibri" w:eastAsia="Times New Roman" w:hAnsi="Calibri" w:cs="Times New Roman"/>
    </w:rPr>
  </w:style>
  <w:style w:type="paragraph" w:customStyle="1" w:styleId="Default">
    <w:name w:val="Default"/>
    <w:rsid w:val="002D0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E91352"/>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A5063C"/>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A5063C"/>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0"/>
    <w:rsid w:val="00A5063C"/>
    <w:rPr>
      <w:rFonts w:ascii="Times New Roman" w:eastAsia="Times New Roman" w:hAnsi="Times New Roman"/>
      <w:spacing w:val="20"/>
      <w:sz w:val="24"/>
      <w:szCs w:val="24"/>
      <w:shd w:val="clear" w:color="auto" w:fill="FFFFFF"/>
    </w:rPr>
  </w:style>
  <w:style w:type="paragraph" w:customStyle="1" w:styleId="20">
    <w:name w:val="Основной текст2"/>
    <w:basedOn w:val="a0"/>
    <w:link w:val="af8"/>
    <w:rsid w:val="00A5063C"/>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1">
    <w:name w:val="Заголовок №2"/>
    <w:rsid w:val="00A5063C"/>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basedOn w:val="a0"/>
    <w:uiPriority w:val="99"/>
    <w:rsid w:val="007C2915"/>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a">
    <w:name w:val="Нормальный"/>
    <w:rsid w:val="007C2915"/>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7C29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C2915"/>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b">
    <w:name w:val="Strong"/>
    <w:uiPriority w:val="22"/>
    <w:qFormat/>
    <w:rsid w:val="007C2915"/>
    <w:rPr>
      <w:b/>
      <w:bCs/>
    </w:rPr>
  </w:style>
  <w:style w:type="paragraph" w:styleId="HTML">
    <w:name w:val="HTML Preformatted"/>
    <w:basedOn w:val="a0"/>
    <w:link w:val="HTML0"/>
    <w:rsid w:val="007C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C2915"/>
    <w:rPr>
      <w:rFonts w:ascii="Courier New" w:eastAsia="Times New Roman" w:hAnsi="Courier New" w:cs="Courier New"/>
      <w:sz w:val="20"/>
      <w:szCs w:val="20"/>
      <w:lang w:eastAsia="ru-RU"/>
    </w:rPr>
  </w:style>
  <w:style w:type="paragraph" w:customStyle="1" w:styleId="04">
    <w:name w:val="04 Стиль текста"/>
    <w:basedOn w:val="a0"/>
    <w:qFormat/>
    <w:rsid w:val="007C2915"/>
    <w:pPr>
      <w:spacing w:after="0" w:line="288" w:lineRule="auto"/>
      <w:ind w:firstLine="567"/>
      <w:jc w:val="both"/>
    </w:pPr>
    <w:rPr>
      <w:rFonts w:ascii="Times New Roman" w:eastAsia="Times New Roman" w:hAnsi="Times New Roman" w:cs="Times New Roman"/>
      <w:iCs/>
      <w:sz w:val="28"/>
      <w:szCs w:val="28"/>
      <w:lang w:eastAsia="ru-RU"/>
    </w:rPr>
  </w:style>
  <w:style w:type="paragraph" w:styleId="afc">
    <w:name w:val="Block Text"/>
    <w:basedOn w:val="a0"/>
    <w:rsid w:val="007C2915"/>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d">
    <w:name w:val="Знак Знак Знак"/>
    <w:basedOn w:val="a0"/>
    <w:rsid w:val="007C2915"/>
    <w:pPr>
      <w:spacing w:after="160" w:line="240" w:lineRule="exact"/>
      <w:jc w:val="both"/>
    </w:pPr>
    <w:rPr>
      <w:rFonts w:ascii="Verdana" w:eastAsia="Times New Roman" w:hAnsi="Verdana" w:cs="Times New Roman"/>
      <w:sz w:val="20"/>
      <w:szCs w:val="20"/>
      <w:lang w:val="en-US"/>
    </w:rPr>
  </w:style>
  <w:style w:type="character" w:customStyle="1" w:styleId="s0">
    <w:name w:val="s0"/>
    <w:rsid w:val="007C2915"/>
  </w:style>
  <w:style w:type="paragraph" w:customStyle="1" w:styleId="a">
    <w:name w:val="Маркированный."/>
    <w:basedOn w:val="a0"/>
    <w:rsid w:val="007C2915"/>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7C2915"/>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7C2915"/>
    <w:rPr>
      <w:rFonts w:ascii="Times New Roman" w:hAnsi="Times New Roman" w:cs="Times New Roman"/>
      <w:sz w:val="26"/>
      <w:szCs w:val="26"/>
    </w:rPr>
  </w:style>
  <w:style w:type="character" w:customStyle="1" w:styleId="FontStyle56">
    <w:name w:val="Font Style56"/>
    <w:rsid w:val="007C2915"/>
    <w:rPr>
      <w:rFonts w:ascii="Times New Roman" w:hAnsi="Times New Roman" w:cs="Times New Roman"/>
      <w:sz w:val="26"/>
      <w:szCs w:val="26"/>
    </w:rPr>
  </w:style>
  <w:style w:type="character" w:customStyle="1" w:styleId="afe">
    <w:name w:val="Основной текст + Полужирный"/>
    <w:rsid w:val="007C2915"/>
    <w:rPr>
      <w:rFonts w:ascii="Times New Roman" w:eastAsia="Times New Roman" w:hAnsi="Times New Roman" w:cs="Times New Roman"/>
      <w:b/>
      <w:bCs/>
      <w:spacing w:val="20"/>
      <w:sz w:val="22"/>
      <w:szCs w:val="22"/>
      <w:shd w:val="clear" w:color="auto" w:fill="FFFFFF"/>
    </w:rPr>
  </w:style>
  <w:style w:type="paragraph" w:customStyle="1" w:styleId="aff">
    <w:name w:val="т_табл"/>
    <w:basedOn w:val="a0"/>
    <w:rsid w:val="00F26ABF"/>
    <w:pPr>
      <w:tabs>
        <w:tab w:val="left" w:pos="1191"/>
        <w:tab w:val="left" w:pos="1418"/>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msonormalmailrucssattributepostfix">
    <w:name w:val="msonormal_mailru_css_attribute_postfix"/>
    <w:basedOn w:val="a0"/>
    <w:rsid w:val="00657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бычный2"/>
    <w:rsid w:val="00E74477"/>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western">
    <w:name w:val="western"/>
    <w:basedOn w:val="a0"/>
    <w:rsid w:val="008568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5A79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8577E9"/>
  </w:style>
  <w:style w:type="table" w:styleId="a6">
    <w:name w:val="Table Grid"/>
    <w:basedOn w:val="a2"/>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ED5C77"/>
    <w:rPr>
      <w:rFonts w:ascii="Tahoma" w:eastAsia="Times New Roman" w:hAnsi="Tahoma" w:cs="Tahoma"/>
      <w:b/>
      <w:bCs/>
      <w:color w:val="333333"/>
      <w:sz w:val="32"/>
      <w:szCs w:val="24"/>
      <w:lang w:eastAsia="ru-RU"/>
    </w:rPr>
  </w:style>
  <w:style w:type="paragraph" w:customStyle="1" w:styleId="1">
    <w:name w:val="Основной текст1"/>
    <w:basedOn w:val="a0"/>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ED5C77"/>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ED5C7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FF57AD"/>
    <w:rPr>
      <w:rFonts w:ascii="Courier New" w:hAnsi="Courier New" w:cs="Courier New"/>
      <w:lang w:eastAsia="ru-RU"/>
    </w:rPr>
  </w:style>
  <w:style w:type="paragraph" w:styleId="ad">
    <w:name w:val="Plain Text"/>
    <w:basedOn w:val="a0"/>
    <w:link w:val="ac"/>
    <w:rsid w:val="00FF57AD"/>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FF57AD"/>
    <w:rPr>
      <w:rFonts w:ascii="Consolas" w:hAnsi="Consolas" w:cs="Consolas"/>
      <w:sz w:val="21"/>
      <w:szCs w:val="21"/>
    </w:rPr>
  </w:style>
  <w:style w:type="paragraph" w:styleId="ae">
    <w:name w:val="Body Text Indent"/>
    <w:basedOn w:val="a0"/>
    <w:link w:val="af"/>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FF57AD"/>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602FE7"/>
    <w:pPr>
      <w:spacing w:after="120"/>
    </w:pPr>
  </w:style>
  <w:style w:type="character" w:customStyle="1" w:styleId="af1">
    <w:name w:val="Основной текст Знак"/>
    <w:basedOn w:val="a1"/>
    <w:link w:val="af0"/>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0"/>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7330AA"/>
  </w:style>
  <w:style w:type="character" w:customStyle="1" w:styleId="s3">
    <w:name w:val="s3"/>
    <w:rsid w:val="007330AA"/>
  </w:style>
  <w:style w:type="character" w:styleId="af3">
    <w:name w:val="Hyperlink"/>
    <w:uiPriority w:val="99"/>
    <w:semiHidden/>
    <w:unhideWhenUsed/>
    <w:rsid w:val="007330AA"/>
    <w:rPr>
      <w:color w:val="0000FF"/>
      <w:u w:val="single"/>
    </w:rPr>
  </w:style>
  <w:style w:type="paragraph" w:styleId="af4">
    <w:name w:val="header"/>
    <w:basedOn w:val="a0"/>
    <w:link w:val="af5"/>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7330AA"/>
    <w:rPr>
      <w:rFonts w:eastAsiaTheme="minorEastAsia"/>
      <w:lang w:val="en-US"/>
    </w:rPr>
  </w:style>
  <w:style w:type="paragraph" w:styleId="af6">
    <w:name w:val="footer"/>
    <w:basedOn w:val="a0"/>
    <w:link w:val="af7"/>
    <w:uiPriority w:val="99"/>
    <w:unhideWhenUsed/>
    <w:rsid w:val="007330AA"/>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7330AA"/>
  </w:style>
  <w:style w:type="paragraph" w:customStyle="1" w:styleId="2">
    <w:name w:val="Абзац списка2"/>
    <w:basedOn w:val="a0"/>
    <w:rsid w:val="00A77CB2"/>
    <w:pPr>
      <w:spacing w:after="60" w:line="324" w:lineRule="auto"/>
      <w:ind w:left="720"/>
    </w:pPr>
    <w:rPr>
      <w:rFonts w:ascii="Calibri" w:eastAsia="Times New Roman" w:hAnsi="Calibri" w:cs="Times New Roman"/>
    </w:rPr>
  </w:style>
  <w:style w:type="paragraph" w:customStyle="1" w:styleId="Default">
    <w:name w:val="Default"/>
    <w:rsid w:val="002D0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E91352"/>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A5063C"/>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A5063C"/>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0"/>
    <w:rsid w:val="00A5063C"/>
    <w:rPr>
      <w:rFonts w:ascii="Times New Roman" w:eastAsia="Times New Roman" w:hAnsi="Times New Roman"/>
      <w:spacing w:val="20"/>
      <w:sz w:val="24"/>
      <w:szCs w:val="24"/>
      <w:shd w:val="clear" w:color="auto" w:fill="FFFFFF"/>
    </w:rPr>
  </w:style>
  <w:style w:type="paragraph" w:customStyle="1" w:styleId="20">
    <w:name w:val="Основной текст2"/>
    <w:basedOn w:val="a0"/>
    <w:link w:val="af8"/>
    <w:rsid w:val="00A5063C"/>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1">
    <w:name w:val="Заголовок №2"/>
    <w:rsid w:val="00A5063C"/>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basedOn w:val="a0"/>
    <w:uiPriority w:val="99"/>
    <w:rsid w:val="007C2915"/>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a">
    <w:name w:val="Нормальный"/>
    <w:rsid w:val="007C2915"/>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7C29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C2915"/>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b">
    <w:name w:val="Strong"/>
    <w:uiPriority w:val="22"/>
    <w:qFormat/>
    <w:rsid w:val="007C2915"/>
    <w:rPr>
      <w:b/>
      <w:bCs/>
    </w:rPr>
  </w:style>
  <w:style w:type="paragraph" w:styleId="HTML">
    <w:name w:val="HTML Preformatted"/>
    <w:basedOn w:val="a0"/>
    <w:link w:val="HTML0"/>
    <w:rsid w:val="007C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C2915"/>
    <w:rPr>
      <w:rFonts w:ascii="Courier New" w:eastAsia="Times New Roman" w:hAnsi="Courier New" w:cs="Courier New"/>
      <w:sz w:val="20"/>
      <w:szCs w:val="20"/>
      <w:lang w:eastAsia="ru-RU"/>
    </w:rPr>
  </w:style>
  <w:style w:type="paragraph" w:customStyle="1" w:styleId="04">
    <w:name w:val="04 Стиль текста"/>
    <w:basedOn w:val="a0"/>
    <w:qFormat/>
    <w:rsid w:val="007C2915"/>
    <w:pPr>
      <w:spacing w:after="0" w:line="288" w:lineRule="auto"/>
      <w:ind w:firstLine="567"/>
      <w:jc w:val="both"/>
    </w:pPr>
    <w:rPr>
      <w:rFonts w:ascii="Times New Roman" w:eastAsia="Times New Roman" w:hAnsi="Times New Roman" w:cs="Times New Roman"/>
      <w:iCs/>
      <w:sz w:val="28"/>
      <w:szCs w:val="28"/>
      <w:lang w:eastAsia="ru-RU"/>
    </w:rPr>
  </w:style>
  <w:style w:type="paragraph" w:styleId="afc">
    <w:name w:val="Block Text"/>
    <w:basedOn w:val="a0"/>
    <w:rsid w:val="007C2915"/>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d">
    <w:name w:val="Знак Знак Знак"/>
    <w:basedOn w:val="a0"/>
    <w:rsid w:val="007C2915"/>
    <w:pPr>
      <w:spacing w:after="160" w:line="240" w:lineRule="exact"/>
      <w:jc w:val="both"/>
    </w:pPr>
    <w:rPr>
      <w:rFonts w:ascii="Verdana" w:eastAsia="Times New Roman" w:hAnsi="Verdana" w:cs="Times New Roman"/>
      <w:sz w:val="20"/>
      <w:szCs w:val="20"/>
      <w:lang w:val="en-US"/>
    </w:rPr>
  </w:style>
  <w:style w:type="character" w:customStyle="1" w:styleId="s0">
    <w:name w:val="s0"/>
    <w:rsid w:val="007C2915"/>
  </w:style>
  <w:style w:type="paragraph" w:customStyle="1" w:styleId="a">
    <w:name w:val="Маркированный."/>
    <w:basedOn w:val="a0"/>
    <w:rsid w:val="007C2915"/>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7C2915"/>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7C2915"/>
    <w:rPr>
      <w:rFonts w:ascii="Times New Roman" w:hAnsi="Times New Roman" w:cs="Times New Roman"/>
      <w:sz w:val="26"/>
      <w:szCs w:val="26"/>
    </w:rPr>
  </w:style>
  <w:style w:type="character" w:customStyle="1" w:styleId="FontStyle56">
    <w:name w:val="Font Style56"/>
    <w:rsid w:val="007C2915"/>
    <w:rPr>
      <w:rFonts w:ascii="Times New Roman" w:hAnsi="Times New Roman" w:cs="Times New Roman"/>
      <w:sz w:val="26"/>
      <w:szCs w:val="26"/>
    </w:rPr>
  </w:style>
  <w:style w:type="character" w:customStyle="1" w:styleId="afe">
    <w:name w:val="Основной текст + Полужирный"/>
    <w:rsid w:val="007C2915"/>
    <w:rPr>
      <w:rFonts w:ascii="Times New Roman" w:eastAsia="Times New Roman" w:hAnsi="Times New Roman" w:cs="Times New Roman"/>
      <w:b/>
      <w:bCs/>
      <w:spacing w:val="20"/>
      <w:sz w:val="22"/>
      <w:szCs w:val="22"/>
      <w:shd w:val="clear" w:color="auto" w:fill="FFFFFF"/>
    </w:rPr>
  </w:style>
  <w:style w:type="paragraph" w:customStyle="1" w:styleId="aff">
    <w:name w:val="т_табл"/>
    <w:basedOn w:val="a0"/>
    <w:rsid w:val="00F26ABF"/>
    <w:pPr>
      <w:tabs>
        <w:tab w:val="left" w:pos="1191"/>
        <w:tab w:val="left" w:pos="1418"/>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msonormalmailrucssattributepostfix">
    <w:name w:val="msonormal_mailru_css_attribute_postfix"/>
    <w:basedOn w:val="a0"/>
    <w:rsid w:val="00657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бычный2"/>
    <w:rsid w:val="00E74477"/>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western">
    <w:name w:val="western"/>
    <w:basedOn w:val="a0"/>
    <w:rsid w:val="008568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516">
      <w:bodyDiv w:val="1"/>
      <w:marLeft w:val="0"/>
      <w:marRight w:val="0"/>
      <w:marTop w:val="0"/>
      <w:marBottom w:val="0"/>
      <w:divBdr>
        <w:top w:val="none" w:sz="0" w:space="0" w:color="auto"/>
        <w:left w:val="none" w:sz="0" w:space="0" w:color="auto"/>
        <w:bottom w:val="none" w:sz="0" w:space="0" w:color="auto"/>
        <w:right w:val="none" w:sz="0" w:space="0" w:color="auto"/>
      </w:divBdr>
    </w:div>
    <w:div w:id="240330504">
      <w:bodyDiv w:val="1"/>
      <w:marLeft w:val="0"/>
      <w:marRight w:val="0"/>
      <w:marTop w:val="0"/>
      <w:marBottom w:val="0"/>
      <w:divBdr>
        <w:top w:val="none" w:sz="0" w:space="0" w:color="auto"/>
        <w:left w:val="none" w:sz="0" w:space="0" w:color="auto"/>
        <w:bottom w:val="none" w:sz="0" w:space="0" w:color="auto"/>
        <w:right w:val="none" w:sz="0" w:space="0" w:color="auto"/>
      </w:divBdr>
    </w:div>
    <w:div w:id="318190583">
      <w:bodyDiv w:val="1"/>
      <w:marLeft w:val="0"/>
      <w:marRight w:val="0"/>
      <w:marTop w:val="0"/>
      <w:marBottom w:val="0"/>
      <w:divBdr>
        <w:top w:val="none" w:sz="0" w:space="0" w:color="auto"/>
        <w:left w:val="none" w:sz="0" w:space="0" w:color="auto"/>
        <w:bottom w:val="none" w:sz="0" w:space="0" w:color="auto"/>
        <w:right w:val="none" w:sz="0" w:space="0" w:color="auto"/>
      </w:divBdr>
    </w:div>
    <w:div w:id="340275812">
      <w:bodyDiv w:val="1"/>
      <w:marLeft w:val="0"/>
      <w:marRight w:val="0"/>
      <w:marTop w:val="0"/>
      <w:marBottom w:val="0"/>
      <w:divBdr>
        <w:top w:val="none" w:sz="0" w:space="0" w:color="auto"/>
        <w:left w:val="none" w:sz="0" w:space="0" w:color="auto"/>
        <w:bottom w:val="none" w:sz="0" w:space="0" w:color="auto"/>
        <w:right w:val="none" w:sz="0" w:space="0" w:color="auto"/>
      </w:divBdr>
    </w:div>
    <w:div w:id="423574467">
      <w:bodyDiv w:val="1"/>
      <w:marLeft w:val="0"/>
      <w:marRight w:val="0"/>
      <w:marTop w:val="0"/>
      <w:marBottom w:val="0"/>
      <w:divBdr>
        <w:top w:val="none" w:sz="0" w:space="0" w:color="auto"/>
        <w:left w:val="none" w:sz="0" w:space="0" w:color="auto"/>
        <w:bottom w:val="none" w:sz="0" w:space="0" w:color="auto"/>
        <w:right w:val="none" w:sz="0" w:space="0" w:color="auto"/>
      </w:divBdr>
    </w:div>
    <w:div w:id="631013234">
      <w:bodyDiv w:val="1"/>
      <w:marLeft w:val="0"/>
      <w:marRight w:val="0"/>
      <w:marTop w:val="0"/>
      <w:marBottom w:val="0"/>
      <w:divBdr>
        <w:top w:val="none" w:sz="0" w:space="0" w:color="auto"/>
        <w:left w:val="none" w:sz="0" w:space="0" w:color="auto"/>
        <w:bottom w:val="none" w:sz="0" w:space="0" w:color="auto"/>
        <w:right w:val="none" w:sz="0" w:space="0" w:color="auto"/>
      </w:divBdr>
    </w:div>
    <w:div w:id="1108231586">
      <w:bodyDiv w:val="1"/>
      <w:marLeft w:val="0"/>
      <w:marRight w:val="0"/>
      <w:marTop w:val="0"/>
      <w:marBottom w:val="0"/>
      <w:divBdr>
        <w:top w:val="none" w:sz="0" w:space="0" w:color="auto"/>
        <w:left w:val="none" w:sz="0" w:space="0" w:color="auto"/>
        <w:bottom w:val="none" w:sz="0" w:space="0" w:color="auto"/>
        <w:right w:val="none" w:sz="0" w:space="0" w:color="auto"/>
      </w:divBdr>
    </w:div>
    <w:div w:id="1356421116">
      <w:bodyDiv w:val="1"/>
      <w:marLeft w:val="0"/>
      <w:marRight w:val="0"/>
      <w:marTop w:val="0"/>
      <w:marBottom w:val="0"/>
      <w:divBdr>
        <w:top w:val="none" w:sz="0" w:space="0" w:color="auto"/>
        <w:left w:val="none" w:sz="0" w:space="0" w:color="auto"/>
        <w:bottom w:val="none" w:sz="0" w:space="0" w:color="auto"/>
        <w:right w:val="none" w:sz="0" w:space="0" w:color="auto"/>
      </w:divBdr>
    </w:div>
    <w:div w:id="1458791160">
      <w:bodyDiv w:val="1"/>
      <w:marLeft w:val="0"/>
      <w:marRight w:val="0"/>
      <w:marTop w:val="0"/>
      <w:marBottom w:val="0"/>
      <w:divBdr>
        <w:top w:val="none" w:sz="0" w:space="0" w:color="auto"/>
        <w:left w:val="none" w:sz="0" w:space="0" w:color="auto"/>
        <w:bottom w:val="none" w:sz="0" w:space="0" w:color="auto"/>
        <w:right w:val="none" w:sz="0" w:space="0" w:color="auto"/>
      </w:divBdr>
    </w:div>
    <w:div w:id="1650746689">
      <w:bodyDiv w:val="1"/>
      <w:marLeft w:val="0"/>
      <w:marRight w:val="0"/>
      <w:marTop w:val="0"/>
      <w:marBottom w:val="0"/>
      <w:divBdr>
        <w:top w:val="none" w:sz="0" w:space="0" w:color="auto"/>
        <w:left w:val="none" w:sz="0" w:space="0" w:color="auto"/>
        <w:bottom w:val="none" w:sz="0" w:space="0" w:color="auto"/>
        <w:right w:val="none" w:sz="0" w:space="0" w:color="auto"/>
      </w:divBdr>
    </w:div>
    <w:div w:id="1898199293">
      <w:bodyDiv w:val="1"/>
      <w:marLeft w:val="0"/>
      <w:marRight w:val="0"/>
      <w:marTop w:val="0"/>
      <w:marBottom w:val="0"/>
      <w:divBdr>
        <w:top w:val="none" w:sz="0" w:space="0" w:color="auto"/>
        <w:left w:val="none" w:sz="0" w:space="0" w:color="auto"/>
        <w:bottom w:val="none" w:sz="0" w:space="0" w:color="auto"/>
        <w:right w:val="none" w:sz="0" w:space="0" w:color="auto"/>
      </w:divBdr>
    </w:div>
    <w:div w:id="20795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E953A-47A3-42F3-B252-7D23EC69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19</Pages>
  <Words>5081</Words>
  <Characters>28964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2019-06-18T10:53:00Z</cp:lastPrinted>
  <dcterms:created xsi:type="dcterms:W3CDTF">2021-05-04T06:14:00Z</dcterms:created>
  <dcterms:modified xsi:type="dcterms:W3CDTF">2024-01-10T11:30:00Z</dcterms:modified>
</cp:coreProperties>
</file>