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77" w:rsidRPr="00ED2D10" w:rsidRDefault="00CC1E9C" w:rsidP="00ED5C77">
      <w:pPr>
        <w:pStyle w:val="11"/>
        <w:shd w:val="clear" w:color="auto" w:fill="auto"/>
        <w:spacing w:line="240" w:lineRule="auto"/>
        <w:ind w:firstLine="567"/>
        <w:rPr>
          <w:color w:val="FF0000"/>
          <w:spacing w:val="0"/>
          <w:sz w:val="24"/>
          <w:szCs w:val="24"/>
          <w:lang w:val="kk-KZ"/>
        </w:rPr>
      </w:pPr>
      <w:r>
        <w:rPr>
          <w:noProof/>
          <w:color w:val="FF0000"/>
          <w:spacing w:val="0"/>
          <w:sz w:val="24"/>
          <w:szCs w:val="24"/>
          <w:lang w:val="ru-RU"/>
        </w:rPr>
        <w:drawing>
          <wp:inline distT="0" distB="0" distL="0" distR="0">
            <wp:extent cx="5940425" cy="8175364"/>
            <wp:effectExtent l="0" t="0" r="3175" b="0"/>
            <wp:docPr id="2" name="Рисунок 2" descr="C:\Users\User\Desktop\МОП 2023-2024г\Титулки МОП2023-24 СКАН\Каз титул\СМТ 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СМТ Б-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ED5C77" w:rsidRPr="00ED2D10" w:rsidRDefault="00CC1E9C" w:rsidP="00ED5C77">
      <w:pPr>
        <w:pStyle w:val="11"/>
        <w:shd w:val="clear" w:color="auto" w:fill="auto"/>
        <w:spacing w:line="240" w:lineRule="auto"/>
        <w:ind w:firstLine="567"/>
        <w:rPr>
          <w:color w:val="FF0000"/>
          <w:spacing w:val="0"/>
          <w:sz w:val="24"/>
          <w:szCs w:val="24"/>
          <w:lang w:val="kk-KZ"/>
        </w:rPr>
      </w:pPr>
      <w:bookmarkStart w:id="0" w:name="_GoBack"/>
      <w:r>
        <w:rPr>
          <w:noProof/>
          <w:color w:val="FF0000"/>
          <w:spacing w:val="0"/>
          <w:sz w:val="24"/>
          <w:szCs w:val="24"/>
          <w:lang w:val="ru-RU"/>
        </w:rPr>
        <w:drawing>
          <wp:inline distT="0" distB="0" distL="0" distR="0">
            <wp:extent cx="5940425" cy="8175364"/>
            <wp:effectExtent l="0" t="0" r="3175" b="0"/>
            <wp:docPr id="3" name="Рисунок 3" descr="C:\Users\User\Desktop\МОП 2023-2024г\Титулки МОП2023-24 СКАН\Каз титул\СМТ 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СМТ Б-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0"/>
    </w:p>
    <w:p w:rsidR="00ED5C77" w:rsidRPr="00ED2D10" w:rsidRDefault="00ED5C77" w:rsidP="00ED5C77">
      <w:pPr>
        <w:pStyle w:val="11"/>
        <w:shd w:val="clear" w:color="auto" w:fill="auto"/>
        <w:spacing w:line="240" w:lineRule="auto"/>
        <w:ind w:firstLine="567"/>
        <w:rPr>
          <w:color w:val="FF0000"/>
          <w:spacing w:val="0"/>
          <w:sz w:val="24"/>
          <w:szCs w:val="24"/>
          <w:lang w:val="kk-KZ"/>
        </w:rPr>
      </w:pPr>
    </w:p>
    <w:p w:rsidR="00CF4D3E" w:rsidRPr="00ED2D10" w:rsidRDefault="00CF4D3E" w:rsidP="00ED5C77">
      <w:pPr>
        <w:pStyle w:val="a8"/>
        <w:ind w:firstLine="709"/>
        <w:jc w:val="center"/>
        <w:rPr>
          <w:rFonts w:ascii="Times New Roman" w:hAnsi="Times New Roman"/>
          <w:b/>
          <w:sz w:val="24"/>
          <w:szCs w:val="24"/>
          <w:lang w:val="kk-KZ" w:eastAsia="ru-RU"/>
        </w:rPr>
      </w:pPr>
    </w:p>
    <w:p w:rsidR="00ED2D10" w:rsidRPr="00C845BF" w:rsidRDefault="00ED2D10" w:rsidP="00ED2D10">
      <w:pPr>
        <w:pStyle w:val="a8"/>
        <w:ind w:left="644"/>
        <w:jc w:val="center"/>
        <w:rPr>
          <w:rFonts w:ascii="Times New Roman" w:hAnsi="Times New Roman"/>
          <w:b/>
          <w:sz w:val="24"/>
          <w:szCs w:val="24"/>
          <w:lang w:val="kk-KZ"/>
        </w:rPr>
      </w:pPr>
      <w:r w:rsidRPr="00C845BF">
        <w:rPr>
          <w:rFonts w:ascii="Times New Roman" w:hAnsi="Times New Roman"/>
          <w:b/>
          <w:sz w:val="24"/>
          <w:szCs w:val="24"/>
          <w:lang w:val="kk-KZ"/>
        </w:rPr>
        <w:lastRenderedPageBreak/>
        <w:t>Мазмұны</w:t>
      </w:r>
    </w:p>
    <w:p w:rsidR="00ED2D10" w:rsidRPr="00C845BF" w:rsidRDefault="00ED2D10" w:rsidP="00ED2D10">
      <w:pPr>
        <w:pStyle w:val="a8"/>
        <w:ind w:left="644"/>
        <w:rPr>
          <w:rFonts w:ascii="Times New Roman" w:hAnsi="Times New Roman"/>
          <w:b/>
          <w:sz w:val="24"/>
          <w:szCs w:val="24"/>
          <w:lang w:val="kk-KZ"/>
        </w:rPr>
      </w:pP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ED2D10" w:rsidRPr="00ED2D10" w:rsidRDefault="00ED2D10" w:rsidP="00ED2D10">
      <w:pPr>
        <w:spacing w:after="0" w:line="240" w:lineRule="auto"/>
        <w:ind w:left="28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F417D6">
        <w:rPr>
          <w:rFonts w:ascii="Times New Roman" w:eastAsia="Calibri" w:hAnsi="Times New Roman" w:cs="Times New Roman"/>
          <w:sz w:val="24"/>
          <w:szCs w:val="24"/>
          <w:lang w:val="kk-KZ"/>
        </w:rPr>
        <w:t xml:space="preserve">  </w:t>
      </w:r>
      <w:r w:rsidRPr="00ED2D10">
        <w:rPr>
          <w:rFonts w:ascii="Times New Roman" w:eastAsia="Calibri" w:hAnsi="Times New Roman" w:cs="Times New Roman"/>
          <w:sz w:val="24"/>
          <w:szCs w:val="24"/>
          <w:lang w:val="kk-KZ"/>
        </w:rPr>
        <w:t>1.1 түсіндірме жазба.......................................................</w:t>
      </w:r>
      <w:r w:rsidR="00F417D6">
        <w:rPr>
          <w:rFonts w:ascii="Times New Roman" w:eastAsia="Calibri" w:hAnsi="Times New Roman" w:cs="Times New Roman"/>
          <w:sz w:val="24"/>
          <w:szCs w:val="24"/>
          <w:lang w:val="kk-KZ"/>
        </w:rPr>
        <w:t xml:space="preserve">........... ……                </w:t>
      </w:r>
      <w:r w:rsidRPr="00ED2D10">
        <w:rPr>
          <w:rFonts w:ascii="Times New Roman" w:eastAsia="Calibri" w:hAnsi="Times New Roman" w:cs="Times New Roman"/>
          <w:sz w:val="24"/>
          <w:szCs w:val="24"/>
          <w:lang w:val="kk-KZ"/>
        </w:rPr>
        <w:t xml:space="preserve"> 4</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1.2 терминдер мен анықтамалар............................................................... </w:t>
      </w:r>
      <w:r w:rsidR="004111E3">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6</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ED2D10" w:rsidRPr="00C845BF" w:rsidRDefault="00ED2D10" w:rsidP="00ED2D10">
      <w:pPr>
        <w:pStyle w:val="a3"/>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жалпы қалыптасатын құзыреттіліктермен.............................. ..............</w:t>
      </w:r>
      <w:r w:rsidR="004111E3">
        <w:rPr>
          <w:rFonts w:ascii="Times New Roman" w:eastAsia="Calibri" w:hAnsi="Times New Roman" w:cs="Times New Roman"/>
          <w:sz w:val="24"/>
          <w:szCs w:val="24"/>
          <w:lang w:val="kk-KZ"/>
        </w:rPr>
        <w:t xml:space="preserve">       11</w:t>
      </w:r>
    </w:p>
    <w:p w:rsidR="00ED2D10" w:rsidRPr="001A4F50" w:rsidRDefault="00ED2D10" w:rsidP="00ED2D10">
      <w:pPr>
        <w:pStyle w:val="a3"/>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004111E3">
        <w:rPr>
          <w:rFonts w:ascii="Times New Roman" w:eastAsia="Calibri" w:hAnsi="Times New Roman" w:cs="Times New Roman"/>
          <w:sz w:val="24"/>
          <w:szCs w:val="24"/>
          <w:lang w:val="kk-KZ"/>
        </w:rPr>
        <w:t>12</w:t>
      </w:r>
    </w:p>
    <w:p w:rsidR="00ED2D10" w:rsidRPr="00ED2D10" w:rsidRDefault="00ED2D10" w:rsidP="00ED2D10">
      <w:pPr>
        <w:pStyle w:val="a3"/>
        <w:spacing w:after="0" w:line="240" w:lineRule="auto"/>
        <w:ind w:left="644"/>
        <w:rPr>
          <w:rFonts w:ascii="Times New Roman" w:eastAsia="Calibri" w:hAnsi="Times New Roman" w:cs="Times New Roman"/>
          <w:sz w:val="24"/>
          <w:szCs w:val="24"/>
          <w:lang w:val="kk-KZ"/>
        </w:rPr>
      </w:pPr>
      <w:r w:rsidRPr="00ED2D10">
        <w:rPr>
          <w:rFonts w:ascii="Times New Roman" w:eastAsia="Calibri" w:hAnsi="Times New Roman" w:cs="Times New Roman"/>
          <w:sz w:val="24"/>
          <w:szCs w:val="24"/>
          <w:lang w:val="kk-KZ"/>
        </w:rPr>
        <w:t xml:space="preserve">5 . Оқу модулінің картасы......................................................................    </w:t>
      </w:r>
      <w:r w:rsidR="004111E3">
        <w:rPr>
          <w:rFonts w:ascii="Times New Roman" w:eastAsia="Calibri" w:hAnsi="Times New Roman" w:cs="Times New Roman"/>
          <w:sz w:val="24"/>
          <w:szCs w:val="24"/>
          <w:lang w:val="kk-KZ"/>
        </w:rPr>
        <w:t xml:space="preserve">         21</w:t>
      </w:r>
    </w:p>
    <w:p w:rsidR="00ED2D10" w:rsidRPr="004E671A" w:rsidRDefault="00ED2D10" w:rsidP="00ED2D10">
      <w:pPr>
        <w:pStyle w:val="a3"/>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sidR="003042FF">
        <w:rPr>
          <w:rFonts w:ascii="Times New Roman" w:hAnsi="Times New Roman"/>
          <w:sz w:val="24"/>
          <w:szCs w:val="24"/>
          <w:lang w:val="kk-KZ"/>
        </w:rPr>
        <w:t xml:space="preserve"> </w:t>
      </w:r>
      <w:r w:rsidR="004111E3">
        <w:rPr>
          <w:rFonts w:ascii="Times New Roman" w:hAnsi="Times New Roman"/>
          <w:sz w:val="24"/>
          <w:szCs w:val="24"/>
          <w:lang w:val="kk-KZ"/>
        </w:rPr>
        <w:t>22</w:t>
      </w:r>
    </w:p>
    <w:p w:rsidR="00ED2D10" w:rsidRPr="00906914" w:rsidRDefault="00ED2D10" w:rsidP="00ED2D10">
      <w:pPr>
        <w:pStyle w:val="a3"/>
        <w:tabs>
          <w:tab w:val="left" w:pos="2758"/>
        </w:tabs>
        <w:spacing w:after="0" w:line="240" w:lineRule="auto"/>
        <w:ind w:left="644"/>
        <w:jc w:val="both"/>
        <w:rPr>
          <w:rFonts w:ascii="Times New Roman" w:hAnsi="Times New Roman"/>
          <w:sz w:val="24"/>
          <w:szCs w:val="24"/>
          <w:lang w:val="kk-KZ"/>
        </w:rPr>
      </w:pPr>
    </w:p>
    <w:p w:rsidR="00A27300" w:rsidRPr="00DA5332" w:rsidRDefault="00A27300" w:rsidP="00ED2D10">
      <w:pPr>
        <w:tabs>
          <w:tab w:val="left" w:pos="2758"/>
        </w:tabs>
        <w:spacing w:after="0" w:line="240" w:lineRule="auto"/>
        <w:jc w:val="both"/>
        <w:rPr>
          <w:rFonts w:ascii="Times New Roman" w:hAnsi="Times New Roman"/>
          <w:sz w:val="24"/>
          <w:szCs w:val="24"/>
          <w:lang w:val="kk-KZ"/>
        </w:rPr>
      </w:pPr>
    </w:p>
    <w:p w:rsidR="00274F61" w:rsidRPr="00DA5332" w:rsidRDefault="00274F61" w:rsidP="00641A0C">
      <w:pPr>
        <w:pStyle w:val="a3"/>
        <w:ind w:left="644"/>
        <w:rPr>
          <w:rFonts w:ascii="Times New Roman" w:hAnsi="Times New Roman" w:cs="Times New Roman"/>
          <w:sz w:val="24"/>
          <w:szCs w:val="24"/>
          <w:lang w:val="kk-KZ"/>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0A7684" w:rsidRPr="00DA5332" w:rsidRDefault="000A7684" w:rsidP="00ED5C77">
      <w:pPr>
        <w:spacing w:after="0" w:line="240" w:lineRule="auto"/>
        <w:ind w:left="720"/>
        <w:jc w:val="both"/>
        <w:rPr>
          <w:rFonts w:ascii="Times New Roman" w:hAnsi="Times New Roman"/>
          <w:b/>
          <w:sz w:val="24"/>
          <w:szCs w:val="24"/>
          <w:lang w:val="kk-KZ" w:eastAsia="ru-RU"/>
        </w:rPr>
      </w:pPr>
    </w:p>
    <w:p w:rsidR="00ED5C77" w:rsidRPr="00DA5332" w:rsidRDefault="00ED5C77" w:rsidP="00ED5C77">
      <w:pPr>
        <w:spacing w:after="0" w:line="240" w:lineRule="auto"/>
        <w:ind w:left="720"/>
        <w:jc w:val="both"/>
        <w:rPr>
          <w:rFonts w:ascii="Times New Roman" w:hAnsi="Times New Roman"/>
          <w:b/>
          <w:sz w:val="24"/>
          <w:szCs w:val="24"/>
          <w:lang w:val="kk-KZ" w:eastAsia="ru-RU"/>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Pr="00DA5332" w:rsidRDefault="00ED5C77" w:rsidP="00ED5C77">
      <w:pPr>
        <w:pStyle w:val="a3"/>
        <w:rPr>
          <w:rFonts w:ascii="Times New Roman" w:hAnsi="Times New Roman" w:cs="Times New Roman"/>
          <w:b/>
          <w:sz w:val="28"/>
          <w:szCs w:val="28"/>
          <w:lang w:val="kk-KZ"/>
        </w:rPr>
      </w:pPr>
    </w:p>
    <w:p w:rsidR="00ED5C77" w:rsidRDefault="00ED5C77" w:rsidP="005D0AA9">
      <w:pPr>
        <w:rPr>
          <w:rFonts w:ascii="Times New Roman" w:hAnsi="Times New Roman" w:cs="Times New Roman"/>
          <w:b/>
          <w:sz w:val="28"/>
          <w:szCs w:val="28"/>
          <w:lang w:val="kk-KZ"/>
        </w:rPr>
      </w:pPr>
    </w:p>
    <w:p w:rsidR="002F46B5" w:rsidRDefault="002F46B5" w:rsidP="005D0AA9">
      <w:pPr>
        <w:rPr>
          <w:rFonts w:ascii="Times New Roman" w:hAnsi="Times New Roman" w:cs="Times New Roman"/>
          <w:b/>
          <w:sz w:val="28"/>
          <w:szCs w:val="28"/>
          <w:lang w:val="kk-KZ"/>
        </w:rPr>
      </w:pPr>
    </w:p>
    <w:p w:rsidR="002F46B5" w:rsidRDefault="002F46B5" w:rsidP="005D0AA9">
      <w:pPr>
        <w:rPr>
          <w:rFonts w:ascii="Times New Roman" w:hAnsi="Times New Roman" w:cs="Times New Roman"/>
          <w:b/>
          <w:sz w:val="28"/>
          <w:szCs w:val="28"/>
          <w:lang w:val="kk-KZ"/>
        </w:rPr>
      </w:pPr>
    </w:p>
    <w:p w:rsidR="00932AFE" w:rsidRPr="00DA5332" w:rsidRDefault="00932AFE" w:rsidP="005D0AA9">
      <w:pPr>
        <w:rPr>
          <w:rFonts w:ascii="Times New Roman" w:hAnsi="Times New Roman" w:cs="Times New Roman"/>
          <w:b/>
          <w:sz w:val="28"/>
          <w:szCs w:val="28"/>
          <w:lang w:val="kk-KZ"/>
        </w:rPr>
      </w:pPr>
    </w:p>
    <w:p w:rsidR="007D4B7B" w:rsidRPr="00FC00DF" w:rsidRDefault="007D4B7B" w:rsidP="007D4B7B">
      <w:pPr>
        <w:pStyle w:val="a3"/>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FC00DF">
        <w:rPr>
          <w:rFonts w:ascii="Times New Roman" w:eastAsia="Times New Roman" w:hAnsi="Times New Roman" w:cs="Times New Roman"/>
          <w:b/>
          <w:color w:val="000000"/>
          <w:sz w:val="24"/>
          <w:szCs w:val="24"/>
          <w:lang w:val="kk-KZ"/>
        </w:rPr>
        <w:lastRenderedPageBreak/>
        <w:t>1.</w:t>
      </w:r>
      <w:r w:rsidRPr="00FC00DF">
        <w:rPr>
          <w:rFonts w:ascii="Times New Roman" w:hAnsi="Times New Roman" w:cs="Times New Roman"/>
          <w:sz w:val="24"/>
          <w:lang w:val="kk-KZ"/>
        </w:rPr>
        <w:t xml:space="preserve"> </w:t>
      </w:r>
      <w:r w:rsidRPr="00FC00DF">
        <w:rPr>
          <w:rFonts w:ascii="Times New Roman" w:eastAsia="Times New Roman" w:hAnsi="Times New Roman" w:cs="Times New Roman"/>
          <w:b/>
          <w:bCs/>
          <w:sz w:val="24"/>
          <w:szCs w:val="24"/>
          <w:lang w:val="kk-KZ"/>
        </w:rPr>
        <w:t>БІЛІМ БЕРУ БАҒДАРЛАМАСЫНЫҢ ПАСПОРТЫ</w:t>
      </w:r>
    </w:p>
    <w:p w:rsidR="007D4B7B" w:rsidRPr="00FC00DF" w:rsidRDefault="007D4B7B" w:rsidP="007D4B7B">
      <w:pPr>
        <w:pStyle w:val="a3"/>
        <w:autoSpaceDE w:val="0"/>
        <w:autoSpaceDN w:val="0"/>
        <w:adjustRightInd w:val="0"/>
        <w:spacing w:after="0" w:line="240" w:lineRule="auto"/>
        <w:ind w:left="927"/>
        <w:jc w:val="both"/>
        <w:rPr>
          <w:b/>
          <w:sz w:val="24"/>
          <w:szCs w:val="24"/>
          <w:lang w:val="kk-KZ"/>
        </w:rPr>
      </w:pPr>
    </w:p>
    <w:p w:rsidR="007D4B7B" w:rsidRDefault="007D4B7B" w:rsidP="007D4B7B">
      <w:pPr>
        <w:pStyle w:val="14"/>
        <w:keepNext/>
        <w:keepLines/>
        <w:numPr>
          <w:ilvl w:val="1"/>
          <w:numId w:val="15"/>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7D4B7B" w:rsidRPr="001A7005" w:rsidRDefault="007D4B7B" w:rsidP="007D4B7B">
      <w:pPr>
        <w:pStyle w:val="14"/>
        <w:keepNext/>
        <w:keepLines/>
        <w:shd w:val="clear" w:color="auto" w:fill="auto"/>
        <w:spacing w:after="0" w:line="240" w:lineRule="auto"/>
        <w:ind w:left="927"/>
        <w:jc w:val="left"/>
        <w:rPr>
          <w:b/>
          <w:sz w:val="24"/>
          <w:szCs w:val="24"/>
        </w:rPr>
      </w:pPr>
    </w:p>
    <w:p w:rsidR="007D4B7B" w:rsidRDefault="007D4B7B" w:rsidP="007D4B7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7D4B7B" w:rsidRPr="00A51988" w:rsidRDefault="007D4B7B" w:rsidP="007D4B7B">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7D4B7B" w:rsidRDefault="007D4B7B" w:rsidP="007D4B7B">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932AFE" w:rsidRPr="00F94F73" w:rsidRDefault="00932AFE" w:rsidP="00932AFE">
      <w:pPr>
        <w:pStyle w:val="1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932AFE" w:rsidRPr="00F94F73" w:rsidRDefault="00932AFE" w:rsidP="00932AFE">
      <w:pPr>
        <w:pStyle w:val="1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2. «Білім туралы» Қазақстан Республикасының 2007 жылғы 27 шілдедегі No 319-111 Заңы 2017 жылғы 11 шілдедегі (04.07.2022 жылғы өзгерістер мен толықтырулармен)</w:t>
      </w:r>
    </w:p>
    <w:p w:rsidR="00932AFE" w:rsidRPr="00F94F73" w:rsidRDefault="00932AFE" w:rsidP="00932AFE">
      <w:pPr>
        <w:pStyle w:val="1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3. 2019 жылғы 26 желтоқсанда бекітілген «Автомобиль жолдары мен автомобиль жолдарының құрылысы» кәсіптік стандарты. № 262;</w:t>
      </w:r>
    </w:p>
    <w:p w:rsidR="00932AFE" w:rsidRPr="00F94F73" w:rsidRDefault="00932AFE" w:rsidP="00932AFE">
      <w:pPr>
        <w:pStyle w:val="1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4. Қазақстан Республикасы</w:t>
      </w:r>
      <w:proofErr w:type="gramStart"/>
      <w:r w:rsidRPr="00F94F73">
        <w:rPr>
          <w:color w:val="auto"/>
          <w:spacing w:val="0"/>
          <w:sz w:val="24"/>
          <w:szCs w:val="24"/>
          <w:lang w:val="ru-RU" w:eastAsia="en-US"/>
        </w:rPr>
        <w:t xml:space="preserve"> Б</w:t>
      </w:r>
      <w:proofErr w:type="gramEnd"/>
      <w:r w:rsidRPr="00F94F73">
        <w:rPr>
          <w:color w:val="auto"/>
          <w:spacing w:val="0"/>
          <w:sz w:val="24"/>
          <w:szCs w:val="24"/>
          <w:lang w:val="ru-RU" w:eastAsia="en-US"/>
        </w:rPr>
        <w:t>ілім және ғылым министрінің 2011 жылғы 20 сәуірдегі No 152 бұйрығымен (23 қыркүйектегі өзгерістер мен толықтырулармен) бекітілген Кредиттік оқыту технологиясы бойынша оқу процесін ұйымдастыру ережесі. , 2022 ж. N 79);</w:t>
      </w:r>
    </w:p>
    <w:p w:rsidR="00932AFE" w:rsidRPr="00F94F73" w:rsidRDefault="0065065F" w:rsidP="00932AFE">
      <w:pPr>
        <w:pStyle w:val="11"/>
        <w:spacing w:line="240" w:lineRule="auto"/>
        <w:ind w:firstLine="708"/>
        <w:jc w:val="both"/>
        <w:rPr>
          <w:color w:val="auto"/>
          <w:spacing w:val="0"/>
          <w:sz w:val="24"/>
          <w:szCs w:val="24"/>
          <w:lang w:val="ru-RU" w:eastAsia="en-US"/>
        </w:rPr>
      </w:pPr>
      <w:r>
        <w:rPr>
          <w:color w:val="auto"/>
          <w:spacing w:val="0"/>
          <w:sz w:val="24"/>
          <w:szCs w:val="24"/>
          <w:lang w:val="ru-RU" w:eastAsia="en-US"/>
        </w:rPr>
        <w:t>5.</w:t>
      </w:r>
      <w:r w:rsidR="00932AFE" w:rsidRPr="00F94F73">
        <w:rPr>
          <w:color w:val="auto"/>
          <w:spacing w:val="0"/>
          <w:sz w:val="24"/>
          <w:szCs w:val="24"/>
          <w:lang w:val="ru-RU" w:eastAsia="en-US"/>
        </w:rPr>
        <w:t>Қазақстан Республикасы</w:t>
      </w:r>
      <w:proofErr w:type="gramStart"/>
      <w:r w:rsidR="00932AFE" w:rsidRPr="00F94F73">
        <w:rPr>
          <w:color w:val="auto"/>
          <w:spacing w:val="0"/>
          <w:sz w:val="24"/>
          <w:szCs w:val="24"/>
          <w:lang w:val="ru-RU" w:eastAsia="en-US"/>
        </w:rPr>
        <w:t xml:space="preserve"> Б</w:t>
      </w:r>
      <w:proofErr w:type="gramEnd"/>
      <w:r w:rsidR="00932AFE" w:rsidRPr="00F94F73">
        <w:rPr>
          <w:color w:val="auto"/>
          <w:spacing w:val="0"/>
          <w:sz w:val="24"/>
          <w:szCs w:val="24"/>
          <w:lang w:val="ru-RU" w:eastAsia="en-US"/>
        </w:rPr>
        <w:t>ілім және ғылым министрінің 2018 жылғы 31 қазандағы No 604 бұйрығымен бекітілген Жоғары білімнің мемлекеттік жалпыға міндетті стандарты (20.07.2022 ж. No 2 редакцияда) Министрлікте тіркелді. Қазақстан Республикасы Әділет министрлігінің 2022 жылғы 27 шілдедегі No 28916.</w:t>
      </w:r>
    </w:p>
    <w:p w:rsidR="00932AFE" w:rsidRDefault="00932AFE" w:rsidP="00932AFE">
      <w:pPr>
        <w:pStyle w:val="11"/>
        <w:spacing w:line="240" w:lineRule="auto"/>
        <w:ind w:firstLine="708"/>
        <w:jc w:val="both"/>
        <w:rPr>
          <w:color w:val="auto"/>
          <w:spacing w:val="0"/>
          <w:sz w:val="24"/>
          <w:szCs w:val="24"/>
          <w:lang w:val="ru-RU" w:eastAsia="en-US"/>
        </w:rPr>
      </w:pPr>
      <w:r w:rsidRPr="00F94F73">
        <w:rPr>
          <w:color w:val="auto"/>
          <w:spacing w:val="0"/>
          <w:sz w:val="24"/>
          <w:szCs w:val="24"/>
          <w:lang w:val="ru-RU" w:eastAsia="en-US"/>
        </w:rPr>
        <w:t>6. ҚазАДИ нормативтік құжаттары.</w:t>
      </w:r>
    </w:p>
    <w:p w:rsidR="007D4B7B" w:rsidRPr="007D4B7B" w:rsidRDefault="007D4B7B" w:rsidP="007D4B7B">
      <w:pPr>
        <w:pStyle w:val="11"/>
        <w:spacing w:line="240" w:lineRule="auto"/>
        <w:ind w:firstLine="567"/>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Pr="007D4B7B">
        <w:rPr>
          <w:rFonts w:eastAsiaTheme="minorHAnsi"/>
          <w:color w:val="auto"/>
          <w:spacing w:val="0"/>
          <w:sz w:val="24"/>
          <w:szCs w:val="24"/>
          <w:lang w:val="ru-RU" w:eastAsia="en-US"/>
        </w:rPr>
        <w:t xml:space="preserve">07312 "Көпірлер мен тоннельдер құрылысы"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932AFE" w:rsidRPr="007D2883">
        <w:rPr>
          <w:sz w:val="24"/>
          <w:szCs w:val="24"/>
        </w:rPr>
        <w:t>KZ</w:t>
      </w:r>
      <w:r w:rsidR="00932AFE" w:rsidRPr="00932AFE">
        <w:rPr>
          <w:sz w:val="24"/>
          <w:szCs w:val="24"/>
          <w:lang w:val="ru-RU"/>
        </w:rPr>
        <w:t>59</w:t>
      </w:r>
      <w:r w:rsidR="00932AFE" w:rsidRPr="007D2883">
        <w:rPr>
          <w:sz w:val="24"/>
          <w:szCs w:val="24"/>
        </w:rPr>
        <w:t>LAA</w:t>
      </w:r>
      <w:r w:rsidR="00932AFE" w:rsidRPr="00932AFE">
        <w:rPr>
          <w:sz w:val="24"/>
          <w:szCs w:val="24"/>
          <w:lang w:val="ru-RU"/>
        </w:rPr>
        <w:t>00017181</w:t>
      </w:r>
      <w:r w:rsidRPr="007D4B7B">
        <w:rPr>
          <w:rFonts w:eastAsiaTheme="minorHAnsi"/>
          <w:color w:val="auto"/>
          <w:spacing w:val="0"/>
          <w:sz w:val="24"/>
          <w:szCs w:val="24"/>
          <w:lang w:val="ru-RU" w:eastAsia="en-US"/>
        </w:rPr>
        <w:t xml:space="preserve"> лицензиясы негізінде жүзеге асырылады.</w:t>
      </w:r>
    </w:p>
    <w:p w:rsidR="007D4B7B" w:rsidRDefault="007D4B7B" w:rsidP="007D4B7B">
      <w:pPr>
        <w:pStyle w:val="11"/>
        <w:shd w:val="clear" w:color="auto" w:fill="auto"/>
        <w:spacing w:line="240" w:lineRule="auto"/>
        <w:ind w:firstLine="567"/>
        <w:jc w:val="both"/>
        <w:rPr>
          <w:rFonts w:eastAsiaTheme="minorHAnsi"/>
          <w:color w:val="auto"/>
          <w:spacing w:val="0"/>
          <w:sz w:val="24"/>
          <w:szCs w:val="24"/>
          <w:lang w:val="ru-RU" w:eastAsia="en-US"/>
        </w:rPr>
      </w:pPr>
      <w:r>
        <w:rPr>
          <w:rFonts w:eastAsiaTheme="minorHAnsi"/>
          <w:color w:val="auto"/>
          <w:spacing w:val="0"/>
          <w:sz w:val="24"/>
          <w:szCs w:val="24"/>
          <w:lang w:val="ru-RU" w:eastAsia="en-US"/>
        </w:rPr>
        <w:t>6В</w:t>
      </w:r>
      <w:r w:rsidRPr="007D4B7B">
        <w:rPr>
          <w:rFonts w:eastAsiaTheme="minorHAnsi"/>
          <w:color w:val="auto"/>
          <w:spacing w:val="0"/>
          <w:sz w:val="24"/>
          <w:szCs w:val="24"/>
          <w:lang w:val="ru-RU" w:eastAsia="en-US"/>
        </w:rPr>
        <w:t>07312 "Көпірлер мен тоннельдер құры</w:t>
      </w:r>
      <w:r>
        <w:rPr>
          <w:rFonts w:eastAsiaTheme="minorHAnsi"/>
          <w:color w:val="auto"/>
          <w:spacing w:val="0"/>
          <w:sz w:val="24"/>
          <w:szCs w:val="24"/>
          <w:lang w:val="ru-RU" w:eastAsia="en-US"/>
        </w:rPr>
        <w:t>лысы" білім беру бағдарламасы 6В</w:t>
      </w:r>
      <w:r w:rsidRPr="007D4B7B">
        <w:rPr>
          <w:rFonts w:eastAsiaTheme="minorHAnsi"/>
          <w:color w:val="auto"/>
          <w:spacing w:val="0"/>
          <w:sz w:val="24"/>
          <w:szCs w:val="24"/>
          <w:lang w:val="ru-RU" w:eastAsia="en-US"/>
        </w:rPr>
        <w:t>07312 "Көпірлер мен тоннельдер құрылысы" білім беру бағдарламасы бойынша кемінде 4 жыл нормативтік оқу мерзімімен "техника және технология бакалавры" академиялық дәрежесін бере отырып, мамандарды даярлауға бағытталған.</w:t>
      </w:r>
    </w:p>
    <w:p w:rsidR="00BE53E6" w:rsidRPr="0078414F" w:rsidRDefault="00BE53E6" w:rsidP="00BE53E6">
      <w:pPr>
        <w:pStyle w:val="11"/>
        <w:tabs>
          <w:tab w:val="left" w:pos="5463"/>
        </w:tabs>
        <w:spacing w:line="240" w:lineRule="auto"/>
        <w:ind w:firstLine="567"/>
        <w:jc w:val="both"/>
        <w:rPr>
          <w:rStyle w:val="af1"/>
          <w:i w:val="0"/>
          <w:sz w:val="24"/>
          <w:szCs w:val="24"/>
          <w:lang w:val="ru-RU"/>
        </w:rPr>
      </w:pPr>
      <w:r w:rsidRPr="0078414F">
        <w:rPr>
          <w:rStyle w:val="af1"/>
          <w:i w:val="0"/>
          <w:sz w:val="24"/>
          <w:szCs w:val="24"/>
          <w:lang w:val="ru-RU"/>
        </w:rPr>
        <w:t xml:space="preserve">Білім беру бағдарламасының </w:t>
      </w:r>
      <w:r w:rsidRPr="0078414F">
        <w:rPr>
          <w:b/>
          <w:sz w:val="24"/>
          <w:szCs w:val="24"/>
          <w:lang w:val="ru-RU"/>
        </w:rPr>
        <w:t>миссиясы</w:t>
      </w:r>
      <w:r w:rsidRPr="0078414F">
        <w:rPr>
          <w:rStyle w:val="af1"/>
          <w:i w:val="0"/>
          <w:sz w:val="24"/>
          <w:szCs w:val="24"/>
          <w:lang w:val="ru-RU"/>
        </w:rPr>
        <w:t xml:space="preserve"> Болон процесінің қағидаттарын және қазіргі заманғы сапа стандарттарын іске асыру арқылы жоғары білім беру саласында жоғары сапалы білім беру қызметтерін ұсынуға, көшбасшылыққа қол жеткізу болып табылады.</w:t>
      </w:r>
    </w:p>
    <w:p w:rsidR="007330AA" w:rsidRPr="00514C6D" w:rsidRDefault="00BE53E6" w:rsidP="00514C6D">
      <w:pPr>
        <w:jc w:val="both"/>
        <w:rPr>
          <w:rFonts w:ascii="Times New Roman" w:hAnsi="Times New Roman" w:cs="Times New Roman"/>
          <w:sz w:val="24"/>
          <w:szCs w:val="24"/>
        </w:rPr>
      </w:pPr>
      <w:r w:rsidRPr="0078414F">
        <w:rPr>
          <w:rStyle w:val="af1"/>
          <w:rFonts w:eastAsiaTheme="minorEastAsia"/>
          <w:b/>
          <w:sz w:val="24"/>
          <w:szCs w:val="24"/>
        </w:rPr>
        <w:t>Білім беру бағдарламасының міндеті</w:t>
      </w:r>
      <w:r>
        <w:rPr>
          <w:rStyle w:val="af1"/>
          <w:rFonts w:eastAsiaTheme="minorEastAsia"/>
          <w:b/>
          <w:sz w:val="24"/>
          <w:szCs w:val="24"/>
          <w:lang w:val="kk-KZ"/>
        </w:rPr>
        <w:t xml:space="preserve"> </w:t>
      </w:r>
      <w:r w:rsidRPr="0078414F">
        <w:t>–</w:t>
      </w:r>
      <w:r w:rsidR="00742735" w:rsidRPr="00742735">
        <w:t xml:space="preserve"> </w:t>
      </w:r>
      <w:r w:rsidR="00742735" w:rsidRPr="00514C6D">
        <w:rPr>
          <w:rFonts w:ascii="Times New Roman" w:hAnsi="Times New Roman" w:cs="Times New Roman"/>
          <w:sz w:val="24"/>
          <w:szCs w:val="24"/>
        </w:rPr>
        <w:t>Қазақстан Республикасы экономикасының автомобиль және жол секторы үшін дербес инженерлік зерттеулерге, автомобиль кө</w:t>
      </w:r>
      <w:proofErr w:type="gramStart"/>
      <w:r w:rsidR="00742735" w:rsidRPr="00514C6D">
        <w:rPr>
          <w:rFonts w:ascii="Times New Roman" w:hAnsi="Times New Roman" w:cs="Times New Roman"/>
          <w:sz w:val="24"/>
          <w:szCs w:val="24"/>
        </w:rPr>
        <w:t>п</w:t>
      </w:r>
      <w:proofErr w:type="gramEnd"/>
      <w:r w:rsidR="00742735" w:rsidRPr="00514C6D">
        <w:rPr>
          <w:rFonts w:ascii="Times New Roman" w:hAnsi="Times New Roman" w:cs="Times New Roman"/>
          <w:sz w:val="24"/>
          <w:szCs w:val="24"/>
        </w:rPr>
        <w:t>ірлері мен тоннельдерін және басқа да объектілерді жобалау, реконструкциялау, салу және пайдалану саласындағы басқару және ұйымдастырушылық қызметке бағытталған жоғары білікті құзыретті мамандарды даярлау жол кешендері.</w:t>
      </w:r>
    </w:p>
    <w:p w:rsidR="00F826B5" w:rsidRPr="00514C6D" w:rsidRDefault="00F826B5" w:rsidP="00514C6D">
      <w:pPr>
        <w:jc w:val="both"/>
        <w:rPr>
          <w:rFonts w:ascii="Times New Roman" w:hAnsi="Times New Roman" w:cs="Times New Roman"/>
          <w:b/>
          <w:sz w:val="24"/>
          <w:szCs w:val="24"/>
        </w:rPr>
      </w:pPr>
    </w:p>
    <w:p w:rsidR="00A6364F" w:rsidRDefault="00A6364F" w:rsidP="007330AA">
      <w:pPr>
        <w:pStyle w:val="11"/>
        <w:shd w:val="clear" w:color="auto" w:fill="auto"/>
        <w:spacing w:line="240" w:lineRule="auto"/>
        <w:ind w:firstLine="567"/>
        <w:jc w:val="both"/>
        <w:rPr>
          <w:b/>
          <w:spacing w:val="0"/>
          <w:sz w:val="24"/>
          <w:szCs w:val="24"/>
          <w:lang w:val="ru-RU"/>
        </w:rPr>
      </w:pPr>
    </w:p>
    <w:p w:rsidR="00A6364F" w:rsidRDefault="00A6364F" w:rsidP="007330AA">
      <w:pPr>
        <w:pStyle w:val="11"/>
        <w:shd w:val="clear" w:color="auto" w:fill="auto"/>
        <w:spacing w:line="240" w:lineRule="auto"/>
        <w:ind w:firstLine="567"/>
        <w:jc w:val="both"/>
        <w:rPr>
          <w:b/>
          <w:spacing w:val="0"/>
          <w:sz w:val="24"/>
          <w:szCs w:val="24"/>
          <w:lang w:val="ru-RU"/>
        </w:rPr>
      </w:pPr>
    </w:p>
    <w:p w:rsidR="00A6364F" w:rsidRDefault="00A6364F" w:rsidP="007330AA">
      <w:pPr>
        <w:pStyle w:val="11"/>
        <w:shd w:val="clear" w:color="auto" w:fill="auto"/>
        <w:spacing w:line="240" w:lineRule="auto"/>
        <w:ind w:firstLine="567"/>
        <w:jc w:val="both"/>
        <w:rPr>
          <w:b/>
          <w:spacing w:val="0"/>
          <w:sz w:val="24"/>
          <w:szCs w:val="24"/>
          <w:lang w:val="ru-RU"/>
        </w:rPr>
      </w:pPr>
    </w:p>
    <w:p w:rsidR="00A6364F" w:rsidRDefault="00A6364F" w:rsidP="007330AA">
      <w:pPr>
        <w:pStyle w:val="11"/>
        <w:shd w:val="clear" w:color="auto" w:fill="auto"/>
        <w:spacing w:line="240" w:lineRule="auto"/>
        <w:ind w:firstLine="567"/>
        <w:jc w:val="both"/>
        <w:rPr>
          <w:b/>
          <w:spacing w:val="0"/>
          <w:sz w:val="24"/>
          <w:szCs w:val="24"/>
          <w:lang w:val="ru-RU"/>
        </w:rPr>
      </w:pPr>
    </w:p>
    <w:p w:rsidR="00BE53E6" w:rsidRPr="0078414F" w:rsidRDefault="00BE53E6" w:rsidP="00BE53E6">
      <w:pPr>
        <w:pStyle w:val="11"/>
        <w:shd w:val="clear" w:color="auto" w:fill="auto"/>
        <w:tabs>
          <w:tab w:val="left" w:pos="5463"/>
        </w:tabs>
        <w:spacing w:line="240" w:lineRule="auto"/>
        <w:ind w:firstLine="567"/>
        <w:jc w:val="both"/>
        <w:rPr>
          <w:b/>
          <w:color w:val="auto"/>
          <w:spacing w:val="0"/>
          <w:sz w:val="24"/>
          <w:szCs w:val="24"/>
          <w:lang w:val="ru-RU"/>
        </w:rPr>
      </w:pPr>
      <w:r w:rsidRPr="0078414F">
        <w:rPr>
          <w:b/>
          <w:color w:val="auto"/>
          <w:spacing w:val="0"/>
          <w:sz w:val="24"/>
          <w:szCs w:val="24"/>
          <w:lang w:val="ru-RU"/>
        </w:rPr>
        <w:lastRenderedPageBreak/>
        <w:t>1.2 Терминдер мен анықтамалар</w:t>
      </w:r>
    </w:p>
    <w:p w:rsidR="00BE53E6" w:rsidRPr="0078414F" w:rsidRDefault="00BE53E6" w:rsidP="00BE53E6">
      <w:pPr>
        <w:pStyle w:val="11"/>
        <w:spacing w:line="240" w:lineRule="auto"/>
        <w:ind w:firstLine="567"/>
        <w:jc w:val="both"/>
        <w:rPr>
          <w:color w:val="auto"/>
          <w:spacing w:val="0"/>
          <w:sz w:val="24"/>
          <w:szCs w:val="24"/>
          <w:lang w:val="ru-RU"/>
        </w:rPr>
      </w:pPr>
      <w:r w:rsidRPr="0078414F">
        <w:rPr>
          <w:color w:val="auto"/>
          <w:spacing w:val="0"/>
          <w:sz w:val="24"/>
          <w:szCs w:val="24"/>
          <w:lang w:val="ru-RU"/>
        </w:rPr>
        <w:t>Осы білім беру бағдарламасында «Білім туралы» ҚР Заңына сәйкес терминдер мен анықтамалар, сондай-ақ Қазақ автомобиль-жол институты қабылдаған терминдер пайдаланылады.Л. Б. Гончаров атындағы (ҚазАЖИ):</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Бакалав</w:t>
      </w:r>
      <w:r w:rsidRPr="0078414F">
        <w:rPr>
          <w:color w:val="auto"/>
          <w:spacing w:val="0"/>
          <w:sz w:val="24"/>
          <w:szCs w:val="24"/>
          <w:lang w:val="ru-RU"/>
        </w:rPr>
        <w:t>р – жоғары білімнің тиісті білім беру бағдарламаларын меңгерген тұлғаларға берілетін академиялық дәреже.</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Кәсіби қызмет түрі</w:t>
      </w:r>
      <w:r w:rsidRPr="0078414F">
        <w:rPr>
          <w:color w:val="auto"/>
          <w:spacing w:val="0"/>
          <w:sz w:val="24"/>
          <w:szCs w:val="24"/>
          <w:lang w:val="ru-RU"/>
        </w:rPr>
        <w:t xml:space="preserve"> – оны өзгерту, қайта құру мақсатында кәсіби қызмет объектілеріне әсер ету әдістері, тәсілдері, тәсілдері, сипаты.</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Дублин дескрипторы</w:t>
      </w:r>
      <w:r w:rsidRPr="0078414F">
        <w:rPr>
          <w:color w:val="auto"/>
          <w:spacing w:val="0"/>
          <w:sz w:val="24"/>
          <w:szCs w:val="24"/>
          <w:lang w:val="ru-RU"/>
        </w:rPr>
        <w:t xml:space="preserve"> – 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BE53E6" w:rsidRPr="0078414F" w:rsidRDefault="00BE53E6" w:rsidP="00BE53E6">
      <w:pPr>
        <w:pStyle w:val="11"/>
        <w:spacing w:line="240" w:lineRule="auto"/>
        <w:ind w:firstLine="567"/>
        <w:jc w:val="both"/>
        <w:rPr>
          <w:color w:val="auto"/>
          <w:spacing w:val="0"/>
          <w:sz w:val="24"/>
          <w:szCs w:val="24"/>
          <w:lang w:val="ru-RU"/>
        </w:rPr>
      </w:pPr>
      <w:r w:rsidRPr="0078414F">
        <w:rPr>
          <w:b/>
          <w:color w:val="auto"/>
          <w:spacing w:val="0"/>
          <w:sz w:val="24"/>
          <w:szCs w:val="24"/>
          <w:lang w:val="ru-RU"/>
        </w:rPr>
        <w:t>Сынақ бірлігі</w:t>
      </w:r>
      <w:r w:rsidRPr="0078414F">
        <w:rPr>
          <w:color w:val="auto"/>
          <w:spacing w:val="0"/>
          <w:sz w:val="24"/>
          <w:szCs w:val="24"/>
          <w:lang w:val="ru-RU"/>
        </w:rPr>
        <w:t xml:space="preserve"> (кредит) –білім беру бағдарламасының еңбек сыйымдылығының өлшемі.</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Құзыреттілік </w:t>
      </w:r>
      <w:r w:rsidRPr="007A783B">
        <w:rPr>
          <w:color w:val="auto"/>
          <w:spacing w:val="0"/>
          <w:sz w:val="24"/>
          <w:szCs w:val="24"/>
          <w:lang w:val="ru-RU"/>
        </w:rPr>
        <w:t>– белгілі бір салада табысты қызмет ету үшін білімді, дағдыларды және жеке қасиеттерді қолдану мүмкіндігі.</w:t>
      </w:r>
    </w:p>
    <w:p w:rsidR="00BE53E6" w:rsidRPr="007A783B" w:rsidRDefault="00BE53E6" w:rsidP="00BE53E6">
      <w:pPr>
        <w:pStyle w:val="11"/>
        <w:shd w:val="clear" w:color="auto" w:fill="auto"/>
        <w:spacing w:line="240" w:lineRule="auto"/>
        <w:ind w:firstLine="567"/>
        <w:jc w:val="both"/>
        <w:rPr>
          <w:color w:val="auto"/>
          <w:spacing w:val="0"/>
          <w:sz w:val="24"/>
          <w:szCs w:val="24"/>
          <w:lang w:val="ru-RU"/>
        </w:rPr>
      </w:pPr>
      <w:r w:rsidRPr="007A783B">
        <w:rPr>
          <w:b/>
          <w:color w:val="auto"/>
          <w:spacing w:val="0"/>
          <w:sz w:val="24"/>
          <w:szCs w:val="24"/>
          <w:lang w:val="ru-RU"/>
        </w:rPr>
        <w:t xml:space="preserve">Модуль </w:t>
      </w:r>
      <w:r w:rsidRPr="007A783B">
        <w:rPr>
          <w:color w:val="auto"/>
          <w:spacing w:val="0"/>
          <w:sz w:val="24"/>
          <w:szCs w:val="24"/>
          <w:lang w:val="ru-RU"/>
        </w:rPr>
        <w:t>– 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жиынтығыия.</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Даярлау бағыты - </w:t>
      </w:r>
      <w:r w:rsidRPr="007A783B">
        <w:rPr>
          <w:color w:val="auto"/>
          <w:spacing w:val="0"/>
          <w:sz w:val="24"/>
          <w:szCs w:val="24"/>
          <w:lang w:val="ru-RU"/>
        </w:rPr>
        <w:t>тиісті кәсіптік сала үшін мамандар даярлауға бағытталған әртүрлі деңгейдегі білім беру бағдарламаларының жиынтығы.</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 саласы </w:t>
      </w:r>
      <w:r w:rsidRPr="007A783B">
        <w:rPr>
          <w:color w:val="auto"/>
          <w:spacing w:val="0"/>
          <w:sz w:val="24"/>
          <w:szCs w:val="24"/>
          <w:lang w:val="ru-RU"/>
        </w:rPr>
        <w:t>– олардың ғылыми, әлеуметтік, экономикалық, өндірістік көрінісіндегі кәсіби қызмет объектілерінің жиынтығы.</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Кәсіби қызметтің объектісі </w:t>
      </w:r>
      <w:r w:rsidRPr="007A783B">
        <w:rPr>
          <w:color w:val="auto"/>
          <w:spacing w:val="0"/>
          <w:sz w:val="24"/>
          <w:szCs w:val="24"/>
          <w:lang w:val="ru-RU"/>
        </w:rPr>
        <w:t>– әсер етуге бағытталған жүйелер, заттар, құбылыстар, процестер.</w:t>
      </w:r>
    </w:p>
    <w:p w:rsidR="00BE53E6" w:rsidRPr="007A783B" w:rsidRDefault="00BE53E6" w:rsidP="00BE53E6">
      <w:pPr>
        <w:pStyle w:val="11"/>
        <w:spacing w:line="240" w:lineRule="auto"/>
        <w:ind w:firstLine="567"/>
        <w:jc w:val="both"/>
        <w:rPr>
          <w:color w:val="auto"/>
          <w:spacing w:val="0"/>
          <w:sz w:val="24"/>
          <w:szCs w:val="24"/>
          <w:lang w:val="ru-RU"/>
        </w:rPr>
      </w:pPr>
      <w:r w:rsidRPr="007A783B">
        <w:rPr>
          <w:b/>
          <w:color w:val="auto"/>
          <w:spacing w:val="0"/>
          <w:sz w:val="24"/>
          <w:szCs w:val="24"/>
          <w:lang w:val="ru-RU"/>
        </w:rPr>
        <w:t xml:space="preserve">Оқыту нәтижелері </w:t>
      </w:r>
      <w:r w:rsidRPr="007A783B">
        <w:rPr>
          <w:color w:val="auto"/>
          <w:spacing w:val="0"/>
          <w:sz w:val="24"/>
          <w:szCs w:val="24"/>
          <w:lang w:val="ru-RU"/>
        </w:rPr>
        <w:t>– меңгерілген білім, білік және игерілген құзыреттілік.</w:t>
      </w:r>
    </w:p>
    <w:p w:rsidR="00BE53E6" w:rsidRPr="005B1C29" w:rsidRDefault="00BE53E6" w:rsidP="00BE53E6">
      <w:pPr>
        <w:pStyle w:val="11"/>
        <w:spacing w:line="240" w:lineRule="auto"/>
        <w:ind w:firstLine="567"/>
        <w:jc w:val="both"/>
        <w:rPr>
          <w:color w:val="auto"/>
          <w:spacing w:val="0"/>
          <w:sz w:val="24"/>
          <w:szCs w:val="24"/>
          <w:lang w:val="ru-RU"/>
        </w:rPr>
      </w:pPr>
      <w:r w:rsidRPr="005B1C29">
        <w:rPr>
          <w:b/>
          <w:color w:val="auto"/>
          <w:spacing w:val="0"/>
          <w:sz w:val="24"/>
          <w:szCs w:val="24"/>
          <w:lang w:val="ru-RU"/>
        </w:rPr>
        <w:t xml:space="preserve">ҚазАЖИ </w:t>
      </w:r>
      <w:r w:rsidRPr="005B1C29">
        <w:rPr>
          <w:color w:val="auto"/>
          <w:spacing w:val="0"/>
          <w:sz w:val="24"/>
          <w:szCs w:val="24"/>
          <w:lang w:val="ru-RU"/>
        </w:rPr>
        <w:t>– жоғары оқу орны:</w:t>
      </w:r>
    </w:p>
    <w:p w:rsidR="00BE53E6" w:rsidRPr="005B1C29" w:rsidRDefault="00BE53E6" w:rsidP="00BE53E6">
      <w:pPr>
        <w:pStyle w:val="11"/>
        <w:spacing w:line="240" w:lineRule="auto"/>
        <w:ind w:firstLine="567"/>
        <w:jc w:val="both"/>
        <w:rPr>
          <w:color w:val="auto"/>
          <w:spacing w:val="0"/>
          <w:sz w:val="24"/>
          <w:szCs w:val="24"/>
          <w:lang w:val="ru-RU"/>
        </w:rPr>
      </w:pPr>
      <w:r w:rsidRPr="005B1C29">
        <w:rPr>
          <w:color w:val="auto"/>
          <w:spacing w:val="0"/>
          <w:sz w:val="24"/>
          <w:szCs w:val="24"/>
          <w:lang w:val="ru-RU"/>
        </w:rPr>
        <w:t>- дайындық бағыттарының кең спектрі бойынша жоғары және жоғары оқу орнынан кейінгі кәсіптік білім беру бағдарламаларын жүзеге асырады;</w:t>
      </w:r>
    </w:p>
    <w:p w:rsidR="002356CD" w:rsidRPr="005D0AA9" w:rsidRDefault="00BE53E6" w:rsidP="005D0AA9">
      <w:pPr>
        <w:pStyle w:val="11"/>
        <w:shd w:val="clear" w:color="auto" w:fill="auto"/>
        <w:spacing w:line="240" w:lineRule="auto"/>
        <w:ind w:firstLine="567"/>
        <w:jc w:val="both"/>
        <w:rPr>
          <w:color w:val="auto"/>
          <w:sz w:val="28"/>
          <w:szCs w:val="28"/>
          <w:lang w:val="ru-RU"/>
        </w:rPr>
      </w:pPr>
      <w:r w:rsidRPr="005B1C29">
        <w:rPr>
          <w:color w:val="auto"/>
          <w:spacing w:val="0"/>
          <w:sz w:val="24"/>
          <w:szCs w:val="24"/>
          <w:lang w:val="ru-RU"/>
        </w:rPr>
        <w:t>- ғылымдардың кең спектрі бойынша іргелі және қолданбалы ғылыми зерттеулерді орындайды.</w:t>
      </w:r>
    </w:p>
    <w:p w:rsidR="005D0AA9" w:rsidRDefault="005D0AA9"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8C1D2F" w:rsidRDefault="008C1D2F" w:rsidP="009E6494">
      <w:pPr>
        <w:ind w:left="360"/>
        <w:rPr>
          <w:rFonts w:ascii="Times New Roman" w:hAnsi="Times New Roman" w:cs="Times New Roman"/>
          <w:b/>
          <w:sz w:val="24"/>
          <w:szCs w:val="24"/>
        </w:rPr>
      </w:pPr>
    </w:p>
    <w:p w:rsidR="009E6494" w:rsidRPr="007E3DFC" w:rsidRDefault="009E6494" w:rsidP="009E6494">
      <w:pPr>
        <w:ind w:left="360"/>
        <w:rPr>
          <w:rFonts w:ascii="Times New Roman" w:hAnsi="Times New Roman" w:cs="Times New Roman"/>
          <w:b/>
          <w:sz w:val="24"/>
          <w:szCs w:val="24"/>
        </w:rPr>
      </w:pPr>
      <w:r w:rsidRPr="007E3DFC">
        <w:rPr>
          <w:rFonts w:ascii="Times New Roman" w:hAnsi="Times New Roman" w:cs="Times New Roman"/>
          <w:b/>
          <w:sz w:val="24"/>
          <w:szCs w:val="24"/>
        </w:rPr>
        <w:lastRenderedPageBreak/>
        <w:t xml:space="preserve">2. </w:t>
      </w:r>
      <w:r w:rsidRPr="00E43E2E">
        <w:rPr>
          <w:rFonts w:ascii="Times New Roman" w:hAnsi="Times New Roman" w:cs="Times New Roman"/>
          <w:b/>
          <w:sz w:val="24"/>
          <w:szCs w:val="24"/>
        </w:rPr>
        <w:t xml:space="preserve"> </w:t>
      </w:r>
      <w:r w:rsidRPr="008F3106">
        <w:rPr>
          <w:rFonts w:ascii="Times New Roman" w:hAnsi="Times New Roman" w:cs="Times New Roman"/>
          <w:b/>
          <w:sz w:val="24"/>
          <w:szCs w:val="24"/>
        </w:rPr>
        <w:t>БІЛІМ БЕРУ БАҒДАРЛАМАСЫНЫҢ СИПАТТАМАСЫ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938"/>
      </w:tblGrid>
      <w:tr w:rsidR="009E6494" w:rsidTr="000F4DF8">
        <w:tc>
          <w:tcPr>
            <w:tcW w:w="2269" w:type="dxa"/>
          </w:tcPr>
          <w:p w:rsidR="009E6494" w:rsidRPr="00B26D49" w:rsidRDefault="009E6494" w:rsidP="008072D3">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w:t>
            </w:r>
            <w:proofErr w:type="gramStart"/>
            <w:r w:rsidRPr="008F3106">
              <w:rPr>
                <w:rFonts w:ascii="Times New Roman" w:hAnsi="Times New Roman" w:cs="Times New Roman"/>
                <w:sz w:val="24"/>
                <w:szCs w:val="24"/>
              </w:rPr>
              <w:t>л</w:t>
            </w:r>
            <w:proofErr w:type="gramEnd"/>
            <w:r w:rsidRPr="008F3106">
              <w:rPr>
                <w:rFonts w:ascii="Times New Roman" w:hAnsi="Times New Roman" w:cs="Times New Roman"/>
                <w:sz w:val="24"/>
                <w:szCs w:val="24"/>
              </w:rPr>
              <w:t>ім беру бағдарламасының мақсаты</w:t>
            </w:r>
          </w:p>
        </w:tc>
        <w:tc>
          <w:tcPr>
            <w:tcW w:w="7938" w:type="dxa"/>
          </w:tcPr>
          <w:p w:rsidR="009E6494" w:rsidRPr="008C1D2F" w:rsidRDefault="009E6494" w:rsidP="008C1D2F">
            <w:pPr>
              <w:jc w:val="both"/>
              <w:rPr>
                <w:rFonts w:ascii="Times New Roman" w:hAnsi="Times New Roman" w:cs="Times New Roman"/>
              </w:rPr>
            </w:pPr>
            <w:r w:rsidRPr="008C1D2F">
              <w:rPr>
                <w:rFonts w:ascii="Times New Roman" w:hAnsi="Times New Roman" w:cs="Times New Roman"/>
              </w:rPr>
              <w:t>Тез өзгеретін әлеуметтік-экономикалық жағ</w:t>
            </w:r>
            <w:proofErr w:type="gramStart"/>
            <w:r w:rsidRPr="008C1D2F">
              <w:rPr>
                <w:rFonts w:ascii="Times New Roman" w:hAnsi="Times New Roman" w:cs="Times New Roman"/>
              </w:rPr>
              <w:t>дайлар</w:t>
            </w:r>
            <w:proofErr w:type="gramEnd"/>
            <w:r w:rsidRPr="008C1D2F">
              <w:rPr>
                <w:rFonts w:ascii="Times New Roman" w:hAnsi="Times New Roman" w:cs="Times New Roman"/>
              </w:rPr>
              <w:t xml:space="preserve">ға тез бейімделуге қабілетті Қазақстан Республикасы экономикасының Құрылыс және инженерлік секторының жоғары білікті білікті мамандарын даярлау </w:t>
            </w:r>
          </w:p>
        </w:tc>
      </w:tr>
      <w:tr w:rsidR="009E6494" w:rsidTr="00D71AF9">
        <w:tc>
          <w:tcPr>
            <w:tcW w:w="10207" w:type="dxa"/>
            <w:gridSpan w:val="2"/>
          </w:tcPr>
          <w:p w:rsidR="009E6494" w:rsidRPr="00B26D49" w:rsidRDefault="009E6494" w:rsidP="00D71AF9">
            <w:pPr>
              <w:pStyle w:val="a3"/>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9E6494" w:rsidTr="000F4DF8">
        <w:tc>
          <w:tcPr>
            <w:tcW w:w="2269" w:type="dxa"/>
          </w:tcPr>
          <w:p w:rsidR="009E6494" w:rsidRPr="00B26D49" w:rsidRDefault="009E6494" w:rsidP="008072D3">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938" w:type="dxa"/>
          </w:tcPr>
          <w:p w:rsidR="009E6494" w:rsidRPr="00B26D49" w:rsidRDefault="009E6494" w:rsidP="00D71AF9">
            <w:pPr>
              <w:pStyle w:val="a3"/>
              <w:ind w:left="0"/>
              <w:rPr>
                <w:rFonts w:ascii="Times New Roman" w:hAnsi="Times New Roman" w:cs="Times New Roman"/>
                <w:sz w:val="24"/>
                <w:szCs w:val="24"/>
              </w:rPr>
            </w:pPr>
            <w:r w:rsidRPr="00B26D49">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r w:rsidRPr="00B26D49">
              <w:rPr>
                <w:rFonts w:ascii="Times New Roman" w:hAnsi="Times New Roman" w:cs="Times New Roman"/>
                <w:sz w:val="24"/>
                <w:szCs w:val="24"/>
              </w:rPr>
              <w:t xml:space="preserve"> </w:t>
            </w:r>
          </w:p>
        </w:tc>
      </w:tr>
      <w:tr w:rsidR="009E6494" w:rsidTr="000F4DF8">
        <w:tc>
          <w:tcPr>
            <w:tcW w:w="2269" w:type="dxa"/>
          </w:tcPr>
          <w:p w:rsidR="009E6494" w:rsidRPr="00B26D49" w:rsidRDefault="009E6494" w:rsidP="008072D3">
            <w:pPr>
              <w:tabs>
                <w:tab w:val="left" w:pos="1085"/>
              </w:tabs>
              <w:spacing w:after="0" w:line="240" w:lineRule="auto"/>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938" w:type="dxa"/>
          </w:tcPr>
          <w:p w:rsidR="009E6494" w:rsidRPr="00B26D49" w:rsidRDefault="009E6494" w:rsidP="00D71AF9">
            <w:pPr>
              <w:tabs>
                <w:tab w:val="left" w:pos="1085"/>
              </w:tabs>
              <w:rPr>
                <w:rFonts w:ascii="Times New Roman" w:hAnsi="Times New Roman" w:cs="Times New Roman"/>
                <w:sz w:val="24"/>
                <w:szCs w:val="24"/>
              </w:rPr>
            </w:pPr>
            <w:r w:rsidRPr="00B26D49">
              <w:rPr>
                <w:rFonts w:ascii="Times New Roman" w:hAnsi="Times New Roman" w:cs="Times New Roman"/>
                <w:sz w:val="24"/>
                <w:szCs w:val="24"/>
              </w:rPr>
              <w:t xml:space="preserve">6В073 </w:t>
            </w:r>
            <w:r w:rsidRPr="008F3106">
              <w:rPr>
                <w:rFonts w:ascii="Times New Roman" w:hAnsi="Times New Roman" w:cs="Times New Roman"/>
                <w:sz w:val="24"/>
                <w:szCs w:val="24"/>
              </w:rPr>
              <w:t>Сәулет және құрылыс</w:t>
            </w:r>
          </w:p>
        </w:tc>
      </w:tr>
      <w:tr w:rsidR="009E6494" w:rsidTr="000F4DF8">
        <w:tc>
          <w:tcPr>
            <w:tcW w:w="2269" w:type="dxa"/>
          </w:tcPr>
          <w:p w:rsidR="009E6494" w:rsidRPr="00B26D49" w:rsidRDefault="009E6494" w:rsidP="008072D3">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938" w:type="dxa"/>
          </w:tcPr>
          <w:p w:rsidR="00202274" w:rsidRPr="00202274" w:rsidRDefault="00202274" w:rsidP="00202274">
            <w:pPr>
              <w:pStyle w:val="11"/>
              <w:spacing w:line="240" w:lineRule="auto"/>
              <w:rPr>
                <w:sz w:val="24"/>
                <w:szCs w:val="24"/>
                <w:lang w:val="ru-RU"/>
              </w:rPr>
            </w:pPr>
            <w:r w:rsidRPr="00202274">
              <w:rPr>
                <w:sz w:val="24"/>
                <w:szCs w:val="24"/>
                <w:lang w:val="ru-RU"/>
              </w:rPr>
              <w:t xml:space="preserve">6В07312 </w:t>
            </w:r>
            <w:r w:rsidRPr="00202274">
              <w:rPr>
                <w:sz w:val="24"/>
                <w:szCs w:val="24"/>
                <w:lang w:val="kk-KZ"/>
              </w:rPr>
              <w:t>«</w:t>
            </w:r>
            <w:r w:rsidRPr="00202274">
              <w:rPr>
                <w:sz w:val="24"/>
                <w:szCs w:val="24"/>
                <w:lang w:val="ru-RU"/>
              </w:rPr>
              <w:t>Көпірлер мен тоннельдер құрылысы»</w:t>
            </w:r>
          </w:p>
          <w:p w:rsidR="009E6494" w:rsidRPr="001D5242" w:rsidRDefault="009E6494" w:rsidP="00D71AF9">
            <w:pPr>
              <w:tabs>
                <w:tab w:val="left" w:pos="1085"/>
              </w:tabs>
              <w:spacing w:after="0" w:line="240" w:lineRule="auto"/>
              <w:rPr>
                <w:rFonts w:ascii="Times New Roman" w:hAnsi="Times New Roman" w:cs="Times New Roman"/>
                <w:sz w:val="24"/>
                <w:szCs w:val="24"/>
              </w:rPr>
            </w:pPr>
          </w:p>
        </w:tc>
      </w:tr>
      <w:tr w:rsidR="009E6494" w:rsidTr="00D71AF9">
        <w:tc>
          <w:tcPr>
            <w:tcW w:w="10207" w:type="dxa"/>
            <w:gridSpan w:val="2"/>
          </w:tcPr>
          <w:p w:rsidR="009E6494" w:rsidRPr="00B26D49" w:rsidRDefault="009E6494" w:rsidP="00D71AF9">
            <w:pPr>
              <w:pStyle w:val="a3"/>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9E6494" w:rsidTr="000F4DF8">
        <w:trPr>
          <w:trHeight w:val="823"/>
        </w:trPr>
        <w:tc>
          <w:tcPr>
            <w:tcW w:w="2269" w:type="dxa"/>
          </w:tcPr>
          <w:p w:rsidR="009E6494" w:rsidRPr="00DD1FD4" w:rsidRDefault="009E6494" w:rsidP="00B96752">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938" w:type="dxa"/>
          </w:tcPr>
          <w:p w:rsidR="00202274" w:rsidRPr="00202274" w:rsidRDefault="00202274" w:rsidP="00202274">
            <w:pPr>
              <w:pStyle w:val="11"/>
              <w:spacing w:line="240" w:lineRule="auto"/>
              <w:rPr>
                <w:sz w:val="24"/>
                <w:szCs w:val="24"/>
                <w:lang w:val="ru-RU"/>
              </w:rPr>
            </w:pPr>
            <w:r w:rsidRPr="00202274">
              <w:rPr>
                <w:sz w:val="24"/>
                <w:szCs w:val="24"/>
                <w:lang w:val="ru-RU"/>
              </w:rPr>
              <w:t xml:space="preserve">6В07312 </w:t>
            </w:r>
            <w:r w:rsidRPr="00202274">
              <w:rPr>
                <w:sz w:val="24"/>
                <w:szCs w:val="24"/>
                <w:lang w:val="kk-KZ"/>
              </w:rPr>
              <w:t>«</w:t>
            </w:r>
            <w:r w:rsidRPr="00202274">
              <w:rPr>
                <w:sz w:val="24"/>
                <w:szCs w:val="24"/>
                <w:lang w:val="ru-RU"/>
              </w:rPr>
              <w:t>Көпірлер мен тоннельдер құрылысы»</w:t>
            </w:r>
          </w:p>
          <w:p w:rsidR="009E6494" w:rsidRPr="001D5242" w:rsidRDefault="009E6494" w:rsidP="00D71AF9">
            <w:pPr>
              <w:pStyle w:val="a3"/>
              <w:ind w:left="0"/>
              <w:rPr>
                <w:rFonts w:ascii="Times New Roman" w:hAnsi="Times New Roman" w:cs="Times New Roman"/>
                <w:sz w:val="24"/>
                <w:szCs w:val="24"/>
              </w:rPr>
            </w:pPr>
            <w:r w:rsidRPr="001D5242">
              <w:rPr>
                <w:rFonts w:ascii="Times New Roman" w:hAnsi="Times New Roman" w:cs="Times New Roman"/>
                <w:sz w:val="24"/>
                <w:szCs w:val="24"/>
              </w:rPr>
              <w:t>білім беру бағдарламасы бойынша те</w:t>
            </w:r>
            <w:r w:rsidR="003C2A94">
              <w:rPr>
                <w:rFonts w:ascii="Times New Roman" w:hAnsi="Times New Roman" w:cs="Times New Roman"/>
                <w:sz w:val="24"/>
                <w:szCs w:val="24"/>
              </w:rPr>
              <w:t>хника және технология бакалавры</w:t>
            </w:r>
          </w:p>
        </w:tc>
      </w:tr>
      <w:tr w:rsidR="009E6494" w:rsidTr="000F4DF8">
        <w:tc>
          <w:tcPr>
            <w:tcW w:w="2269" w:type="dxa"/>
          </w:tcPr>
          <w:p w:rsidR="009E6494" w:rsidRPr="00DD1FD4" w:rsidRDefault="009E6494" w:rsidP="00B96752">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938" w:type="dxa"/>
          </w:tcPr>
          <w:p w:rsidR="009E6494" w:rsidRPr="003C2A94" w:rsidRDefault="009E6494" w:rsidP="00D71AF9">
            <w:pPr>
              <w:pStyle w:val="14"/>
              <w:keepNext/>
              <w:keepLines/>
              <w:spacing w:after="0" w:line="240" w:lineRule="auto"/>
              <w:ind w:firstLine="567"/>
              <w:rPr>
                <w:sz w:val="24"/>
                <w:szCs w:val="24"/>
              </w:rPr>
            </w:pPr>
            <w:r w:rsidRPr="003C2A94">
              <w:rPr>
                <w:sz w:val="24"/>
                <w:szCs w:val="24"/>
              </w:rPr>
              <w:t>Түлектер келесі лауазымдарда жұмыс істей алады:</w:t>
            </w:r>
          </w:p>
          <w:p w:rsidR="009E6494" w:rsidRPr="003C2A94" w:rsidRDefault="009E6494" w:rsidP="00CA2AC1">
            <w:pPr>
              <w:pStyle w:val="14"/>
              <w:keepNext/>
              <w:keepLines/>
              <w:spacing w:after="0" w:line="240" w:lineRule="auto"/>
              <w:rPr>
                <w:sz w:val="24"/>
                <w:szCs w:val="24"/>
              </w:rPr>
            </w:pPr>
            <w:r w:rsidRPr="003C2A94">
              <w:rPr>
                <w:sz w:val="24"/>
                <w:szCs w:val="24"/>
              </w:rPr>
              <w:t>- бригадир;</w:t>
            </w:r>
          </w:p>
          <w:p w:rsidR="009E6494" w:rsidRPr="003C2A94" w:rsidRDefault="009E6494" w:rsidP="00CA2AC1">
            <w:pPr>
              <w:pStyle w:val="14"/>
              <w:keepNext/>
              <w:keepLines/>
              <w:spacing w:after="0" w:line="240" w:lineRule="auto"/>
              <w:rPr>
                <w:sz w:val="24"/>
                <w:szCs w:val="24"/>
              </w:rPr>
            </w:pPr>
            <w:r w:rsidRPr="003C2A94">
              <w:rPr>
                <w:sz w:val="24"/>
                <w:szCs w:val="24"/>
              </w:rPr>
              <w:t>- прораб, шеберлер;</w:t>
            </w:r>
          </w:p>
          <w:p w:rsidR="009E6494" w:rsidRPr="003C2A94" w:rsidRDefault="009E6494" w:rsidP="00CA2AC1">
            <w:pPr>
              <w:pStyle w:val="14"/>
              <w:keepNext/>
              <w:keepLines/>
              <w:spacing w:after="0" w:line="240" w:lineRule="auto"/>
              <w:rPr>
                <w:sz w:val="24"/>
                <w:szCs w:val="24"/>
              </w:rPr>
            </w:pPr>
            <w:r w:rsidRPr="003C2A94">
              <w:rPr>
                <w:sz w:val="24"/>
                <w:szCs w:val="24"/>
              </w:rPr>
              <w:t>- маман (жетекші және бас маман);</w:t>
            </w:r>
          </w:p>
          <w:p w:rsidR="009E6494" w:rsidRPr="003C2A94" w:rsidRDefault="009E6494" w:rsidP="00CA2AC1">
            <w:pPr>
              <w:pStyle w:val="14"/>
              <w:keepNext/>
              <w:keepLines/>
              <w:spacing w:after="0" w:line="240" w:lineRule="auto"/>
              <w:rPr>
                <w:sz w:val="24"/>
                <w:szCs w:val="24"/>
              </w:rPr>
            </w:pPr>
            <w:r w:rsidRPr="003C2A94">
              <w:rPr>
                <w:sz w:val="24"/>
                <w:szCs w:val="24"/>
              </w:rPr>
              <w:t>- инженерлер (I, II, III санаттар бойынша, жетекші және бас инженер);</w:t>
            </w:r>
          </w:p>
          <w:p w:rsidR="009E6494" w:rsidRPr="003C2A94" w:rsidRDefault="009E6494" w:rsidP="00CA2AC1">
            <w:pPr>
              <w:pStyle w:val="14"/>
              <w:keepNext/>
              <w:keepLines/>
              <w:spacing w:after="0" w:line="240" w:lineRule="auto"/>
              <w:rPr>
                <w:sz w:val="24"/>
                <w:szCs w:val="24"/>
              </w:rPr>
            </w:pPr>
            <w:r w:rsidRPr="003C2A94">
              <w:rPr>
                <w:sz w:val="24"/>
                <w:szCs w:val="24"/>
              </w:rPr>
              <w:t>- учаске (база, цех, бөлім) бастығы);</w:t>
            </w:r>
          </w:p>
          <w:p w:rsidR="009E6494" w:rsidRPr="003C2A94" w:rsidRDefault="009E6494" w:rsidP="00CA2AC1">
            <w:pPr>
              <w:pStyle w:val="14"/>
              <w:keepNext/>
              <w:keepLines/>
              <w:spacing w:after="0" w:line="240" w:lineRule="auto"/>
              <w:rPr>
                <w:sz w:val="24"/>
                <w:szCs w:val="24"/>
              </w:rPr>
            </w:pPr>
            <w:r w:rsidRPr="003C2A94">
              <w:rPr>
                <w:sz w:val="24"/>
                <w:szCs w:val="24"/>
              </w:rPr>
              <w:t>- шеберхана (зертхана, қойма) меңгерушісі);</w:t>
            </w:r>
          </w:p>
          <w:p w:rsidR="009E6494" w:rsidRPr="003C2A94" w:rsidRDefault="004A431F" w:rsidP="00CA2AC1">
            <w:pPr>
              <w:pStyle w:val="14"/>
              <w:keepNext/>
              <w:keepLines/>
              <w:spacing w:after="0" w:line="240" w:lineRule="auto"/>
              <w:rPr>
                <w:sz w:val="24"/>
                <w:szCs w:val="24"/>
              </w:rPr>
            </w:pPr>
            <w:r>
              <w:rPr>
                <w:sz w:val="24"/>
                <w:szCs w:val="24"/>
              </w:rPr>
              <w:t>-</w:t>
            </w:r>
            <w:r w:rsidR="009E6494" w:rsidRPr="003C2A94">
              <w:rPr>
                <w:sz w:val="24"/>
                <w:szCs w:val="24"/>
              </w:rPr>
              <w:t>сарапшы (көлік құрылыстарын жобалау, салу және күті</w:t>
            </w:r>
            <w:proofErr w:type="gramStart"/>
            <w:r w:rsidR="009E6494" w:rsidRPr="003C2A94">
              <w:rPr>
                <w:sz w:val="24"/>
                <w:szCs w:val="24"/>
              </w:rPr>
              <w:t>п-</w:t>
            </w:r>
            <w:proofErr w:type="gramEnd"/>
            <w:r w:rsidR="009E6494" w:rsidRPr="003C2A94">
              <w:rPr>
                <w:sz w:val="24"/>
                <w:szCs w:val="24"/>
              </w:rPr>
              <w:t>ұстау жөніндегі);</w:t>
            </w:r>
          </w:p>
          <w:p w:rsidR="009E6494" w:rsidRPr="003C2A94" w:rsidRDefault="009E6494" w:rsidP="00CA2AC1">
            <w:pPr>
              <w:pStyle w:val="14"/>
              <w:keepNext/>
              <w:keepLines/>
              <w:spacing w:after="0" w:line="240" w:lineRule="auto"/>
              <w:rPr>
                <w:sz w:val="24"/>
                <w:szCs w:val="24"/>
              </w:rPr>
            </w:pPr>
            <w:r w:rsidRPr="003C2A94">
              <w:rPr>
                <w:sz w:val="24"/>
                <w:szCs w:val="24"/>
              </w:rPr>
              <w:t>- менеджер, маркетолог (Көлік құрылысы бойынша);</w:t>
            </w:r>
          </w:p>
          <w:p w:rsidR="009E6494" w:rsidRPr="003C2A94" w:rsidRDefault="009E6494" w:rsidP="00D71AF9">
            <w:pPr>
              <w:pStyle w:val="a3"/>
              <w:spacing w:after="0" w:line="240" w:lineRule="auto"/>
              <w:ind w:left="0"/>
              <w:rPr>
                <w:rFonts w:ascii="Times New Roman" w:hAnsi="Times New Roman" w:cs="Times New Roman"/>
                <w:sz w:val="24"/>
                <w:szCs w:val="24"/>
              </w:rPr>
            </w:pPr>
            <w:r w:rsidRPr="003C2A94">
              <w:rPr>
                <w:rFonts w:ascii="Times New Roman" w:hAnsi="Times New Roman" w:cs="Times New Roman"/>
                <w:sz w:val="24"/>
                <w:szCs w:val="24"/>
              </w:rPr>
              <w:t>- іздестіру, жобалау, конструкторлық және өндірістік ұйымдардың (кәсіпорындардың) басшы, ғылыми және техникалық қызметкерлері.</w:t>
            </w:r>
          </w:p>
        </w:tc>
      </w:tr>
      <w:tr w:rsidR="009E6494" w:rsidTr="000F4DF8">
        <w:tc>
          <w:tcPr>
            <w:tcW w:w="2269" w:type="dxa"/>
          </w:tcPr>
          <w:p w:rsidR="009E6494" w:rsidRPr="00DD1FD4" w:rsidRDefault="009E6494" w:rsidP="00B96752">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938" w:type="dxa"/>
          </w:tcPr>
          <w:p w:rsidR="009E6494" w:rsidRPr="003C2A94" w:rsidRDefault="009E6494" w:rsidP="00D71AF9">
            <w:pPr>
              <w:rPr>
                <w:rFonts w:ascii="Times New Roman" w:hAnsi="Times New Roman" w:cs="Times New Roman"/>
              </w:rPr>
            </w:pPr>
            <w:r w:rsidRPr="003C2A94">
              <w:rPr>
                <w:rFonts w:ascii="Times New Roman" w:hAnsi="Times New Roman" w:cs="Times New Roman"/>
              </w:rPr>
              <w:t>Көлік-коммуникация, құрылыс, құрылыс-жол, тау-кен өндіру, мұнай-газ және экономиканың басқа да салалары.</w:t>
            </w:r>
          </w:p>
        </w:tc>
      </w:tr>
      <w:tr w:rsidR="009E6494" w:rsidTr="000F4DF8">
        <w:tc>
          <w:tcPr>
            <w:tcW w:w="2269" w:type="dxa"/>
          </w:tcPr>
          <w:p w:rsidR="009E6494" w:rsidRPr="00DD1FD4" w:rsidRDefault="009E6494" w:rsidP="00B96752">
            <w:pPr>
              <w:pStyle w:val="a3"/>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938" w:type="dxa"/>
          </w:tcPr>
          <w:p w:rsidR="009E6494" w:rsidRPr="0078414F" w:rsidRDefault="00742735" w:rsidP="00D71AF9">
            <w:pPr>
              <w:rPr>
                <w:rFonts w:ascii="Times New Roman" w:hAnsi="Times New Roman" w:cs="Times New Roman"/>
              </w:rPr>
            </w:pPr>
            <w:r w:rsidRPr="00742735">
              <w:rPr>
                <w:rFonts w:ascii="Times New Roman" w:hAnsi="Times New Roman" w:cs="Times New Roman"/>
              </w:rPr>
              <w:t>Қызметіне ғылыми-зерттеу, жобалау, салу (салу), көпірлер мен тоннельдер салу объектілерін қайта жаңарту және пайдалану кіретін, меншік нысанына қарамастан кәсіпорындар мен ұйымдар кәсіби қызмет объектілері болып табылады.</w:t>
            </w:r>
          </w:p>
        </w:tc>
      </w:tr>
      <w:tr w:rsidR="009E6494" w:rsidTr="000F4DF8">
        <w:tc>
          <w:tcPr>
            <w:tcW w:w="2269" w:type="dxa"/>
          </w:tcPr>
          <w:p w:rsidR="009E6494" w:rsidRPr="00DD1FD4" w:rsidRDefault="009E6494" w:rsidP="00B96752">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t>Кәсіби қызметтің функциялары</w:t>
            </w:r>
          </w:p>
        </w:tc>
        <w:tc>
          <w:tcPr>
            <w:tcW w:w="7938" w:type="dxa"/>
          </w:tcPr>
          <w:p w:rsidR="00742735" w:rsidRPr="00686B2F" w:rsidRDefault="00742735" w:rsidP="00686B2F">
            <w:pPr>
              <w:spacing w:after="0" w:line="240" w:lineRule="auto"/>
              <w:rPr>
                <w:rFonts w:ascii="Times New Roman" w:hAnsi="Times New Roman" w:cs="Times New Roman"/>
              </w:rPr>
            </w:pPr>
            <w:r w:rsidRPr="00686B2F">
              <w:rPr>
                <w:rFonts w:ascii="Times New Roman" w:hAnsi="Times New Roman" w:cs="Times New Roman"/>
              </w:rPr>
              <w:t>6В07312 «Кө</w:t>
            </w:r>
            <w:proofErr w:type="gramStart"/>
            <w:r w:rsidRPr="00686B2F">
              <w:rPr>
                <w:rFonts w:ascii="Times New Roman" w:hAnsi="Times New Roman" w:cs="Times New Roman"/>
              </w:rPr>
              <w:t>п</w:t>
            </w:r>
            <w:proofErr w:type="gramEnd"/>
            <w:r w:rsidRPr="00686B2F">
              <w:rPr>
                <w:rFonts w:ascii="Times New Roman" w:hAnsi="Times New Roman" w:cs="Times New Roman"/>
              </w:rPr>
              <w:t>ірлер мен тоннельдер құрылысы» білім беру бағдарламасы бойынша бакалавр келесі функцияларды орындауға дайын болуы керек:</w:t>
            </w:r>
          </w:p>
          <w:p w:rsidR="00742735" w:rsidRPr="00686B2F" w:rsidRDefault="00742735" w:rsidP="00686B2F">
            <w:pPr>
              <w:spacing w:after="0" w:line="240" w:lineRule="auto"/>
              <w:rPr>
                <w:rFonts w:ascii="Times New Roman" w:hAnsi="Times New Roman" w:cs="Times New Roman"/>
              </w:rPr>
            </w:pPr>
            <w:r w:rsidRPr="00686B2F">
              <w:rPr>
                <w:rFonts w:ascii="Times New Roman" w:hAnsi="Times New Roman" w:cs="Times New Roman"/>
              </w:rPr>
              <w:t>- геодезиялық, геологиялық, гидрологиялық және гидрометриялық жұмыстарды жүргізу;</w:t>
            </w:r>
          </w:p>
          <w:p w:rsidR="00742735" w:rsidRPr="00686B2F" w:rsidRDefault="00742735" w:rsidP="00686B2F">
            <w:pPr>
              <w:spacing w:after="0" w:line="240" w:lineRule="auto"/>
              <w:rPr>
                <w:rFonts w:ascii="Times New Roman" w:hAnsi="Times New Roman" w:cs="Times New Roman"/>
              </w:rPr>
            </w:pPr>
            <w:r w:rsidRPr="00686B2F">
              <w:rPr>
                <w:rFonts w:ascii="Times New Roman" w:hAnsi="Times New Roman" w:cs="Times New Roman"/>
              </w:rPr>
              <w:t>- жобала</w:t>
            </w:r>
            <w:proofErr w:type="gramStart"/>
            <w:r w:rsidRPr="00686B2F">
              <w:rPr>
                <w:rFonts w:ascii="Times New Roman" w:hAnsi="Times New Roman" w:cs="Times New Roman"/>
              </w:rPr>
              <w:t>у-</w:t>
            </w:r>
            <w:proofErr w:type="gramEnd"/>
            <w:r w:rsidRPr="00686B2F">
              <w:rPr>
                <w:rFonts w:ascii="Times New Roman" w:hAnsi="Times New Roman" w:cs="Times New Roman"/>
              </w:rPr>
              <w:t>іздестіру жұмыстарын орындау;</w:t>
            </w:r>
          </w:p>
          <w:p w:rsidR="00742735" w:rsidRPr="00686B2F" w:rsidRDefault="00742735" w:rsidP="00686B2F">
            <w:pPr>
              <w:spacing w:after="0" w:line="240" w:lineRule="auto"/>
              <w:rPr>
                <w:rFonts w:ascii="Times New Roman" w:hAnsi="Times New Roman" w:cs="Times New Roman"/>
              </w:rPr>
            </w:pPr>
            <w:r w:rsidRPr="00686B2F">
              <w:rPr>
                <w:rFonts w:ascii="Times New Roman" w:hAnsi="Times New Roman" w:cs="Times New Roman"/>
              </w:rPr>
              <w:t>- кө</w:t>
            </w:r>
            <w:proofErr w:type="gramStart"/>
            <w:r w:rsidRPr="00686B2F">
              <w:rPr>
                <w:rFonts w:ascii="Times New Roman" w:hAnsi="Times New Roman" w:cs="Times New Roman"/>
              </w:rPr>
              <w:t>п</w:t>
            </w:r>
            <w:proofErr w:type="gramEnd"/>
            <w:r w:rsidRPr="00686B2F">
              <w:rPr>
                <w:rFonts w:ascii="Times New Roman" w:hAnsi="Times New Roman" w:cs="Times New Roman"/>
              </w:rPr>
              <w:t>ірлер мен тоннельдерді салу, жөндеу және күтіп ұстаудың технологиялық процестерін әзірлеу және енгізу;</w:t>
            </w:r>
          </w:p>
          <w:p w:rsidR="009E6494" w:rsidRPr="00686B2F" w:rsidRDefault="00742735" w:rsidP="00686B2F">
            <w:pPr>
              <w:spacing w:after="0" w:line="240" w:lineRule="auto"/>
              <w:rPr>
                <w:rFonts w:ascii="Times New Roman" w:hAnsi="Times New Roman" w:cs="Times New Roman"/>
              </w:rPr>
            </w:pPr>
            <w:r w:rsidRPr="00686B2F">
              <w:rPr>
                <w:rFonts w:ascii="Times New Roman" w:hAnsi="Times New Roman" w:cs="Times New Roman"/>
              </w:rPr>
              <w:t>- құрылыс өнді</w:t>
            </w:r>
            <w:proofErr w:type="gramStart"/>
            <w:r w:rsidRPr="00686B2F">
              <w:rPr>
                <w:rFonts w:ascii="Times New Roman" w:hAnsi="Times New Roman" w:cs="Times New Roman"/>
              </w:rPr>
              <w:t>р</w:t>
            </w:r>
            <w:proofErr w:type="gramEnd"/>
            <w:r w:rsidRPr="00686B2F">
              <w:rPr>
                <w:rFonts w:ascii="Times New Roman" w:hAnsi="Times New Roman" w:cs="Times New Roman"/>
              </w:rPr>
              <w:t xml:space="preserve">ісін ұйымдастыру, жоспарлау және басқару - TIMSO (Қазақстан Республикасындағы BIM аналогы): Қазақстан Республикасының нормативтік-техникалық құжаттарын білу (нормативтік құқықтық акт – ҚР НҚА; тәжірибе </w:t>
            </w:r>
            <w:r w:rsidRPr="00686B2F">
              <w:rPr>
                <w:rFonts w:ascii="Times New Roman" w:hAnsi="Times New Roman" w:cs="Times New Roman"/>
              </w:rPr>
              <w:lastRenderedPageBreak/>
              <w:t>кодекстері – ҚР ММ; стандарттар – СТ. Қазақстан Республикасының).</w:t>
            </w:r>
          </w:p>
        </w:tc>
      </w:tr>
      <w:tr w:rsidR="009E6494" w:rsidTr="000F4DF8">
        <w:tc>
          <w:tcPr>
            <w:tcW w:w="2269" w:type="dxa"/>
          </w:tcPr>
          <w:p w:rsidR="009E6494" w:rsidRPr="00876E08" w:rsidRDefault="009E6494" w:rsidP="00A11CED">
            <w:pPr>
              <w:pStyle w:val="a3"/>
              <w:spacing w:after="0" w:line="240" w:lineRule="auto"/>
              <w:ind w:left="0"/>
              <w:rPr>
                <w:rFonts w:ascii="Times New Roman" w:hAnsi="Times New Roman" w:cs="Times New Roman"/>
                <w:sz w:val="24"/>
                <w:szCs w:val="24"/>
              </w:rPr>
            </w:pPr>
            <w:r w:rsidRPr="002A7C43">
              <w:rPr>
                <w:rFonts w:ascii="Times New Roman" w:hAnsi="Times New Roman" w:cs="Times New Roman"/>
                <w:sz w:val="24"/>
                <w:szCs w:val="24"/>
              </w:rPr>
              <w:lastRenderedPageBreak/>
              <w:t>Кәсіби қызмет түрлері</w:t>
            </w:r>
          </w:p>
        </w:tc>
        <w:tc>
          <w:tcPr>
            <w:tcW w:w="7938" w:type="dxa"/>
          </w:tcPr>
          <w:p w:rsidR="00202274" w:rsidRPr="00686B2F" w:rsidRDefault="00202274" w:rsidP="00686B2F">
            <w:pPr>
              <w:spacing w:after="0" w:line="240" w:lineRule="auto"/>
              <w:rPr>
                <w:rFonts w:ascii="Times New Roman" w:hAnsi="Times New Roman" w:cs="Times New Roman"/>
              </w:rPr>
            </w:pPr>
            <w:r w:rsidRPr="00686B2F">
              <w:rPr>
                <w:rFonts w:ascii="Times New Roman" w:hAnsi="Times New Roman" w:cs="Times New Roman"/>
              </w:rPr>
              <w:t xml:space="preserve">6В07312 </w:t>
            </w:r>
            <w:r w:rsidRPr="00686B2F">
              <w:rPr>
                <w:rFonts w:ascii="Times New Roman" w:hAnsi="Times New Roman" w:cs="Times New Roman"/>
                <w:lang w:val="kk-KZ"/>
              </w:rPr>
              <w:t>«</w:t>
            </w:r>
            <w:r w:rsidRPr="00686B2F">
              <w:rPr>
                <w:rFonts w:ascii="Times New Roman" w:hAnsi="Times New Roman" w:cs="Times New Roman"/>
              </w:rPr>
              <w:t>Кө</w:t>
            </w:r>
            <w:proofErr w:type="gramStart"/>
            <w:r w:rsidRPr="00686B2F">
              <w:rPr>
                <w:rFonts w:ascii="Times New Roman" w:hAnsi="Times New Roman" w:cs="Times New Roman"/>
              </w:rPr>
              <w:t>п</w:t>
            </w:r>
            <w:proofErr w:type="gramEnd"/>
            <w:r w:rsidRPr="00686B2F">
              <w:rPr>
                <w:rFonts w:ascii="Times New Roman" w:hAnsi="Times New Roman" w:cs="Times New Roman"/>
              </w:rPr>
              <w:t>ірлер мен тоннельдер құрылысы»</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xml:space="preserve"> б</w:t>
            </w:r>
            <w:r w:rsidR="003C2A94" w:rsidRPr="00686B2F">
              <w:rPr>
                <w:rFonts w:ascii="Times New Roman" w:hAnsi="Times New Roman" w:cs="Times New Roman"/>
              </w:rPr>
              <w:t>ілім беру бағдарламасы бойынша б</w:t>
            </w:r>
            <w:r w:rsidRPr="00686B2F">
              <w:rPr>
                <w:rFonts w:ascii="Times New Roman" w:hAnsi="Times New Roman" w:cs="Times New Roman"/>
              </w:rPr>
              <w:t xml:space="preserve">акалавр </w:t>
            </w:r>
            <w:proofErr w:type="gramStart"/>
            <w:r w:rsidRPr="00686B2F">
              <w:rPr>
                <w:rFonts w:ascii="Times New Roman" w:hAnsi="Times New Roman" w:cs="Times New Roman"/>
              </w:rPr>
              <w:t>к</w:t>
            </w:r>
            <w:proofErr w:type="gramEnd"/>
            <w:r w:rsidRPr="00686B2F">
              <w:rPr>
                <w:rFonts w:ascii="Times New Roman" w:hAnsi="Times New Roman" w:cs="Times New Roman"/>
              </w:rPr>
              <w:t>әсіби қызметтің келесі түрлерін орындай алады:</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есептік-жобалық және техникалы</w:t>
            </w:r>
            <w:proofErr w:type="gramStart"/>
            <w:r w:rsidRPr="00686B2F">
              <w:rPr>
                <w:rFonts w:ascii="Times New Roman" w:hAnsi="Times New Roman" w:cs="Times New Roman"/>
              </w:rPr>
              <w:t>қ-</w:t>
            </w:r>
            <w:proofErr w:type="gramEnd"/>
            <w:r w:rsidRPr="00686B2F">
              <w:rPr>
                <w:rFonts w:ascii="Times New Roman" w:hAnsi="Times New Roman" w:cs="Times New Roman"/>
              </w:rPr>
              <w:t>экономикалық;</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ұйымдастыру-басқару;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істік-технологиялық және пайдалану;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ғылыми, эксперименттік-зерттеу;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құқықтық, сараптамалық және консультациялық;</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бі</w:t>
            </w:r>
            <w:proofErr w:type="gramStart"/>
            <w:r w:rsidRPr="00686B2F">
              <w:rPr>
                <w:rFonts w:ascii="Times New Roman" w:hAnsi="Times New Roman" w:cs="Times New Roman"/>
              </w:rPr>
              <w:t>л</w:t>
            </w:r>
            <w:proofErr w:type="gramEnd"/>
            <w:r w:rsidRPr="00686B2F">
              <w:rPr>
                <w:rFonts w:ascii="Times New Roman" w:hAnsi="Times New Roman" w:cs="Times New Roman"/>
              </w:rPr>
              <w:t>ім беру (педагогикалық);</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Есептеу-жобалау және техникалы</w:t>
            </w:r>
            <w:proofErr w:type="gramStart"/>
            <w:r w:rsidRPr="00686B2F">
              <w:rPr>
                <w:rFonts w:ascii="Times New Roman" w:hAnsi="Times New Roman" w:cs="Times New Roman"/>
              </w:rPr>
              <w:t>қ-</w:t>
            </w:r>
            <w:proofErr w:type="gramEnd"/>
            <w:r w:rsidRPr="00686B2F">
              <w:rPr>
                <w:rFonts w:ascii="Times New Roman" w:hAnsi="Times New Roman" w:cs="Times New Roman"/>
              </w:rPr>
              <w:t>экономикалық қызмет:</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-көлік-коммуникация және мұнай-газ кешендерінің ғимараттары мен құрылыстарының конструкциялық элементтерінің тиі</w:t>
            </w:r>
            <w:proofErr w:type="gramStart"/>
            <w:r w:rsidRPr="00686B2F">
              <w:rPr>
                <w:rFonts w:ascii="Times New Roman" w:hAnsi="Times New Roman" w:cs="Times New Roman"/>
              </w:rPr>
              <w:t>ст</w:t>
            </w:r>
            <w:proofErr w:type="gramEnd"/>
            <w:r w:rsidRPr="00686B2F">
              <w:rPr>
                <w:rFonts w:ascii="Times New Roman" w:hAnsi="Times New Roman" w:cs="Times New Roman"/>
              </w:rPr>
              <w:t>і есептеулерін өндіру;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-көлік-коммуникация және мұнай-газ кешендерінің жаңа объектілерін салу, жөндеу, ағымдағы күті</w:t>
            </w:r>
            <w:proofErr w:type="gramStart"/>
            <w:r w:rsidRPr="00686B2F">
              <w:rPr>
                <w:rFonts w:ascii="Times New Roman" w:hAnsi="Times New Roman" w:cs="Times New Roman"/>
              </w:rPr>
              <w:t>п</w:t>
            </w:r>
            <w:proofErr w:type="gramEnd"/>
            <w:r w:rsidRPr="00686B2F">
              <w:rPr>
                <w:rFonts w:ascii="Times New Roman" w:hAnsi="Times New Roman" w:cs="Times New Roman"/>
              </w:rPr>
              <w:t xml:space="preserve"> ұстау және қолданыстағы объектілерін реконструкциялау жобаларын жасау және техникалық-экономикалық негіздеу.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Ұйымдастыру-басқару қызметі:</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орындаушылардың еңбек ұжымының жұмысын қажетті жағдайларды жасай отырып ұйымдастыру,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 Еңбек және материалдық ресурстармен жарақтандыру( қамтамасыз ету), өндірістің әртүрлі жағдайларында оңтайлы басқарушылық шешімдер қабылдау;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штаттық кесте, жалақы, әртүрлі жұмыс түрлерін орындаудың құны мен сапасы, тіршілік қауіпсіздігін қамтамасыз ету, Еңбекті қорғау және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істік аумақтарда экологиялық қауіпсіздікті сақтау бойынша еңбек даулары туындаған кезде оңтайлы шешімдерді табу;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құрылыс-жөндеу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ісі өнімдерінің сапасын қамтамасыз ету үшін өндірістік және өндірістік емес шығындарды бағалау;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Кө</w:t>
            </w:r>
            <w:proofErr w:type="gramStart"/>
            <w:r w:rsidRPr="00686B2F">
              <w:rPr>
                <w:rFonts w:ascii="Times New Roman" w:hAnsi="Times New Roman" w:cs="Times New Roman"/>
              </w:rPr>
              <w:t>л</w:t>
            </w:r>
            <w:proofErr w:type="gramEnd"/>
            <w:r w:rsidRPr="00686B2F">
              <w:rPr>
                <w:rFonts w:ascii="Times New Roman" w:hAnsi="Times New Roman" w:cs="Times New Roman"/>
              </w:rPr>
              <w:t>ік құрылысында техникалық бақылау мен сапаны басқаруды жүзеге асыру.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істік-технологиялық және пайдалану қызметі:</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істік процесте кездесетін технологиялық міндеттерді жоспарлау және шешу;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материалдар мен шикізатты, жабдықтарды, техниканы, заманауи компьютерлі</w:t>
            </w:r>
            <w:proofErr w:type="gramStart"/>
            <w:r w:rsidRPr="00686B2F">
              <w:rPr>
                <w:rFonts w:ascii="Times New Roman" w:hAnsi="Times New Roman" w:cs="Times New Roman"/>
              </w:rPr>
              <w:t>к</w:t>
            </w:r>
            <w:proofErr w:type="gramEnd"/>
            <w:r w:rsidRPr="00686B2F">
              <w:rPr>
                <w:rFonts w:ascii="Times New Roman" w:hAnsi="Times New Roman" w:cs="Times New Roman"/>
              </w:rPr>
              <w:t xml:space="preserve"> бағдарламаларды есептеу және технологиялық процестердің параметрлерін жобалауды тиімді пайдалану;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шикізаттың кі</w:t>
            </w:r>
            <w:proofErr w:type="gramStart"/>
            <w:r w:rsidRPr="00686B2F">
              <w:rPr>
                <w:rFonts w:ascii="Times New Roman" w:hAnsi="Times New Roman" w:cs="Times New Roman"/>
              </w:rPr>
              <w:t>р</w:t>
            </w:r>
            <w:proofErr w:type="gramEnd"/>
            <w:r w:rsidRPr="00686B2F">
              <w:rPr>
                <w:rFonts w:ascii="Times New Roman" w:hAnsi="Times New Roman" w:cs="Times New Roman"/>
              </w:rPr>
              <w:t>іс сапасын бақылауды, жартылай фабрикаттар мен технологиялық процестердің параметрлерін, дайын өнімнің сапасын өндірістік бақылауды ұйымдастыру және тиімді жүзеге асыру;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-кө</w:t>
            </w:r>
            <w:proofErr w:type="gramStart"/>
            <w:r w:rsidRPr="00686B2F">
              <w:rPr>
                <w:rFonts w:ascii="Times New Roman" w:hAnsi="Times New Roman" w:cs="Times New Roman"/>
              </w:rPr>
              <w:t>л</w:t>
            </w:r>
            <w:proofErr w:type="gramEnd"/>
            <w:r w:rsidRPr="00686B2F">
              <w:rPr>
                <w:rFonts w:ascii="Times New Roman" w:hAnsi="Times New Roman" w:cs="Times New Roman"/>
              </w:rPr>
              <w:t>ік-коммуникация және мұнай-газ кешендерінің ғимараттары мен құрылыстарын инженерлік-техникалық пайдалану.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Ғылыми, эксперименттік-зерттеу қызметі:</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-кө</w:t>
            </w:r>
            <w:proofErr w:type="gramStart"/>
            <w:r w:rsidRPr="00686B2F">
              <w:rPr>
                <w:rFonts w:ascii="Times New Roman" w:hAnsi="Times New Roman" w:cs="Times New Roman"/>
              </w:rPr>
              <w:t>л</w:t>
            </w:r>
            <w:proofErr w:type="gramEnd"/>
            <w:r w:rsidRPr="00686B2F">
              <w:rPr>
                <w:rFonts w:ascii="Times New Roman" w:hAnsi="Times New Roman" w:cs="Times New Roman"/>
              </w:rPr>
              <w:t>іктік-коммуникациялық және мұнай-газ кешендерінің объектілерін зерттеу кезінде іргелі және қолданбалы ғылыми зерттеулерді жүзеге асыру;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істің жаңа технологияларын құру;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xml:space="preserve">- </w:t>
            </w:r>
            <w:proofErr w:type="gramStart"/>
            <w:r w:rsidRPr="00686B2F">
              <w:rPr>
                <w:rFonts w:ascii="Times New Roman" w:hAnsi="Times New Roman" w:cs="Times New Roman"/>
              </w:rPr>
              <w:t>тәж</w:t>
            </w:r>
            <w:proofErr w:type="gramEnd"/>
            <w:r w:rsidRPr="00686B2F">
              <w:rPr>
                <w:rFonts w:ascii="Times New Roman" w:hAnsi="Times New Roman" w:cs="Times New Roman"/>
              </w:rPr>
              <w:t>ірибелік-конструкторлық әзірлемелерді орындау;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қазіргі заманғы әдістер мен тәсілдерді пайдалана отырып, қызмет объектілерінің жай-күйі мен серпініне талдау жүргізу;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-кө</w:t>
            </w:r>
            <w:proofErr w:type="gramStart"/>
            <w:r w:rsidRPr="00686B2F">
              <w:rPr>
                <w:rFonts w:ascii="Times New Roman" w:hAnsi="Times New Roman" w:cs="Times New Roman"/>
              </w:rPr>
              <w:t>л</w:t>
            </w:r>
            <w:proofErr w:type="gramEnd"/>
            <w:r w:rsidRPr="00686B2F">
              <w:rPr>
                <w:rFonts w:ascii="Times New Roman" w:hAnsi="Times New Roman" w:cs="Times New Roman"/>
              </w:rPr>
              <w:t>ік-коммуникация және мұнай-газ кешендері объектілерінде ғылыми негізделген эксперименттік зерттеулер жүргізу;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материалдар мен өнімдердің стандартты және сертификаттық сынақтарын өткізу;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негізгі өлшеу құралдарын, реагенттерді, кө</w:t>
            </w:r>
            <w:proofErr w:type="gramStart"/>
            <w:r w:rsidRPr="00686B2F">
              <w:rPr>
                <w:rFonts w:ascii="Times New Roman" w:hAnsi="Times New Roman" w:cs="Times New Roman"/>
              </w:rPr>
              <w:t>м</w:t>
            </w:r>
            <w:proofErr w:type="gramEnd"/>
            <w:r w:rsidRPr="00686B2F">
              <w:rPr>
                <w:rFonts w:ascii="Times New Roman" w:hAnsi="Times New Roman" w:cs="Times New Roman"/>
              </w:rPr>
              <w:t>ірсутек шикізатын және соңғы өнімдерді метрологиялық тексеруді жүзеге асыру.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Құқықтық, сараптамалық және консультациялық қызмет:</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xml:space="preserve">- азаматтық, қаржылық, коммерциялық және құқықтың басқа да салалары бойынша базалық білімді </w:t>
            </w:r>
            <w:proofErr w:type="gramStart"/>
            <w:r w:rsidRPr="00686B2F">
              <w:rPr>
                <w:rFonts w:ascii="Times New Roman" w:hAnsi="Times New Roman" w:cs="Times New Roman"/>
              </w:rPr>
              <w:t>меңгеру</w:t>
            </w:r>
            <w:proofErr w:type="gramEnd"/>
            <w:r w:rsidRPr="00686B2F">
              <w:rPr>
                <w:rFonts w:ascii="Times New Roman" w:hAnsi="Times New Roman" w:cs="Times New Roman"/>
              </w:rPr>
              <w:t>;</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lastRenderedPageBreak/>
              <w:t xml:space="preserve">- қолданыстағы заңнаманы </w:t>
            </w:r>
            <w:proofErr w:type="gramStart"/>
            <w:r w:rsidRPr="00686B2F">
              <w:rPr>
                <w:rFonts w:ascii="Times New Roman" w:hAnsi="Times New Roman" w:cs="Times New Roman"/>
              </w:rPr>
              <w:t>ба</w:t>
            </w:r>
            <w:proofErr w:type="gramEnd"/>
            <w:r w:rsidRPr="00686B2F">
              <w:rPr>
                <w:rFonts w:ascii="Times New Roman" w:hAnsi="Times New Roman" w:cs="Times New Roman"/>
              </w:rPr>
              <w:t>ғдарлай білу және практикалық қызметте жеке құқықтық нормаларды қолдану мүмкіндігі;</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әртүрлі өнді</w:t>
            </w:r>
            <w:proofErr w:type="gramStart"/>
            <w:r w:rsidRPr="00686B2F">
              <w:rPr>
                <w:rFonts w:ascii="Times New Roman" w:hAnsi="Times New Roman" w:cs="Times New Roman"/>
              </w:rPr>
              <w:t>р</w:t>
            </w:r>
            <w:proofErr w:type="gramEnd"/>
            <w:r w:rsidRPr="00686B2F">
              <w:rPr>
                <w:rFonts w:ascii="Times New Roman" w:hAnsi="Times New Roman" w:cs="Times New Roman"/>
              </w:rPr>
              <w:t>істік жағдайларда сараптама жүргізу және консультациялық көмек көрсету.</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Бі</w:t>
            </w:r>
            <w:proofErr w:type="gramStart"/>
            <w:r w:rsidRPr="00686B2F">
              <w:rPr>
                <w:rFonts w:ascii="Times New Roman" w:hAnsi="Times New Roman" w:cs="Times New Roman"/>
              </w:rPr>
              <w:t>л</w:t>
            </w:r>
            <w:proofErr w:type="gramEnd"/>
            <w:r w:rsidRPr="00686B2F">
              <w:rPr>
                <w:rFonts w:ascii="Times New Roman" w:hAnsi="Times New Roman" w:cs="Times New Roman"/>
              </w:rPr>
              <w:t>ім беру (педагогикалық) қызметі:</w:t>
            </w:r>
          </w:p>
          <w:p w:rsidR="009E6494" w:rsidRPr="00686B2F" w:rsidRDefault="009E6494" w:rsidP="00686B2F">
            <w:pPr>
              <w:spacing w:after="0" w:line="240" w:lineRule="auto"/>
              <w:rPr>
                <w:rFonts w:ascii="Times New Roman" w:hAnsi="Times New Roman" w:cs="Times New Roman"/>
              </w:rPr>
            </w:pPr>
            <w:r w:rsidRPr="00686B2F">
              <w:rPr>
                <w:rFonts w:ascii="Times New Roman" w:hAnsi="Times New Roman" w:cs="Times New Roman"/>
              </w:rPr>
              <w:t xml:space="preserve">- орта және кәсіптік білім беру мекемелерінде (мектептер, гимназиялар, лицейлер, колледждер) базалық </w:t>
            </w:r>
            <w:proofErr w:type="gramStart"/>
            <w:r w:rsidRPr="00686B2F">
              <w:rPr>
                <w:rFonts w:ascii="Times New Roman" w:hAnsi="Times New Roman" w:cs="Times New Roman"/>
              </w:rPr>
              <w:t>п</w:t>
            </w:r>
            <w:proofErr w:type="gramEnd"/>
            <w:r w:rsidRPr="00686B2F">
              <w:rPr>
                <w:rFonts w:ascii="Times New Roman" w:hAnsi="Times New Roman" w:cs="Times New Roman"/>
              </w:rPr>
              <w:t>әндер, технологиялар, құрылыс өндірісін ұйымдастыру, жоспарлау және басқару бойынша курстарды оқыту функцияларын, мұғалім (оқытушы) ретінде оқу жұмысын орындауды меңгеруі.</w:t>
            </w:r>
          </w:p>
        </w:tc>
      </w:tr>
      <w:tr w:rsidR="009E6494" w:rsidRPr="00CC1E9C" w:rsidTr="000F4DF8">
        <w:tc>
          <w:tcPr>
            <w:tcW w:w="2269" w:type="dxa"/>
          </w:tcPr>
          <w:p w:rsidR="009E6494" w:rsidRPr="00BA5766" w:rsidRDefault="009E6494" w:rsidP="00D71AF9">
            <w:pPr>
              <w:jc w:val="both"/>
              <w:rPr>
                <w:rFonts w:ascii="Times New Roman" w:hAnsi="Times New Roman" w:cs="Times New Roman"/>
                <w:bCs/>
                <w:sz w:val="24"/>
                <w:szCs w:val="24"/>
                <w:highlight w:val="yellow"/>
              </w:rPr>
            </w:pPr>
            <w:r w:rsidRPr="00BA6447">
              <w:rPr>
                <w:rFonts w:ascii="Times New Roman" w:hAnsi="Times New Roman" w:cs="Times New Roman"/>
                <w:color w:val="000000" w:themeColor="text1"/>
                <w:sz w:val="24"/>
                <w:szCs w:val="24"/>
                <w:lang w:val="kk-KZ"/>
              </w:rPr>
              <w:lastRenderedPageBreak/>
              <w:t>Құзыреттер тізімі</w:t>
            </w:r>
          </w:p>
        </w:tc>
        <w:tc>
          <w:tcPr>
            <w:tcW w:w="7938" w:type="dxa"/>
          </w:tcPr>
          <w:p w:rsidR="009E6494" w:rsidRPr="00205560" w:rsidRDefault="009E6494" w:rsidP="00D0295F">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1</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205560">
              <w:rPr>
                <w:rFonts w:ascii="Times New Roman" w:hAnsi="Times New Roman" w:cs="Times New Roman"/>
                <w:sz w:val="24"/>
                <w:szCs w:val="24"/>
              </w:rPr>
              <w:t>к</w:t>
            </w:r>
            <w:proofErr w:type="gramEnd"/>
            <w:r w:rsidRPr="00205560">
              <w:rPr>
                <w:rFonts w:ascii="Times New Roman" w:hAnsi="Times New Roman" w:cs="Times New Roman"/>
                <w:sz w:val="24"/>
                <w:szCs w:val="24"/>
              </w:rPr>
              <w:t>өрсету</w:t>
            </w:r>
          </w:p>
          <w:p w:rsidR="009E6494" w:rsidRPr="00205560" w:rsidRDefault="009E6494" w:rsidP="00D0295F">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2</w:t>
            </w:r>
            <w:proofErr w:type="gramEnd"/>
            <w:r w:rsidRPr="00205560">
              <w:rPr>
                <w:rFonts w:ascii="Times New Roman" w:hAnsi="Times New Roman" w:cs="Times New Roman"/>
                <w:b/>
                <w:sz w:val="24"/>
                <w:szCs w:val="24"/>
              </w:rPr>
              <w:t>:</w:t>
            </w:r>
            <w:r w:rsidRPr="00205560">
              <w:rPr>
                <w:rFonts w:ascii="Times New Roman" w:hAnsi="Times New Roman" w:cs="Times New Roman"/>
                <w:sz w:val="24"/>
                <w:szCs w:val="24"/>
              </w:rPr>
              <w:t>Тұлғааралық және мәдениетаралық және кәсіби өзара і</w:t>
            </w:r>
            <w:proofErr w:type="gramStart"/>
            <w:r w:rsidRPr="00205560">
              <w:rPr>
                <w:rFonts w:ascii="Times New Roman" w:hAnsi="Times New Roman" w:cs="Times New Roman"/>
                <w:sz w:val="24"/>
                <w:szCs w:val="24"/>
              </w:rPr>
              <w:t>с-</w:t>
            </w:r>
            <w:proofErr w:type="gramEnd"/>
            <w:r w:rsidRPr="00205560">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9E6494" w:rsidRPr="00205560" w:rsidRDefault="009E6494" w:rsidP="00D0295F">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КК3:</w:t>
            </w:r>
            <w:r w:rsidRPr="00205560">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9E6494" w:rsidRPr="00205560" w:rsidRDefault="009E6494" w:rsidP="00D0295F">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4</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Жинақталған тәжірибені сыни тұ</w:t>
            </w:r>
            <w:proofErr w:type="gramStart"/>
            <w:r w:rsidRPr="00205560">
              <w:rPr>
                <w:rFonts w:ascii="Times New Roman" w:hAnsi="Times New Roman" w:cs="Times New Roman"/>
                <w:sz w:val="24"/>
                <w:szCs w:val="24"/>
              </w:rPr>
              <w:t>р</w:t>
            </w:r>
            <w:proofErr w:type="gramEnd"/>
            <w:r w:rsidRPr="00205560">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9E6494" w:rsidRPr="00205560" w:rsidRDefault="009E6494" w:rsidP="00D0295F">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КК5:</w:t>
            </w:r>
            <w:r w:rsidRPr="00205560">
              <w:rPr>
                <w:rFonts w:ascii="Times New Roman" w:hAnsi="Times New Roman" w:cs="Times New Roman"/>
                <w:sz w:val="24"/>
                <w:szCs w:val="24"/>
              </w:rPr>
              <w:t xml:space="preserve"> Кәсіби қызметті жүзеге асыру үшін қажетті жаңа білім мен іскерлікті меңгеру, қойылған міндеттерді орындауға Жоғары уәждемесі болу, біліктілікті арттыру мен кәсіби өсуді өздігінен дамытуға ұмтылу</w:t>
            </w:r>
          </w:p>
          <w:p w:rsidR="009E6494" w:rsidRPr="00205560" w:rsidRDefault="009E6494" w:rsidP="00D0295F">
            <w:pPr>
              <w:spacing w:after="0" w:line="240" w:lineRule="auto"/>
              <w:jc w:val="both"/>
              <w:rPr>
                <w:rFonts w:ascii="Times New Roman" w:hAnsi="Times New Roman" w:cs="Times New Roman"/>
                <w:b/>
                <w:sz w:val="24"/>
                <w:szCs w:val="24"/>
              </w:rPr>
            </w:pPr>
            <w:r w:rsidRPr="00205560">
              <w:rPr>
                <w:rFonts w:ascii="Times New Roman" w:hAnsi="Times New Roman" w:cs="Times New Roman"/>
                <w:b/>
                <w:sz w:val="24"/>
                <w:szCs w:val="24"/>
              </w:rPr>
              <w:t xml:space="preserve">КК6: </w:t>
            </w:r>
            <w:r w:rsidRPr="00205560">
              <w:t xml:space="preserve"> </w:t>
            </w:r>
            <w:r w:rsidRPr="00205560">
              <w:rPr>
                <w:rFonts w:ascii="Times New Roman" w:hAnsi="Times New Roman" w:cs="Times New Roman"/>
                <w:sz w:val="24"/>
                <w:szCs w:val="24"/>
              </w:rPr>
              <w:t>ғылыми зерттеулер мен жобалық қызметті жүзеге асыру</w:t>
            </w:r>
            <w:proofErr w:type="gramStart"/>
            <w:r w:rsidRPr="00205560">
              <w:rPr>
                <w:rFonts w:ascii="Times New Roman" w:hAnsi="Times New Roman" w:cs="Times New Roman"/>
                <w:sz w:val="24"/>
                <w:szCs w:val="24"/>
              </w:rPr>
              <w:t xml:space="preserve"> ,</w:t>
            </w:r>
            <w:proofErr w:type="gramEnd"/>
            <w:r w:rsidRPr="00205560">
              <w:rPr>
                <w:rFonts w:ascii="Times New Roman" w:hAnsi="Times New Roman" w:cs="Times New Roman"/>
                <w:sz w:val="24"/>
                <w:szCs w:val="24"/>
              </w:rPr>
              <w:t>нақты ғылымды зерттеудің ғылыми әдістері мен тәсілдерін пайдалану</w:t>
            </w:r>
          </w:p>
          <w:p w:rsidR="009E6494" w:rsidRPr="00205560" w:rsidRDefault="009E6494" w:rsidP="00D0295F">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7</w:t>
            </w:r>
            <w:proofErr w:type="gramEnd"/>
            <w:r w:rsidRPr="00205560">
              <w:rPr>
                <w:rFonts w:ascii="Times New Roman" w:hAnsi="Times New Roman" w:cs="Times New Roman"/>
                <w:b/>
                <w:sz w:val="24"/>
                <w:szCs w:val="24"/>
              </w:rPr>
              <w:t xml:space="preserve">: </w:t>
            </w:r>
            <w:r w:rsidRPr="00205560">
              <w:t xml:space="preserve"> </w:t>
            </w:r>
            <w:r w:rsidRPr="00205560">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9E6494" w:rsidRPr="00205560" w:rsidRDefault="009E6494" w:rsidP="00D0295F">
            <w:pPr>
              <w:spacing w:after="0" w:line="240" w:lineRule="auto"/>
              <w:jc w:val="both"/>
              <w:rPr>
                <w:rFonts w:ascii="Times New Roman" w:hAnsi="Times New Roman" w:cs="Times New Roman"/>
                <w:sz w:val="24"/>
                <w:szCs w:val="24"/>
              </w:rPr>
            </w:pPr>
            <w:r w:rsidRPr="00205560">
              <w:rPr>
                <w:rFonts w:ascii="Times New Roman" w:hAnsi="Times New Roman" w:cs="Times New Roman"/>
                <w:b/>
                <w:sz w:val="24"/>
                <w:szCs w:val="24"/>
              </w:rPr>
              <w:t>КК8:</w:t>
            </w:r>
            <w:r w:rsidRPr="00205560">
              <w:t xml:space="preserve"> </w:t>
            </w:r>
            <w:r w:rsidRPr="00205560">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rPr>
              <w:t>КК</w:t>
            </w:r>
            <w:proofErr w:type="gramStart"/>
            <w:r w:rsidRPr="00205560">
              <w:rPr>
                <w:rFonts w:ascii="Times New Roman" w:hAnsi="Times New Roman" w:cs="Times New Roman"/>
                <w:b/>
                <w:sz w:val="24"/>
                <w:szCs w:val="24"/>
              </w:rPr>
              <w:t>9</w:t>
            </w:r>
            <w:proofErr w:type="gramEnd"/>
            <w:r w:rsidRPr="00205560">
              <w:rPr>
                <w:rFonts w:ascii="Times New Roman" w:hAnsi="Times New Roman" w:cs="Times New Roman"/>
                <w:b/>
                <w:sz w:val="24"/>
                <w:szCs w:val="24"/>
              </w:rPr>
              <w:t>:</w:t>
            </w:r>
            <w:r w:rsidRPr="00205560">
              <w:t xml:space="preserve"> </w:t>
            </w:r>
            <w:r w:rsidRPr="00205560">
              <w:rPr>
                <w:rFonts w:ascii="Times New Roman" w:hAnsi="Times New Roman" w:cs="Times New Roman"/>
                <w:sz w:val="24"/>
                <w:szCs w:val="24"/>
              </w:rPr>
              <w:t xml:space="preserve">Тиісті салада күтілетін </w:t>
            </w:r>
            <w:proofErr w:type="gramStart"/>
            <w:r w:rsidRPr="00205560">
              <w:rPr>
                <w:rFonts w:ascii="Times New Roman" w:hAnsi="Times New Roman" w:cs="Times New Roman"/>
                <w:sz w:val="24"/>
                <w:szCs w:val="24"/>
              </w:rPr>
              <w:t>н</w:t>
            </w:r>
            <w:proofErr w:type="gramEnd"/>
            <w:r w:rsidRPr="00205560">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КК10: </w:t>
            </w:r>
            <w:r w:rsidRPr="00205560">
              <w:rPr>
                <w:lang w:val="kk-KZ"/>
              </w:rPr>
              <w:t xml:space="preserve"> </w:t>
            </w:r>
            <w:r w:rsidRPr="00205560">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КК11: </w:t>
            </w:r>
            <w:r w:rsidRPr="00205560">
              <w:rPr>
                <w:lang w:val="kk-KZ"/>
              </w:rPr>
              <w:t xml:space="preserve"> </w:t>
            </w:r>
            <w:r w:rsidRPr="00205560">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КК12: </w:t>
            </w:r>
            <w:r w:rsidRPr="00205560">
              <w:rPr>
                <w:lang w:val="kk-KZ"/>
              </w:rPr>
              <w:t xml:space="preserve"> </w:t>
            </w:r>
            <w:r w:rsidRPr="00205560">
              <w:rPr>
                <w:rFonts w:ascii="Times New Roman" w:hAnsi="Times New Roman" w:cs="Times New Roman"/>
                <w:sz w:val="24"/>
                <w:szCs w:val="24"/>
                <w:lang w:val="kk-KZ"/>
              </w:rPr>
              <w:t>Кәсіби салада білім мен түсініктерді көрсетуге қабілетті болу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КК13: </w:t>
            </w:r>
            <w:r w:rsidRPr="00205560">
              <w:rPr>
                <w:lang w:val="kk-KZ"/>
              </w:rPr>
              <w:t xml:space="preserve"> </w:t>
            </w:r>
            <w:r w:rsidRPr="00205560">
              <w:rPr>
                <w:rFonts w:ascii="Times New Roman" w:hAnsi="Times New Roman" w:cs="Times New Roman"/>
                <w:bCs/>
                <w:sz w:val="24"/>
                <w:szCs w:val="24"/>
                <w:lang w:val="kk-KZ"/>
              </w:rPr>
              <w:t>Автомобиль жолдары мен аэродромдарды пайдалану, жөндеу саласындағы ақпаратты, идеяларды, мәселелер мен шешімдерді жеткізе білу</w:t>
            </w:r>
          </w:p>
          <w:p w:rsidR="009E6494" w:rsidRPr="00205560" w:rsidRDefault="009E6494" w:rsidP="00D0295F">
            <w:pPr>
              <w:spacing w:after="0" w:line="240" w:lineRule="auto"/>
              <w:jc w:val="both"/>
              <w:rPr>
                <w:rFonts w:ascii="Times New Roman" w:hAnsi="Times New Roman" w:cs="Times New Roman"/>
                <w:lang w:val="kk-KZ"/>
              </w:rPr>
            </w:pPr>
            <w:r w:rsidRPr="00205560">
              <w:rPr>
                <w:rFonts w:ascii="Times New Roman" w:hAnsi="Times New Roman" w:cs="Times New Roman"/>
                <w:b/>
                <w:sz w:val="24"/>
                <w:szCs w:val="24"/>
                <w:lang w:val="kk-KZ"/>
              </w:rPr>
              <w:t xml:space="preserve">КК14: </w:t>
            </w:r>
            <w:r w:rsidRPr="00205560">
              <w:rPr>
                <w:rFonts w:ascii="Times New Roman" w:hAnsi="Times New Roman" w:cs="Times New Roman"/>
                <w:lang w:val="kk-KZ"/>
              </w:rPr>
              <w:t>Жинақталған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КК15: </w:t>
            </w:r>
            <w:r w:rsidRPr="00205560">
              <w:rPr>
                <w:lang w:val="kk-KZ"/>
              </w:rPr>
              <w:t xml:space="preserve"> </w:t>
            </w:r>
            <w:r w:rsidRPr="00205560">
              <w:rPr>
                <w:rFonts w:ascii="Times New Roman" w:hAnsi="Times New Roman" w:cs="Times New Roman"/>
                <w:sz w:val="24"/>
                <w:szCs w:val="24"/>
                <w:lang w:val="kk-KZ"/>
              </w:rPr>
              <w:t>Ұзақ мерзімді және қысқа мерзімді жоспарлау кезінде әр түрлі талаптар (құны, сапасы, қауіпсіздігі және орындау мерзімдері) арасында ымыраға келу дағдысын меңгеру және жол құрылысын салу, пайдалану, жөндеу және жаңғырту саласында оңтайлы шешімдер қабылдауға қабілетті (көлік түрлері бойынша)</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КК16:</w:t>
            </w:r>
            <w:r w:rsidRPr="00205560">
              <w:rPr>
                <w:rFonts w:ascii="Times New Roman" w:hAnsi="Times New Roman" w:cs="Times New Roman"/>
                <w:sz w:val="24"/>
                <w:szCs w:val="24"/>
                <w:lang w:val="kk-KZ"/>
              </w:rPr>
              <w:t xml:space="preserve">Қазіргі заманғы жол конструкцияларының (көлік түрлері бойынша) </w:t>
            </w:r>
            <w:r w:rsidRPr="00205560">
              <w:rPr>
                <w:rFonts w:ascii="Times New Roman" w:hAnsi="Times New Roman" w:cs="Times New Roman"/>
                <w:sz w:val="24"/>
                <w:szCs w:val="24"/>
                <w:lang w:val="kk-KZ"/>
              </w:rPr>
              <w:lastRenderedPageBreak/>
              <w:t>жіктелуін, техникалық сипаттамасын білу және пайдаланудың әр түрлі жағдайларында осы конструкциялардың қолдану тиімділігін талдай білу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КК17: </w:t>
            </w:r>
            <w:r w:rsidRPr="00205560">
              <w:rPr>
                <w:lang w:val="kk-KZ"/>
              </w:rPr>
              <w:t xml:space="preserve"> </w:t>
            </w:r>
            <w:r w:rsidRPr="00205560">
              <w:rPr>
                <w:rFonts w:ascii="Times New Roman" w:hAnsi="Times New Roman" w:cs="Times New Roman"/>
                <w:sz w:val="24"/>
                <w:szCs w:val="24"/>
                <w:lang w:val="kk-KZ"/>
              </w:rPr>
              <w:t>Жол құрылысы бойынша жобалау-сметалық құжаттаманы әзірлеуге дайын болу (көлік түрлері бойынша)</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КК18: </w:t>
            </w:r>
            <w:r w:rsidRPr="00205560">
              <w:rPr>
                <w:lang w:val="kk-KZ"/>
              </w:rPr>
              <w:t xml:space="preserve"> </w:t>
            </w:r>
            <w:r w:rsidRPr="00205560">
              <w:rPr>
                <w:rFonts w:ascii="Times New Roman" w:hAnsi="Times New Roman" w:cs="Times New Roman"/>
                <w:sz w:val="24"/>
                <w:szCs w:val="24"/>
                <w:lang w:val="kk-KZ"/>
              </w:rPr>
              <w:t>Көлік кешенінің ғимараттары мен құрылыстарының конструкциялық элементтерінің (көлік түрлері бойынша) есептік-жобалау жұмыстарын орындай білу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КК19:</w:t>
            </w:r>
            <w:r w:rsidRPr="00205560">
              <w:rPr>
                <w:lang w:val="kk-KZ"/>
              </w:rPr>
              <w:t xml:space="preserve"> </w:t>
            </w:r>
            <w:r w:rsidRPr="00205560">
              <w:rPr>
                <w:rFonts w:ascii="Times New Roman" w:hAnsi="Times New Roman" w:cs="Times New Roman"/>
                <w:sz w:val="24"/>
                <w:szCs w:val="24"/>
                <w:lang w:val="kk-KZ"/>
              </w:rPr>
              <w:t>Қазіргі заманғы әдістер мен тәсілдерді қолдана отырып, жасанды құрылыстардың, жолдардың жағдайы мен динамикасына техникалық-экономикалық талдау жүргізу әдістерін меңгеру және нәтижелерді практикада қолдану.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КК20: </w:t>
            </w:r>
            <w:r w:rsidRPr="00205560">
              <w:rPr>
                <w:rFonts w:ascii="Times New Roman" w:hAnsi="Times New Roman" w:cs="Times New Roman"/>
                <w:sz w:val="24"/>
                <w:szCs w:val="24"/>
                <w:lang w:val="kk-KZ"/>
              </w:rPr>
              <w:t>Жол салу (көлік түрлері бойынша), пайдалану және жөндеу, жол (көлік түрлері бойынша) және жасанды құрылыс кезінде табиғи ресурстарды, энергия мен материалдарды тиімді және қауіпсіз пайдалану дағдыларын меңгеру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КК21:</w:t>
            </w:r>
            <w:r w:rsidRPr="00205560">
              <w:rPr>
                <w:lang w:val="kk-KZ"/>
              </w:rPr>
              <w:t xml:space="preserve"> </w:t>
            </w:r>
            <w:r w:rsidRPr="00205560">
              <w:rPr>
                <w:rFonts w:ascii="Times New Roman" w:hAnsi="Times New Roman" w:cs="Times New Roman"/>
                <w:sz w:val="24"/>
                <w:szCs w:val="24"/>
                <w:lang w:val="kk-KZ"/>
              </w:rPr>
              <w:t>Ұйымдастыру құрылымын, Еңбек және материалдық ресурстарды басқару әдістерін, жол құрылысы, жолдарды пайдалану кәсіпорындарына қолданылатын тиімділік өлшемдерін білу (көлік түрлері бойынша).</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КК22:</w:t>
            </w:r>
            <w:r w:rsidRPr="00205560">
              <w:rPr>
                <w:lang w:val="kk-KZ"/>
              </w:rPr>
              <w:t xml:space="preserve"> </w:t>
            </w:r>
            <w:r w:rsidRPr="00205560">
              <w:rPr>
                <w:rFonts w:ascii="Times New Roman" w:hAnsi="Times New Roman" w:cs="Times New Roman"/>
                <w:sz w:val="24"/>
                <w:szCs w:val="24"/>
                <w:lang w:val="kk-KZ"/>
              </w:rPr>
              <w:t>Еңбек және қауіпсіздік және өмір тіршілігінің физиологиясы негіздерін, жолдарды пайдалану және жөндеу (көлік түрлері бойынша), жасанды құрылыстар мен жол шаруашылығы кәсіпорындарының басқа да жабдықтарын пайдалану және жөндеу салдары болып табылатын авариялық және төтенше жағдайларда сауатты іс-қимыл жасай білу.</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КК23:</w:t>
            </w:r>
            <w:r w:rsidRPr="00205560">
              <w:rPr>
                <w:lang w:val="kk-KZ"/>
              </w:rPr>
              <w:t xml:space="preserve"> </w:t>
            </w:r>
            <w:r w:rsidRPr="00205560">
              <w:rPr>
                <w:rFonts w:ascii="Times New Roman" w:hAnsi="Times New Roman" w:cs="Times New Roman"/>
                <w:sz w:val="24"/>
                <w:szCs w:val="24"/>
                <w:lang w:val="kk-KZ"/>
              </w:rPr>
              <w:t>Жолдарды (көлік түрлері бойынша) және жасанды құрылыстарды салу, пайдалану, техникалық және ағымдағы қызмет көрсету және жөндеу (көлік түрлері бойынша) техникалық құралдары мен технологияларын дамытудың озық ғылыми-техникалық тәжірибесін және үрдістерін талдауға қабілетті болуы тиіс.</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КК24:</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жөндеудің инновациялық технологияларын ғылыми-техникалық негіздеу бойынша теориялық, эксперименттік, есептеу зерттеулерін орындауға қабілетті болу (көлік түрлері бойынша)</w:t>
            </w:r>
          </w:p>
          <w:p w:rsidR="009E6494" w:rsidRPr="00205560"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КК25:</w:t>
            </w:r>
            <w:r w:rsidRPr="00205560">
              <w:rPr>
                <w:lang w:val="kk-KZ"/>
              </w:rPr>
              <w:t xml:space="preserve"> </w:t>
            </w:r>
            <w:r w:rsidRPr="00205560">
              <w:rPr>
                <w:rFonts w:ascii="Times New Roman" w:hAnsi="Times New Roman" w:cs="Times New Roman"/>
                <w:sz w:val="24"/>
                <w:szCs w:val="24"/>
                <w:lang w:val="kk-KZ"/>
              </w:rPr>
              <w:t>Жолдарды пайдалану, техникалық қызмет көрсету және жөндеу жүйелері мен құралдарын зертханалық, стенділік, полигондық, қабылдау-тапсыру және сынаудың өзге де түрлерін орындау кезінде орындаушылар ұжымы құрамына қатысуға қабілетті болу (көлік түрлері бойынша)</w:t>
            </w:r>
          </w:p>
          <w:p w:rsidR="009E6494" w:rsidRPr="00205560" w:rsidRDefault="009E6494" w:rsidP="00D0295F">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КК26:</w:t>
            </w:r>
            <w:r w:rsidRPr="00205560">
              <w:rPr>
                <w:lang w:val="kk-KZ"/>
              </w:rPr>
              <w:t xml:space="preserve"> </w:t>
            </w:r>
            <w:r w:rsidRPr="00205560">
              <w:rPr>
                <w:rFonts w:ascii="Times New Roman" w:hAnsi="Times New Roman" w:cs="Times New Roman"/>
                <w:color w:val="000000"/>
                <w:sz w:val="24"/>
                <w:szCs w:val="24"/>
                <w:lang w:val="kk-KZ"/>
              </w:rPr>
              <w:t>Өлшеу эксперименттерін жүргізе білу және өлшеу нәтижелерін бағалау</w:t>
            </w:r>
          </w:p>
          <w:p w:rsidR="009E6494" w:rsidRPr="00205560" w:rsidRDefault="009E6494" w:rsidP="00D0295F">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КК27: </w:t>
            </w:r>
            <w:r w:rsidRPr="00205560">
              <w:rPr>
                <w:rFonts w:ascii="Times New Roman" w:hAnsi="Times New Roman" w:cs="Times New Roman"/>
                <w:color w:val="000000"/>
                <w:sz w:val="24"/>
                <w:szCs w:val="24"/>
                <w:lang w:val="kk-KZ"/>
              </w:rPr>
              <w:t>Жолдарды пайдалану, техникалық қызмет көрсету және жөндеу (көлік түрлері бойынша) технологиялық процестерін жетілдіру бойынша қажетті ақпаратты, техникалық деректерді, көрсеткіштерді және жұмыс нәтижелерін зерделеп, талдай білу, қазіргі заманғы техникалық құралдарды пайдалана отырып, қажетті есептерді жүргізе білу</w:t>
            </w:r>
          </w:p>
          <w:p w:rsidR="009E6494" w:rsidRPr="00205560" w:rsidRDefault="009E6494" w:rsidP="00D0295F">
            <w:pPr>
              <w:spacing w:after="0" w:line="240" w:lineRule="auto"/>
              <w:jc w:val="both"/>
              <w:rPr>
                <w:rFonts w:ascii="Times New Roman" w:hAnsi="Times New Roman" w:cs="Times New Roman"/>
                <w:color w:val="000000"/>
                <w:sz w:val="24"/>
                <w:szCs w:val="24"/>
                <w:lang w:val="kk-KZ"/>
              </w:rPr>
            </w:pPr>
            <w:r w:rsidRPr="00205560">
              <w:rPr>
                <w:rFonts w:ascii="Times New Roman" w:hAnsi="Times New Roman" w:cs="Times New Roman"/>
                <w:b/>
                <w:sz w:val="24"/>
                <w:szCs w:val="24"/>
                <w:lang w:val="kk-KZ"/>
              </w:rPr>
              <w:t xml:space="preserve">КК28: </w:t>
            </w:r>
            <w:r w:rsidRPr="00205560">
              <w:rPr>
                <w:lang w:val="kk-KZ"/>
              </w:rPr>
              <w:t xml:space="preserve"> </w:t>
            </w:r>
            <w:r w:rsidRPr="00205560">
              <w:rPr>
                <w:rFonts w:ascii="Times New Roman" w:hAnsi="Times New Roman" w:cs="Times New Roman"/>
                <w:sz w:val="24"/>
                <w:szCs w:val="24"/>
                <w:lang w:val="kk-KZ"/>
              </w:rPr>
              <w:t>Жаңа материалдар мен диагностика құралдарын пайдалана отырып, жолдарды жөндеу мен техникалық күтіп ұстаудың озық технологияларын (көлік түрлері бойынша) пайдалануға қабілетті болу</w:t>
            </w:r>
          </w:p>
          <w:p w:rsidR="009E6494" w:rsidRPr="008C7679" w:rsidRDefault="009E6494" w:rsidP="00D0295F">
            <w:pPr>
              <w:spacing w:after="0" w:line="240" w:lineRule="auto"/>
              <w:jc w:val="both"/>
              <w:rPr>
                <w:rFonts w:ascii="Times New Roman" w:hAnsi="Times New Roman" w:cs="Times New Roman"/>
                <w:sz w:val="24"/>
                <w:szCs w:val="24"/>
                <w:lang w:val="kk-KZ"/>
              </w:rPr>
            </w:pPr>
            <w:r w:rsidRPr="00205560">
              <w:rPr>
                <w:rFonts w:ascii="Times New Roman" w:hAnsi="Times New Roman" w:cs="Times New Roman"/>
                <w:b/>
                <w:sz w:val="24"/>
                <w:szCs w:val="24"/>
                <w:lang w:val="kk-KZ"/>
              </w:rPr>
              <w:t xml:space="preserve">КК29: </w:t>
            </w:r>
            <w:r w:rsidRPr="00205560">
              <w:rPr>
                <w:lang w:val="kk-KZ"/>
              </w:rPr>
              <w:t xml:space="preserve"> </w:t>
            </w:r>
            <w:r w:rsidRPr="00205560">
              <w:rPr>
                <w:rFonts w:ascii="Times New Roman" w:hAnsi="Times New Roman" w:cs="Times New Roman"/>
                <w:sz w:val="24"/>
                <w:szCs w:val="24"/>
                <w:lang w:val="kk-KZ"/>
              </w:rPr>
              <w:t>Жан-жақты техникалық, гуманитарлық және жаратылыстану-ғылыми білімдері мен қызығушылықтары бар тұлғаның өзін-өзі жетілдіруге және кәсіби өсуіне қабілетті болу</w:t>
            </w:r>
          </w:p>
        </w:tc>
      </w:tr>
      <w:tr w:rsidR="009E6494" w:rsidRPr="00CC1E9C" w:rsidTr="000F4DF8">
        <w:tc>
          <w:tcPr>
            <w:tcW w:w="2269" w:type="dxa"/>
          </w:tcPr>
          <w:p w:rsidR="009E6494" w:rsidRPr="00CB3D04" w:rsidRDefault="009E6494" w:rsidP="00D71AF9">
            <w:pPr>
              <w:jc w:val="both"/>
              <w:rPr>
                <w:rFonts w:ascii="Times New Roman" w:hAnsi="Times New Roman" w:cs="Times New Roman"/>
                <w:bCs/>
                <w:color w:val="000000" w:themeColor="text1"/>
                <w:sz w:val="24"/>
                <w:szCs w:val="24"/>
              </w:rPr>
            </w:pPr>
            <w:r w:rsidRPr="00205560">
              <w:rPr>
                <w:rFonts w:ascii="Times New Roman" w:hAnsi="Times New Roman" w:cs="Times New Roman"/>
                <w:color w:val="000000" w:themeColor="text1"/>
                <w:sz w:val="24"/>
                <w:szCs w:val="24"/>
                <w:lang w:val="kk-KZ"/>
              </w:rPr>
              <w:lastRenderedPageBreak/>
              <w:t>Оқыту нәтижелері</w:t>
            </w:r>
          </w:p>
        </w:tc>
        <w:tc>
          <w:tcPr>
            <w:tcW w:w="7938" w:type="dxa"/>
          </w:tcPr>
          <w:p w:rsidR="009E6494" w:rsidRDefault="009E6494" w:rsidP="00D0295F">
            <w:pPr>
              <w:spacing w:after="0" w:line="240" w:lineRule="auto"/>
              <w:jc w:val="both"/>
              <w:rPr>
                <w:rFonts w:ascii="Times New Roman" w:hAnsi="Times New Roman" w:cs="Times New Roman"/>
                <w:b/>
                <w:sz w:val="24"/>
                <w:szCs w:val="24"/>
              </w:rPr>
            </w:pPr>
            <w:r w:rsidRPr="00DC7822">
              <w:rPr>
                <w:rFonts w:ascii="Times New Roman" w:hAnsi="Times New Roman" w:cs="Times New Roman"/>
                <w:b/>
                <w:sz w:val="24"/>
                <w:szCs w:val="24"/>
              </w:rPr>
              <w:t>Осы бағдарламаны табысты аяқтағаннан кейін білім алушы:</w:t>
            </w:r>
          </w:p>
          <w:p w:rsidR="001141CE" w:rsidRPr="00561AD6" w:rsidRDefault="001141CE" w:rsidP="00D0295F">
            <w:pPr>
              <w:spacing w:after="0" w:line="240" w:lineRule="auto"/>
              <w:jc w:val="both"/>
              <w:rPr>
                <w:rFonts w:ascii="Times New Roman" w:hAnsi="Times New Roman" w:cs="Times New Roman"/>
              </w:rPr>
            </w:pPr>
            <w:r w:rsidRPr="00561AD6">
              <w:rPr>
                <w:rFonts w:ascii="Times New Roman" w:hAnsi="Times New Roman" w:cs="Times New Roman"/>
              </w:rPr>
              <w:lastRenderedPageBreak/>
              <w:t>ON1- Жаратылыстану, әлеуметтік ғылымдар, гуманитарлық және экономикалық пәндер бойынша іргелі білімге ие болу, дүниетанымы кең, ойлау мәдениеті мен академиялық адалдық мәдениеті жоғары білімді тұлғаны қалыптастыруға ықпал ету</w:t>
            </w:r>
          </w:p>
          <w:p w:rsidR="001141CE" w:rsidRPr="007E310C" w:rsidRDefault="001141CE" w:rsidP="00D0295F">
            <w:pPr>
              <w:spacing w:after="0" w:line="240" w:lineRule="auto"/>
              <w:jc w:val="both"/>
              <w:rPr>
                <w:rFonts w:ascii="Times New Roman" w:eastAsia="Times New Roman" w:hAnsi="Times New Roman" w:cs="Times New Roman"/>
                <w:color w:val="202124"/>
                <w:sz w:val="24"/>
                <w:szCs w:val="24"/>
                <w:lang w:val="kk-KZ" w:eastAsia="ru-RU"/>
              </w:rPr>
            </w:pPr>
            <w:r w:rsidRPr="007E310C">
              <w:rPr>
                <w:rFonts w:ascii="Times New Roman" w:hAnsi="Times New Roman" w:cs="Times New Roman"/>
                <w:color w:val="000000" w:themeColor="text1"/>
                <w:sz w:val="24"/>
                <w:szCs w:val="24"/>
                <w:lang w:val="kk-KZ"/>
              </w:rPr>
              <w:t xml:space="preserve">ON2 - </w:t>
            </w:r>
            <w:r w:rsidRPr="007E310C">
              <w:rPr>
                <w:rFonts w:ascii="Times New Roman" w:eastAsia="Times New Roman" w:hAnsi="Times New Roman" w:cs="Times New Roman"/>
                <w:color w:val="202124"/>
                <w:sz w:val="24"/>
                <w:szCs w:val="24"/>
                <w:lang w:val="kk-KZ" w:eastAsia="ru-RU"/>
              </w:rPr>
              <w:t>Арнайы кәсіби және ғылыми терминологияны пайдалана отырып, күнделікті және кәсіби қарым-қатынасқа, іскерлік хат алмасуға және іс жүргізуге қажетті деңгейде кәсіби қазақ (орыс) және шет тілдерін білу, өз ойыңызды дәлелді ғылыми мәтін арқылы жеткізу.</w:t>
            </w:r>
          </w:p>
          <w:p w:rsidR="009E6494" w:rsidRPr="001141CE"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1141CE">
              <w:rPr>
                <w:rFonts w:ascii="Times New Roman" w:hAnsi="Times New Roman" w:cs="Times New Roman"/>
                <w:color w:val="000000" w:themeColor="text1"/>
                <w:sz w:val="24"/>
                <w:szCs w:val="24"/>
                <w:lang w:val="kk-KZ"/>
              </w:rPr>
              <w:t xml:space="preserve">ON3 - </w:t>
            </w:r>
            <w:r w:rsidRPr="001141CE">
              <w:rPr>
                <w:lang w:val="kk-KZ"/>
              </w:rPr>
              <w:t xml:space="preserve"> </w:t>
            </w:r>
            <w:r w:rsidRPr="001141CE">
              <w:rPr>
                <w:rFonts w:ascii="Times New Roman" w:eastAsia="Times New Roman" w:hAnsi="Times New Roman" w:cs="Times New Roman"/>
                <w:color w:val="343434"/>
                <w:sz w:val="24"/>
                <w:szCs w:val="24"/>
                <w:lang w:val="kk-KZ" w:eastAsia="ru-RU"/>
              </w:rPr>
              <w:t>Кәсіби құзыреттілікті меңгеру және өзінің болашақ мамандығының әлеуметтік маңыздылығын түсіну, кәсіби қызметті орындауға Жоғары уәждемені меңгеру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 xml:space="preserve">ON4 - </w:t>
            </w:r>
            <w:r w:rsidRPr="005F2416">
              <w:rPr>
                <w:rFonts w:ascii="Times New Roman" w:eastAsia="Times New Roman" w:hAnsi="Times New Roman" w:cs="Times New Roman"/>
                <w:color w:val="343434"/>
                <w:sz w:val="24"/>
                <w:szCs w:val="24"/>
                <w:lang w:val="kk-KZ" w:eastAsia="ru-RU"/>
              </w:rPr>
              <w:t xml:space="preserve"> Еңбек қорғау талаптарын және кәсіби қызметтегі экологиялық қауіпсіздік негіздерін білу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 xml:space="preserve">ON5- </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Сапаны басқару саласындағы мемлекеттік және халықаралық стандарттарды және оларға қолданыстағы нормативтік құжаттарды білу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ON6-</w:t>
            </w:r>
            <w:r w:rsidRPr="005F2416">
              <w:rPr>
                <w:lang w:val="kk-KZ"/>
              </w:rPr>
              <w:t xml:space="preserve"> </w:t>
            </w:r>
            <w:r w:rsidRPr="005F2416">
              <w:rPr>
                <w:rFonts w:ascii="Times New Roman" w:eastAsia="Times New Roman" w:hAnsi="Times New Roman" w:cs="Times New Roman"/>
                <w:color w:val="343434"/>
                <w:sz w:val="24"/>
                <w:szCs w:val="24"/>
                <w:lang w:val="kk-KZ" w:eastAsia="ru-RU"/>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ON7-</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 xml:space="preserve">ON8 - </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Техникалық, қаржылық және адами факторларды ескере отырып, өндірістік қатынастар негіздерін және менеджмент принциптерін білу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ON9-</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Заманауи ақпараттық технологиялар арқылы жаңа білім алу және оларды кәсіби қызмет саласында пайдалану қабілетіне ие болу</w:t>
            </w:r>
          </w:p>
          <w:p w:rsidR="009E6494" w:rsidRPr="005F2416" w:rsidRDefault="009E6494" w:rsidP="00D0295F">
            <w:pPr>
              <w:spacing w:after="0" w:line="240" w:lineRule="auto"/>
              <w:jc w:val="both"/>
              <w:rPr>
                <w:rFonts w:ascii="Times New Roman" w:hAnsi="Times New Roman" w:cs="Times New Roman"/>
                <w:color w:val="000000" w:themeColor="text1"/>
                <w:sz w:val="24"/>
                <w:szCs w:val="24"/>
                <w:lang w:val="kk-KZ"/>
              </w:rPr>
            </w:pPr>
            <w:r w:rsidRPr="005F2416">
              <w:rPr>
                <w:rFonts w:ascii="Times New Roman" w:hAnsi="Times New Roman" w:cs="Times New Roman"/>
                <w:color w:val="000000" w:themeColor="text1"/>
                <w:sz w:val="24"/>
                <w:szCs w:val="24"/>
                <w:lang w:val="kk-KZ"/>
              </w:rPr>
              <w:t>ON10 -</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Оларды әзірлеу мен іске асырудың барлық кезеңдерінде пәнаралық жобаларды орындау кезінде командада жұмыс істеу дағдыларына ие болу</w:t>
            </w:r>
          </w:p>
          <w:p w:rsidR="009E6494" w:rsidRPr="005F2416" w:rsidRDefault="009E6494" w:rsidP="00D0295F">
            <w:pPr>
              <w:spacing w:after="0" w:line="240" w:lineRule="auto"/>
              <w:jc w:val="both"/>
              <w:rPr>
                <w:rFonts w:ascii="Times New Roman" w:eastAsia="Times New Roman" w:hAnsi="Times New Roman" w:cs="Times New Roman"/>
                <w:color w:val="343434"/>
                <w:sz w:val="24"/>
                <w:szCs w:val="24"/>
                <w:lang w:val="kk-KZ" w:eastAsia="ru-RU"/>
              </w:rPr>
            </w:pPr>
            <w:r w:rsidRPr="005F2416">
              <w:rPr>
                <w:rFonts w:ascii="Times New Roman" w:hAnsi="Times New Roman" w:cs="Times New Roman"/>
                <w:color w:val="000000" w:themeColor="text1"/>
                <w:sz w:val="24"/>
                <w:szCs w:val="24"/>
                <w:lang w:val="kk-KZ"/>
              </w:rPr>
              <w:t>ON11 -</w:t>
            </w:r>
            <w:r w:rsidRPr="005F2416">
              <w:rPr>
                <w:rFonts w:ascii="Times New Roman" w:eastAsia="Times New Roman" w:hAnsi="Times New Roman" w:cs="Times New Roman"/>
                <w:color w:val="343434"/>
                <w:sz w:val="24"/>
                <w:szCs w:val="24"/>
                <w:lang w:val="kk-KZ" w:eastAsia="ru-RU"/>
              </w:rPr>
              <w:t xml:space="preserve"> </w:t>
            </w:r>
            <w:r w:rsidRPr="005F2416">
              <w:rPr>
                <w:lang w:val="kk-KZ"/>
              </w:rPr>
              <w:t xml:space="preserve"> </w:t>
            </w:r>
            <w:r w:rsidRPr="005F2416">
              <w:rPr>
                <w:rFonts w:ascii="Times New Roman" w:eastAsia="Times New Roman" w:hAnsi="Times New Roman" w:cs="Times New Roman"/>
                <w:color w:val="343434"/>
                <w:sz w:val="24"/>
                <w:szCs w:val="24"/>
                <w:lang w:val="kk-KZ" w:eastAsia="ru-RU"/>
              </w:rPr>
              <w:t>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9E6494" w:rsidRPr="005F2416" w:rsidRDefault="009E6494" w:rsidP="00D0295F">
            <w:pPr>
              <w:spacing w:after="0" w:line="240" w:lineRule="auto"/>
              <w:jc w:val="both"/>
              <w:rPr>
                <w:rFonts w:ascii="Times New Roman" w:hAnsi="Times New Roman" w:cs="Times New Roman"/>
                <w:color w:val="000000" w:themeColor="text1"/>
                <w:sz w:val="24"/>
                <w:szCs w:val="24"/>
                <w:lang w:val="kk-KZ"/>
              </w:rPr>
            </w:pPr>
            <w:r w:rsidRPr="005F2416">
              <w:rPr>
                <w:rFonts w:ascii="Times New Roman" w:hAnsi="Times New Roman" w:cs="Times New Roman"/>
                <w:color w:val="000000" w:themeColor="text1"/>
                <w:sz w:val="24"/>
                <w:szCs w:val="24"/>
                <w:lang w:val="kk-KZ"/>
              </w:rPr>
              <w:t xml:space="preserve">ON12- </w:t>
            </w:r>
            <w:r w:rsidRPr="005F2416">
              <w:rPr>
                <w:rFonts w:ascii="Times New Roman" w:eastAsia="Times New Roman" w:hAnsi="Times New Roman" w:cs="Times New Roman"/>
                <w:color w:val="343434"/>
                <w:sz w:val="24"/>
                <w:szCs w:val="24"/>
                <w:lang w:val="kk-KZ" w:eastAsia="ru-RU"/>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tc>
      </w:tr>
    </w:tbl>
    <w:p w:rsidR="009E6494" w:rsidRPr="005F2416" w:rsidRDefault="009E6494" w:rsidP="009E6494">
      <w:pPr>
        <w:widowControl w:val="0"/>
        <w:spacing w:after="0" w:line="240" w:lineRule="auto"/>
        <w:jc w:val="both"/>
        <w:rPr>
          <w:rFonts w:ascii="Times New Roman" w:hAnsi="Times New Roman"/>
          <w:b/>
          <w:sz w:val="24"/>
          <w:szCs w:val="24"/>
          <w:lang w:val="kk-KZ"/>
        </w:rPr>
        <w:sectPr w:rsidR="009E6494" w:rsidRPr="005F2416">
          <w:headerReference w:type="default" r:id="rId11"/>
          <w:footerReference w:type="default" r:id="rId12"/>
          <w:pgSz w:w="11906" w:h="16838"/>
          <w:pgMar w:top="1134" w:right="850" w:bottom="1134" w:left="1701" w:header="708" w:footer="708" w:gutter="0"/>
          <w:cols w:space="708"/>
          <w:docGrid w:linePitch="360"/>
        </w:sectPr>
      </w:pPr>
    </w:p>
    <w:p w:rsidR="009E6494" w:rsidRPr="00205560" w:rsidRDefault="009E6494" w:rsidP="001141CE">
      <w:pPr>
        <w:widowControl w:val="0"/>
        <w:spacing w:after="0" w:line="240" w:lineRule="auto"/>
        <w:jc w:val="center"/>
        <w:rPr>
          <w:rFonts w:ascii="Times New Roman" w:hAnsi="Times New Roman"/>
          <w:b/>
          <w:sz w:val="24"/>
          <w:szCs w:val="24"/>
          <w:lang w:val="kk-KZ"/>
        </w:rPr>
      </w:pPr>
      <w:r w:rsidRPr="005F2416">
        <w:rPr>
          <w:rFonts w:ascii="Times New Roman" w:hAnsi="Times New Roman"/>
          <w:b/>
          <w:sz w:val="24"/>
          <w:szCs w:val="24"/>
          <w:lang w:val="kk-KZ"/>
        </w:rPr>
        <w:lastRenderedPageBreak/>
        <w:t xml:space="preserve">3. </w:t>
      </w:r>
      <w:r w:rsidRPr="00205560">
        <w:rPr>
          <w:rFonts w:ascii="Times New Roman" w:hAnsi="Times New Roman"/>
          <w:b/>
          <w:sz w:val="24"/>
          <w:szCs w:val="24"/>
          <w:lang w:val="kk-KZ"/>
        </w:rPr>
        <w:t>Білім беру бағдарламасы бойынша оқыту нәтижелерінің арақатынасы матрицасы</w:t>
      </w:r>
    </w:p>
    <w:p w:rsidR="009E6494" w:rsidRPr="00205560" w:rsidRDefault="009E6494" w:rsidP="009E6494">
      <w:pPr>
        <w:widowControl w:val="0"/>
        <w:spacing w:after="0" w:line="240" w:lineRule="auto"/>
        <w:jc w:val="center"/>
        <w:rPr>
          <w:rFonts w:ascii="Times New Roman" w:hAnsi="Times New Roman"/>
          <w:b/>
          <w:sz w:val="24"/>
          <w:szCs w:val="24"/>
        </w:rPr>
      </w:pPr>
      <w:r w:rsidRPr="00205560">
        <w:rPr>
          <w:rFonts w:ascii="Times New Roman" w:hAnsi="Times New Roman"/>
          <w:b/>
          <w:sz w:val="24"/>
          <w:szCs w:val="24"/>
          <w:lang w:val="kk-KZ"/>
        </w:rPr>
        <w:t>қалыптасатын құзыреттермен тұтастай алғанда</w:t>
      </w:r>
    </w:p>
    <w:p w:rsidR="009E6494" w:rsidRPr="00205560" w:rsidRDefault="009E6494" w:rsidP="009E6494">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9E6494" w:rsidRPr="00205560" w:rsidTr="00D71AF9">
        <w:trPr>
          <w:trHeight w:val="308"/>
        </w:trPr>
        <w:tc>
          <w:tcPr>
            <w:tcW w:w="1182" w:type="dxa"/>
            <w:shd w:val="clear" w:color="auto" w:fill="auto"/>
            <w:vAlign w:val="center"/>
          </w:tcPr>
          <w:p w:rsidR="009E6494" w:rsidRPr="00205560" w:rsidRDefault="009E6494" w:rsidP="00D71AF9">
            <w:pPr>
              <w:widowControl w:val="0"/>
              <w:spacing w:after="0" w:line="240" w:lineRule="auto"/>
              <w:jc w:val="center"/>
              <w:rPr>
                <w:rFonts w:ascii="Times New Roman" w:eastAsia="Calibri" w:hAnsi="Times New Roman" w:cs="Times New Roman"/>
                <w:b/>
              </w:rPr>
            </w:pPr>
          </w:p>
        </w:tc>
        <w:tc>
          <w:tcPr>
            <w:tcW w:w="1314"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w:t>
            </w:r>
          </w:p>
        </w:tc>
        <w:tc>
          <w:tcPr>
            <w:tcW w:w="919"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2</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3</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4</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5</w:t>
            </w:r>
          </w:p>
        </w:tc>
        <w:tc>
          <w:tcPr>
            <w:tcW w:w="1051"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6</w:t>
            </w:r>
          </w:p>
        </w:tc>
        <w:tc>
          <w:tcPr>
            <w:tcW w:w="1078"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7</w:t>
            </w:r>
          </w:p>
        </w:tc>
        <w:tc>
          <w:tcPr>
            <w:tcW w:w="947" w:type="dxa"/>
            <w:shd w:val="clear" w:color="auto" w:fill="auto"/>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8</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9</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10</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11</w:t>
            </w:r>
          </w:p>
        </w:tc>
        <w:tc>
          <w:tcPr>
            <w:tcW w:w="947" w:type="dxa"/>
          </w:tcPr>
          <w:p w:rsidR="009E6494" w:rsidRPr="00205560" w:rsidRDefault="009E6494" w:rsidP="00D71AF9">
            <w:pPr>
              <w:rPr>
                <w:b/>
              </w:rPr>
            </w:pPr>
            <w:r w:rsidRPr="00205560">
              <w:rPr>
                <w:rFonts w:ascii="Times New Roman" w:hAnsi="Times New Roman" w:cs="Times New Roman"/>
                <w:b/>
                <w:color w:val="000000" w:themeColor="text1"/>
                <w:lang w:val="en-US"/>
              </w:rPr>
              <w:t>ON</w:t>
            </w:r>
            <w:r w:rsidRPr="00205560">
              <w:rPr>
                <w:rFonts w:ascii="Times New Roman" w:hAnsi="Times New Roman" w:cs="Times New Roman"/>
                <w:b/>
                <w:color w:val="000000" w:themeColor="text1"/>
              </w:rPr>
              <w:t>12</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tabs>
                <w:tab w:val="left" w:pos="851"/>
              </w:tabs>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Calibri" w:eastAsia="Calibri" w:hAnsi="Calibri" w:cs="Times New Roman"/>
                <w:b/>
              </w:rPr>
            </w:pPr>
            <w:r w:rsidRPr="00205560">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7F7F7F"/>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205560">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r w:rsidRPr="00205560">
              <w:rPr>
                <w:rFonts w:ascii="Times New Roman" w:eastAsia="Calibri" w:hAnsi="Times New Roman" w:cs="Times New Roman"/>
                <w:b/>
                <w:color w:val="FFFFFF"/>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808080"/>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404040"/>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color w:val="FFFFFF"/>
                <w:sz w:val="20"/>
                <w:szCs w:val="20"/>
                <w:lang w:val="kk-KZ"/>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kk-KZ"/>
              </w:rPr>
            </w:pPr>
          </w:p>
        </w:tc>
      </w:tr>
      <w:tr w:rsidR="009E6494" w:rsidRPr="00205560" w:rsidTr="00D71AF9">
        <w:trPr>
          <w:trHeight w:val="112"/>
        </w:trPr>
        <w:tc>
          <w:tcPr>
            <w:tcW w:w="1182" w:type="dxa"/>
            <w:shd w:val="clear" w:color="auto" w:fill="auto"/>
            <w:vAlign w:val="center"/>
          </w:tcPr>
          <w:p w:rsidR="009E6494" w:rsidRPr="00205560" w:rsidRDefault="009E6494" w:rsidP="00D71AF9">
            <w:pPr>
              <w:spacing w:after="0" w:line="240" w:lineRule="auto"/>
              <w:jc w:val="center"/>
              <w:rPr>
                <w:rFonts w:ascii="Times New Roman" w:eastAsia="Calibri" w:hAnsi="Times New Roman" w:cs="Times New Roman"/>
                <w:b/>
                <w:bCs/>
                <w:kern w:val="24"/>
                <w:sz w:val="20"/>
                <w:szCs w:val="20"/>
              </w:rPr>
            </w:pPr>
            <w:r w:rsidRPr="00205560">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r w:rsidRPr="00205560">
              <w:rPr>
                <w:rFonts w:ascii="Times New Roman" w:eastAsia="Calibri" w:hAnsi="Times New Roman" w:cs="Times New Roman"/>
                <w:b/>
                <w:sz w:val="20"/>
                <w:szCs w:val="20"/>
              </w:rPr>
              <w:t>+</w:t>
            </w:r>
          </w:p>
        </w:tc>
        <w:tc>
          <w:tcPr>
            <w:tcW w:w="919"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r w:rsidRPr="00205560">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9E6494" w:rsidRPr="00205560" w:rsidRDefault="009E6494" w:rsidP="00D71AF9">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rPr>
            </w:pPr>
            <w:r w:rsidRPr="00205560">
              <w:rPr>
                <w:rFonts w:ascii="Times New Roman" w:eastAsia="Calibri" w:hAnsi="Times New Roman" w:cs="Times New Roman"/>
                <w:b/>
                <w:color w:val="FFFFFF"/>
                <w:sz w:val="20"/>
                <w:szCs w:val="20"/>
              </w:rPr>
              <w:t>+</w:t>
            </w:r>
            <w:r w:rsidRPr="00205560">
              <w:rPr>
                <w:rFonts w:ascii="Times New Roman" w:eastAsia="Calibri" w:hAnsi="Times New Roman" w:cs="Times New Roman"/>
                <w:b/>
                <w:sz w:val="20"/>
                <w:szCs w:val="20"/>
                <w:lang w:val="kk-KZ"/>
              </w:rPr>
              <w:t>+</w:t>
            </w: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rPr>
                <w:rFonts w:ascii="Times New Roman" w:eastAsia="Calibri" w:hAnsi="Times New Roman" w:cs="Times New Roman"/>
                <w:b/>
                <w:color w:val="FFFFFF"/>
                <w:sz w:val="20"/>
                <w:szCs w:val="20"/>
                <w:lang w:val="en-US"/>
              </w:rPr>
            </w:pPr>
          </w:p>
        </w:tc>
        <w:tc>
          <w:tcPr>
            <w:tcW w:w="947" w:type="dxa"/>
            <w:shd w:val="clear" w:color="auto" w:fill="FFFFFF" w:themeFill="background1"/>
          </w:tcPr>
          <w:p w:rsidR="009E6494" w:rsidRPr="00205560" w:rsidRDefault="009E6494" w:rsidP="00D71AF9">
            <w:pPr>
              <w:widowControl w:val="0"/>
              <w:spacing w:after="0" w:line="240" w:lineRule="auto"/>
              <w:jc w:val="center"/>
              <w:rPr>
                <w:rFonts w:ascii="Times New Roman" w:eastAsia="Calibri" w:hAnsi="Times New Roman" w:cs="Times New Roman"/>
                <w:b/>
                <w:color w:val="FFFFFF"/>
                <w:sz w:val="20"/>
                <w:szCs w:val="20"/>
                <w:lang w:val="en-US"/>
              </w:rPr>
            </w:pPr>
            <w:r w:rsidRPr="00205560">
              <w:rPr>
                <w:rFonts w:ascii="Times New Roman" w:eastAsia="Calibri" w:hAnsi="Times New Roman" w:cs="Times New Roman"/>
                <w:b/>
                <w:sz w:val="20"/>
                <w:szCs w:val="20"/>
                <w:lang w:val="kk-KZ"/>
              </w:rPr>
              <w:t>+</w:t>
            </w:r>
          </w:p>
        </w:tc>
      </w:tr>
    </w:tbl>
    <w:p w:rsidR="009E6494" w:rsidRPr="00205560" w:rsidRDefault="009E6494" w:rsidP="009E6494">
      <w:pPr>
        <w:spacing w:after="0" w:line="240" w:lineRule="auto"/>
        <w:jc w:val="right"/>
        <w:rPr>
          <w:rFonts w:ascii="Times New Roman" w:hAnsi="Times New Roman" w:cs="Times New Roman"/>
          <w:i/>
          <w:sz w:val="24"/>
          <w:szCs w:val="24"/>
          <w:lang w:val="kk-KZ"/>
        </w:rPr>
        <w:sectPr w:rsidR="009E6494" w:rsidRPr="00205560" w:rsidSect="00D71AF9">
          <w:pgSz w:w="16838" w:h="11906" w:orient="landscape"/>
          <w:pgMar w:top="851" w:right="1134" w:bottom="709" w:left="1134" w:header="709" w:footer="709" w:gutter="0"/>
          <w:cols w:space="708"/>
          <w:docGrid w:linePitch="360"/>
        </w:sectPr>
      </w:pPr>
    </w:p>
    <w:p w:rsidR="00592D12" w:rsidRPr="00705803" w:rsidRDefault="00592D12" w:rsidP="00592D12">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85"/>
      </w:tblGrid>
      <w:tr w:rsidR="00592D12" w:rsidRPr="002E5EB9" w:rsidTr="00BA1E7A">
        <w:tc>
          <w:tcPr>
            <w:tcW w:w="3544" w:type="dxa"/>
          </w:tcPr>
          <w:p w:rsidR="00592D12" w:rsidRPr="00602FE7" w:rsidRDefault="00592D12" w:rsidP="00D71AF9">
            <w:pPr>
              <w:pStyle w:val="a3"/>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485" w:type="dxa"/>
          </w:tcPr>
          <w:p w:rsidR="00592D12" w:rsidRPr="00602FE7" w:rsidRDefault="00592D12" w:rsidP="00D71AF9">
            <w:pPr>
              <w:pStyle w:val="a3"/>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592D12" w:rsidRPr="004F3324" w:rsidTr="00BA1E7A">
        <w:tc>
          <w:tcPr>
            <w:tcW w:w="3544"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485" w:type="dxa"/>
          </w:tcPr>
          <w:p w:rsidR="00592D12" w:rsidRPr="003608D7" w:rsidRDefault="00592D12" w:rsidP="00D71AF9">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592D12" w:rsidRPr="003608D7" w:rsidRDefault="00592D12" w:rsidP="00D71AF9">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592D12" w:rsidRPr="004F3324" w:rsidRDefault="00592D12" w:rsidP="001A15BB">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592D12" w:rsidRPr="004F3324" w:rsidTr="00BA1E7A">
        <w:tc>
          <w:tcPr>
            <w:tcW w:w="3544"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485" w:type="dxa"/>
          </w:tcPr>
          <w:p w:rsidR="00592D12" w:rsidRPr="003608D7" w:rsidRDefault="00592D12" w:rsidP="00D71AF9">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592D12" w:rsidRPr="003608D7" w:rsidRDefault="00592D12" w:rsidP="00D71AF9">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592D12" w:rsidRPr="004F3324" w:rsidRDefault="00592D12" w:rsidP="00D71AF9">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w:t>
            </w:r>
            <w:r w:rsidR="001A15BB">
              <w:rPr>
                <w:rFonts w:ascii="Times New Roman" w:eastAsia="Times New Roman" w:hAnsi="Times New Roman" w:cs="Times New Roman"/>
                <w:color w:val="000000"/>
                <w:sz w:val="24"/>
                <w:szCs w:val="24"/>
              </w:rPr>
              <w:t>абілетті.</w:t>
            </w: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592D12" w:rsidRPr="004F3324" w:rsidRDefault="00592D12" w:rsidP="00D71AF9">
            <w:pPr>
              <w:pStyle w:val="a3"/>
              <w:spacing w:after="0" w:line="240" w:lineRule="auto"/>
              <w:ind w:left="0"/>
              <w:jc w:val="both"/>
              <w:rPr>
                <w:rFonts w:ascii="Times New Roman" w:hAnsi="Times New Roman" w:cs="Times New Roman"/>
                <w:sz w:val="24"/>
                <w:szCs w:val="24"/>
              </w:rPr>
            </w:pPr>
          </w:p>
        </w:tc>
        <w:tc>
          <w:tcPr>
            <w:tcW w:w="6485" w:type="dxa"/>
          </w:tcPr>
          <w:p w:rsidR="00592D12" w:rsidRPr="00EA6596" w:rsidRDefault="00592D12" w:rsidP="00D71AF9">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592D12" w:rsidRPr="00EA6596" w:rsidRDefault="00592D12" w:rsidP="00D71AF9">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592D12" w:rsidRPr="004F3324" w:rsidRDefault="00592D12" w:rsidP="00D71AF9">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592D12" w:rsidRPr="004F3324" w:rsidRDefault="00592D12" w:rsidP="00D71AF9">
            <w:pPr>
              <w:spacing w:after="0" w:line="240" w:lineRule="auto"/>
              <w:jc w:val="both"/>
              <w:rPr>
                <w:rFonts w:ascii="Times New Roman" w:hAnsi="Times New Roman" w:cs="Times New Roman"/>
                <w:sz w:val="24"/>
                <w:szCs w:val="24"/>
              </w:rPr>
            </w:pPr>
          </w:p>
        </w:tc>
        <w:tc>
          <w:tcPr>
            <w:tcW w:w="6485" w:type="dxa"/>
          </w:tcPr>
          <w:p w:rsidR="00592D12"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p>
          <w:p w:rsidR="00592D12" w:rsidRPr="00EA6596"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592D12" w:rsidRPr="004F3324" w:rsidRDefault="00592D12" w:rsidP="00D71AF9">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 xml:space="preserve">налитикалық жұмыстар мен ғылыми </w:t>
            </w:r>
            <w:r w:rsidRPr="00EA6596">
              <w:rPr>
                <w:rFonts w:ascii="Times New Roman" w:hAnsi="Times New Roman" w:cs="Times New Roman"/>
                <w:sz w:val="24"/>
                <w:szCs w:val="24"/>
              </w:rPr>
              <w:lastRenderedPageBreak/>
              <w:t>зерттеулер үшін әдістерді және арнайы құралдарды меңгереді (дағдылар)</w:t>
            </w:r>
          </w:p>
        </w:tc>
      </w:tr>
      <w:tr w:rsidR="00592D12" w:rsidRPr="004F3324" w:rsidTr="00BA1E7A">
        <w:tc>
          <w:tcPr>
            <w:tcW w:w="3544" w:type="dxa"/>
          </w:tcPr>
          <w:p w:rsidR="00592D12" w:rsidRPr="004F3324" w:rsidRDefault="00592D12" w:rsidP="001B0BF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w:t>
            </w:r>
            <w:proofErr w:type="gramStart"/>
            <w:r w:rsidRPr="00EC5E48">
              <w:rPr>
                <w:rFonts w:ascii="Times New Roman" w:hAnsi="Times New Roman" w:cs="Times New Roman"/>
                <w:sz w:val="24"/>
                <w:szCs w:val="24"/>
              </w:rPr>
              <w:t>н-</w:t>
            </w:r>
            <w:proofErr w:type="gramEnd"/>
            <w:r w:rsidRPr="00EC5E48">
              <w:rPr>
                <w:rFonts w:ascii="Times New Roman" w:hAnsi="Times New Roman" w:cs="Times New Roman"/>
                <w:sz w:val="24"/>
                <w:szCs w:val="24"/>
              </w:rPr>
              <w:t>өзі дамытуға ұмтылу</w:t>
            </w:r>
          </w:p>
        </w:tc>
        <w:tc>
          <w:tcPr>
            <w:tcW w:w="6485" w:type="dxa"/>
          </w:tcPr>
          <w:p w:rsidR="00592D12" w:rsidRPr="00464641"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592D12" w:rsidRPr="00464641" w:rsidRDefault="00592D12" w:rsidP="00D71AF9">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592D12" w:rsidRPr="004F3324" w:rsidRDefault="00592D12" w:rsidP="00D71AF9">
            <w:pPr>
              <w:pStyle w:val="a3"/>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592D12" w:rsidRPr="00CC1E9C" w:rsidTr="00BA1E7A">
        <w:tc>
          <w:tcPr>
            <w:tcW w:w="3544" w:type="dxa"/>
          </w:tcPr>
          <w:p w:rsidR="00592D12" w:rsidRPr="004F3324" w:rsidRDefault="00592D12" w:rsidP="00D71AF9">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,н</w:t>
            </w:r>
            <w:proofErr w:type="gramEnd"/>
            <w:r w:rsidRPr="00EC5E48">
              <w:rPr>
                <w:rFonts w:ascii="Times New Roman" w:hAnsi="Times New Roman" w:cs="Times New Roman"/>
                <w:sz w:val="24"/>
                <w:szCs w:val="24"/>
              </w:rPr>
              <w:t>ақты ғылымды зерттеудің ғылыми әдістері мен тәсілдерін пайдалану</w:t>
            </w:r>
          </w:p>
        </w:tc>
        <w:tc>
          <w:tcPr>
            <w:tcW w:w="6485" w:type="dxa"/>
          </w:tcPr>
          <w:p w:rsidR="00592D12" w:rsidRPr="004F3324" w:rsidRDefault="00592D12" w:rsidP="00D71AF9">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592D12" w:rsidRPr="00633BF9" w:rsidRDefault="00592D12" w:rsidP="00D71AF9">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Pr>
                <w:rFonts w:ascii="Times New Roman" w:hAnsi="Times New Roman" w:cs="Times New Roman"/>
                <w:sz w:val="24"/>
                <w:szCs w:val="24"/>
                <w:lang w:val="kk-KZ"/>
              </w:rPr>
              <w:t>.</w:t>
            </w:r>
          </w:p>
          <w:p w:rsidR="00592D12" w:rsidRPr="001A4F50" w:rsidRDefault="00592D12" w:rsidP="00D71AF9">
            <w:pPr>
              <w:pStyle w:val="a3"/>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592D12" w:rsidRPr="00CC1E9C" w:rsidTr="00BA1E7A">
        <w:tc>
          <w:tcPr>
            <w:tcW w:w="3544" w:type="dxa"/>
          </w:tcPr>
          <w:p w:rsidR="00592D12" w:rsidRPr="001A4F50" w:rsidRDefault="00592D12" w:rsidP="00D71AF9">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592D12" w:rsidRPr="001A4F50" w:rsidRDefault="00592D12" w:rsidP="00D71AF9">
            <w:pPr>
              <w:pStyle w:val="a3"/>
              <w:spacing w:after="0" w:line="240" w:lineRule="auto"/>
              <w:ind w:left="0"/>
              <w:jc w:val="both"/>
              <w:rPr>
                <w:rFonts w:ascii="Times New Roman" w:hAnsi="Times New Roman" w:cs="Times New Roman"/>
                <w:sz w:val="24"/>
                <w:szCs w:val="24"/>
                <w:lang w:val="kk-KZ"/>
              </w:rPr>
            </w:pPr>
          </w:p>
        </w:tc>
        <w:tc>
          <w:tcPr>
            <w:tcW w:w="6485" w:type="dxa"/>
          </w:tcPr>
          <w:p w:rsidR="00592D12" w:rsidRPr="001A4F50" w:rsidRDefault="00592D12" w:rsidP="00D71AF9">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592D12" w:rsidRPr="001A4F50" w:rsidRDefault="00592D12" w:rsidP="00D71AF9">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592D12" w:rsidRPr="00B97858" w:rsidRDefault="00592D12" w:rsidP="00D71AF9">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Pr>
                <w:rFonts w:ascii="Times New Roman" w:hAnsi="Times New Roman" w:cs="Times New Roman"/>
                <w:sz w:val="24"/>
                <w:szCs w:val="24"/>
                <w:lang w:val="kk-KZ"/>
              </w:rPr>
              <w:t>.</w:t>
            </w: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485" w:type="dxa"/>
          </w:tcPr>
          <w:p w:rsidR="00592D12" w:rsidRPr="004F3324" w:rsidRDefault="00592D12" w:rsidP="00D71AF9">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485" w:type="dxa"/>
          </w:tcPr>
          <w:p w:rsidR="00592D12" w:rsidRPr="00464641" w:rsidRDefault="00592D12" w:rsidP="00D71AF9">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592D12" w:rsidRPr="00464641" w:rsidRDefault="00592D12" w:rsidP="00D71AF9">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592D12" w:rsidRPr="004F3324" w:rsidRDefault="00592D12" w:rsidP="00D71AF9">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592D12" w:rsidRPr="00CC1E9C" w:rsidTr="00BA1E7A">
        <w:tc>
          <w:tcPr>
            <w:tcW w:w="3544" w:type="dxa"/>
          </w:tcPr>
          <w:p w:rsidR="00592D12" w:rsidRPr="00972F5D" w:rsidRDefault="00592D12" w:rsidP="00D71AF9">
            <w:pPr>
              <w:pStyle w:val="a3"/>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485" w:type="dxa"/>
          </w:tcPr>
          <w:p w:rsidR="00592D12" w:rsidRDefault="00592D12" w:rsidP="001B0BFB">
            <w:pPr>
              <w:pStyle w:val="af7"/>
              <w:shd w:val="clear" w:color="auto" w:fill="FFFFFF"/>
              <w:spacing w:before="0" w:after="0"/>
              <w:jc w:val="both"/>
              <w:rPr>
                <w:lang w:val="kk-KZ"/>
              </w:rPr>
            </w:pPr>
            <w:r w:rsidRPr="00B340F2">
              <w:rPr>
                <w:b/>
                <w:color w:val="000000"/>
                <w:lang w:val="kk-KZ"/>
              </w:rPr>
              <w:t>Білу:</w:t>
            </w:r>
            <w:r w:rsidRPr="00EF7904">
              <w:rPr>
                <w:lang w:val="kk-KZ"/>
              </w:rPr>
              <w:t>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жолдары; еңбекті ғылыми ұйымдастырудың негізгі ережелері мен нормалары.</w:t>
            </w:r>
          </w:p>
          <w:p w:rsidR="00592D12" w:rsidRPr="00EF7904" w:rsidRDefault="00592D12" w:rsidP="001B0BFB">
            <w:pPr>
              <w:pStyle w:val="af7"/>
              <w:shd w:val="clear" w:color="auto" w:fill="FFFFFF"/>
              <w:spacing w:before="0" w:after="0"/>
              <w:jc w:val="both"/>
              <w:rPr>
                <w:lang w:val="kk-KZ"/>
              </w:rPr>
            </w:pPr>
            <w:r w:rsidRPr="00EF7904">
              <w:rPr>
                <w:b/>
                <w:lang w:val="kk-KZ"/>
              </w:rPr>
              <w:t>Меңгеру</w:t>
            </w:r>
            <w:r w:rsidRPr="00EF7904">
              <w:rPr>
                <w:lang w:val="kk-KZ"/>
              </w:rPr>
              <w:t xml:space="preserve">: </w:t>
            </w:r>
            <w:r>
              <w:rPr>
                <w:lang w:val="kk-KZ"/>
              </w:rPr>
              <w:t>ү</w:t>
            </w:r>
            <w:r w:rsidRPr="00EF7904">
              <w:rPr>
                <w:lang w:val="kk-KZ"/>
              </w:rPr>
              <w:t xml:space="preserve">здік түпкілікті нәтижеге қол жеткізу үшін </w:t>
            </w:r>
            <w:r w:rsidRPr="00EF7904">
              <w:rPr>
                <w:lang w:val="kk-KZ"/>
              </w:rPr>
              <w:lastRenderedPageBreak/>
              <w:t>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592D12" w:rsidRPr="00EF7904" w:rsidRDefault="00592D12" w:rsidP="001B0BFB">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 xml:space="preserve">штердің </w:t>
            </w:r>
            <w:r w:rsidRPr="00487370">
              <w:rPr>
                <w:rFonts w:ascii="Times New Roman" w:hAnsi="Times New Roman" w:cs="Times New Roman"/>
                <w:lang w:val="kk-KZ"/>
              </w:rPr>
              <w:t>өзгеру үрдістерін анықтау.</w:t>
            </w:r>
          </w:p>
        </w:tc>
      </w:tr>
      <w:tr w:rsidR="00592D12" w:rsidRPr="00CC1E9C" w:rsidTr="00BA1E7A">
        <w:tc>
          <w:tcPr>
            <w:tcW w:w="3544" w:type="dxa"/>
          </w:tcPr>
          <w:p w:rsidR="00592D12" w:rsidRPr="00EF7904" w:rsidRDefault="00592D12" w:rsidP="00D71AF9">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592D12" w:rsidRPr="00EF7904" w:rsidRDefault="00592D12" w:rsidP="00D71AF9">
            <w:pPr>
              <w:pStyle w:val="a3"/>
              <w:spacing w:after="0" w:line="240" w:lineRule="auto"/>
              <w:ind w:left="0"/>
              <w:jc w:val="both"/>
              <w:rPr>
                <w:rFonts w:ascii="Times New Roman" w:hAnsi="Times New Roman" w:cs="Times New Roman"/>
                <w:sz w:val="24"/>
                <w:szCs w:val="24"/>
                <w:lang w:val="kk-KZ"/>
              </w:rPr>
            </w:pPr>
          </w:p>
        </w:tc>
        <w:tc>
          <w:tcPr>
            <w:tcW w:w="6485" w:type="dxa"/>
          </w:tcPr>
          <w:p w:rsidR="00592D12" w:rsidRPr="00E236D6" w:rsidRDefault="00592D12" w:rsidP="001B0BFB">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592D12" w:rsidRPr="00E236D6" w:rsidRDefault="00592D12" w:rsidP="001B0BFB">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592D12" w:rsidRPr="00E236D6" w:rsidRDefault="00592D12" w:rsidP="001B0BFB">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592D12" w:rsidRPr="00CC1E9C" w:rsidTr="00BA1E7A">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592D12" w:rsidRPr="00CC1E9C" w:rsidTr="00BA1E7A">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592D12" w:rsidRPr="00E236D6" w:rsidRDefault="00592D12" w:rsidP="001B0BFB">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Міндеттерді өз бетінше шешу және одан әрі кәсіби өсу үшін қажетті кәсіби салада алынған білімді қолдану дағдылары</w:t>
            </w:r>
          </w:p>
        </w:tc>
      </w:tr>
      <w:tr w:rsidR="00592D12" w:rsidRPr="00CC1E9C" w:rsidTr="00BA1E7A">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БК13: </w:t>
            </w:r>
            <w:r w:rsidRPr="00E236D6">
              <w:rPr>
                <w:rFonts w:ascii="Times New Roman" w:hAnsi="Times New Roman" w:cs="Times New Roman"/>
                <w:snapToGrid w:val="0"/>
                <w:lang w:val="kk-KZ"/>
              </w:rPr>
              <w:t xml:space="preserve">Оның элементтері арасындағы байланыс және зерттеу саласындағы жалпы құрылымды меңгеру, құрылыс </w:t>
            </w:r>
            <w:r w:rsidRPr="00E236D6">
              <w:rPr>
                <w:rFonts w:ascii="Times New Roman" w:hAnsi="Times New Roman" w:cs="Times New Roman"/>
                <w:snapToGrid w:val="0"/>
                <w:lang w:val="kk-KZ"/>
              </w:rPr>
              <w:lastRenderedPageBreak/>
              <w:t>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485" w:type="dxa"/>
          </w:tcPr>
          <w:p w:rsidR="00592D12" w:rsidRPr="00E236D6" w:rsidRDefault="00592D12" w:rsidP="001B0BFB">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w:t>
            </w:r>
            <w:r w:rsidRPr="00E236D6">
              <w:rPr>
                <w:rFonts w:ascii="Times New Roman" w:hAnsi="Times New Roman" w:cs="Times New Roman"/>
                <w:lang w:val="kk-KZ"/>
              </w:rPr>
              <w:lastRenderedPageBreak/>
              <w:t>құрамының, құрылымының және қасиеттерінің өзара байланысы, сапа көрсеткіштерін бағалау қағидаттары;</w:t>
            </w:r>
          </w:p>
          <w:p w:rsidR="00592D12" w:rsidRPr="00E236D6" w:rsidRDefault="00592D12" w:rsidP="001B0BFB">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592D12" w:rsidRPr="00CC1E9C" w:rsidTr="00BA1E7A">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485" w:type="dxa"/>
          </w:tcPr>
          <w:p w:rsidR="00592D12" w:rsidRPr="00E236D6" w:rsidRDefault="00592D12" w:rsidP="001B0BFB">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592D12" w:rsidRPr="00E236D6" w:rsidRDefault="00592D12" w:rsidP="001B0BFB">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592D12" w:rsidRPr="00CC1E9C" w:rsidTr="00BA1E7A">
        <w:trPr>
          <w:trHeight w:val="3585"/>
        </w:trPr>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485" w:type="dxa"/>
          </w:tcPr>
          <w:p w:rsidR="00592D12" w:rsidRPr="00366EF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592D12" w:rsidRPr="00366EF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592D12" w:rsidRPr="00CC1E9C" w:rsidTr="00BA1E7A">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592D12" w:rsidRPr="00E236D6" w:rsidRDefault="00592D12" w:rsidP="001B0BFB">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lastRenderedPageBreak/>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592D12" w:rsidRDefault="00592D12" w:rsidP="001B0BFB">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592D12" w:rsidRPr="00E236D6" w:rsidRDefault="00592D12" w:rsidP="001B0BFB">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592D12" w:rsidRPr="004F3324" w:rsidTr="00BA1E7A">
        <w:tc>
          <w:tcPr>
            <w:tcW w:w="3544" w:type="dxa"/>
          </w:tcPr>
          <w:p w:rsidR="00592D12" w:rsidRPr="004F3324" w:rsidRDefault="00592D12" w:rsidP="00D71AF9">
            <w:pPr>
              <w:pStyle w:val="a3"/>
              <w:spacing w:after="0" w:line="240" w:lineRule="auto"/>
              <w:ind w:left="0"/>
              <w:jc w:val="center"/>
              <w:rPr>
                <w:rFonts w:ascii="Times New Roman" w:hAnsi="Times New Roman" w:cs="Times New Roman"/>
              </w:rPr>
            </w:pPr>
            <w:r w:rsidRPr="00DB6D7B">
              <w:rPr>
                <w:rFonts w:ascii="Times New Roman" w:hAnsi="Times New Roman" w:cs="Times New Roman"/>
                <w:b/>
                <w:lang w:val="kk-KZ"/>
              </w:rPr>
              <w:lastRenderedPageBreak/>
              <w:t>Кәсіби құзыреттер</w:t>
            </w:r>
          </w:p>
        </w:tc>
        <w:tc>
          <w:tcPr>
            <w:tcW w:w="6485" w:type="dxa"/>
          </w:tcPr>
          <w:p w:rsidR="00592D12" w:rsidRPr="004F3324" w:rsidRDefault="00592D12" w:rsidP="001B0BFB">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485" w:type="dxa"/>
          </w:tcPr>
          <w:p w:rsidR="00592D12" w:rsidRPr="00AF1E2D" w:rsidRDefault="00592D12" w:rsidP="001B0BF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592D12" w:rsidRPr="00AF1E2D" w:rsidRDefault="00592D12" w:rsidP="001B0BF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592D12" w:rsidRPr="00AF1E2D" w:rsidRDefault="00592D12" w:rsidP="001B0BF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p w:rsidR="00592D12" w:rsidRPr="004F3324" w:rsidRDefault="00592D12" w:rsidP="001B0BFB">
            <w:pPr>
              <w:spacing w:after="0" w:line="240" w:lineRule="auto"/>
              <w:jc w:val="both"/>
              <w:rPr>
                <w:rFonts w:ascii="Times New Roman" w:hAnsi="Times New Roman" w:cs="Times New Roman"/>
                <w:bCs/>
                <w:i/>
              </w:rPr>
            </w:pPr>
          </w:p>
        </w:tc>
      </w:tr>
      <w:tr w:rsidR="00592D12" w:rsidRPr="004F3324" w:rsidTr="00BA1E7A">
        <w:tc>
          <w:tcPr>
            <w:tcW w:w="3544" w:type="dxa"/>
          </w:tcPr>
          <w:p w:rsidR="00592D12" w:rsidRPr="004F3324" w:rsidRDefault="00592D12" w:rsidP="00D71AF9">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485" w:type="dxa"/>
          </w:tcPr>
          <w:p w:rsidR="00592D12" w:rsidRPr="00AF1E2D" w:rsidRDefault="00592D12" w:rsidP="001B0BF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592D12" w:rsidRPr="00AF1E2D" w:rsidRDefault="00592D12" w:rsidP="001B0BFB">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592D12" w:rsidRPr="004F3324" w:rsidRDefault="00592D12" w:rsidP="001B0BFB">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 xml:space="preserve">еотехника және тұрғын, азаматтық және өнеркәсіптік мақсаттағы ғимараттар мен құрылыстарды салу </w:t>
            </w:r>
            <w:r w:rsidRPr="00AF1E2D">
              <w:rPr>
                <w:rFonts w:ascii="Times New Roman" w:hAnsi="Times New Roman" w:cs="Times New Roman"/>
              </w:rPr>
              <w:lastRenderedPageBreak/>
              <w:t>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592D12" w:rsidRPr="00CC1E9C" w:rsidTr="00BA1E7A">
        <w:tc>
          <w:tcPr>
            <w:tcW w:w="3544" w:type="dxa"/>
          </w:tcPr>
          <w:p w:rsidR="00592D12" w:rsidRPr="004F3324" w:rsidRDefault="00592D12" w:rsidP="00D71AF9">
            <w:pPr>
              <w:pStyle w:val="a3"/>
              <w:spacing w:after="0" w:line="240" w:lineRule="auto"/>
              <w:ind w:left="0"/>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485" w:type="dxa"/>
          </w:tcPr>
          <w:p w:rsidR="00592D12" w:rsidRPr="00AF1E2D" w:rsidRDefault="00592D12" w:rsidP="001B0BFB">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592D12" w:rsidRPr="00AF1E2D" w:rsidRDefault="00592D12" w:rsidP="001B0BFB">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592D12" w:rsidRPr="00AF1E2D" w:rsidRDefault="00592D12" w:rsidP="001B0BF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тексеру кезінде пайдаланылатын әртүрлі әдістерді түсіну; жобалау саласындағы ережелер мен стандарттар саласында;</w:t>
            </w:r>
          </w:p>
        </w:tc>
      </w:tr>
      <w:tr w:rsidR="00592D12" w:rsidRPr="00CC1E9C" w:rsidTr="00BA1E7A">
        <w:tc>
          <w:tcPr>
            <w:tcW w:w="3544" w:type="dxa"/>
          </w:tcPr>
          <w:p w:rsidR="00592D12" w:rsidRPr="00B27E85" w:rsidRDefault="00592D12" w:rsidP="00D71AF9">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592D12" w:rsidRPr="00E236D6" w:rsidRDefault="00592D12" w:rsidP="001B0BFB">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592D12" w:rsidRPr="00E236D6" w:rsidRDefault="00592D12" w:rsidP="001B0BFB">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ЕУРОКОДТЫ қолдана отырып, тәуекелдер мен төтенше жағдайлар туындаған кезде проблемаларды шешу кезінде білім.</w:t>
            </w:r>
          </w:p>
        </w:tc>
      </w:tr>
      <w:tr w:rsidR="00592D12" w:rsidRPr="00CC1E9C" w:rsidTr="00BA1E7A">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592D12" w:rsidRPr="00E236D6" w:rsidRDefault="00592D12" w:rsidP="001B0BFB">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 xml:space="preserve">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w:t>
            </w:r>
            <w:r w:rsidRPr="00E236D6">
              <w:rPr>
                <w:rFonts w:ascii="Times New Roman" w:hAnsi="Times New Roman" w:cs="Times New Roman"/>
                <w:lang w:val="kk-KZ"/>
              </w:rPr>
              <w:lastRenderedPageBreak/>
              <w:t>міндеттерді шешу үшін жобалау кезінде графикалық құралдар мен әдістер саласындағы ғылыми жетістіктерді пайдалану;</w:t>
            </w:r>
          </w:p>
          <w:p w:rsidR="00592D12" w:rsidRPr="00E236D6" w:rsidRDefault="00592D12" w:rsidP="001B0BF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592D12" w:rsidRPr="00E236D6" w:rsidRDefault="00592D12" w:rsidP="001B0BFB">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592D12" w:rsidRPr="00CC1E9C" w:rsidTr="00BA1E7A">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485" w:type="dxa"/>
          </w:tcPr>
          <w:p w:rsidR="00592D12" w:rsidRPr="00E236D6" w:rsidRDefault="00592D12" w:rsidP="001B0BFB">
            <w:pPr>
              <w:pStyle w:val="a3"/>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592D12" w:rsidRPr="00E236D6" w:rsidRDefault="00592D12" w:rsidP="001B0BFB">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негізді таңдау;</w:t>
            </w:r>
          </w:p>
          <w:p w:rsidR="00592D12" w:rsidRPr="00E236D6" w:rsidRDefault="00592D12" w:rsidP="001B0BFB">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592D12" w:rsidRPr="00CC1E9C" w:rsidTr="00BA1E7A">
        <w:tc>
          <w:tcPr>
            <w:tcW w:w="3544" w:type="dxa"/>
          </w:tcPr>
          <w:p w:rsidR="00592D12" w:rsidRPr="00E236D6" w:rsidRDefault="00592D12" w:rsidP="00D71AF9">
            <w:pPr>
              <w:pStyle w:val="a3"/>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592D12" w:rsidRPr="00E236D6" w:rsidRDefault="00592D12" w:rsidP="00D71AF9">
            <w:pPr>
              <w:spacing w:after="0" w:line="240" w:lineRule="auto"/>
              <w:jc w:val="both"/>
              <w:rPr>
                <w:rFonts w:ascii="Times New Roman" w:hAnsi="Times New Roman" w:cs="Times New Roman"/>
                <w:lang w:val="kk-KZ"/>
              </w:rPr>
            </w:pPr>
          </w:p>
        </w:tc>
        <w:tc>
          <w:tcPr>
            <w:tcW w:w="6485" w:type="dxa"/>
          </w:tcPr>
          <w:p w:rsidR="00592D12" w:rsidRPr="00E236D6" w:rsidRDefault="00592D12" w:rsidP="001B0BFB">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592D12" w:rsidRPr="00E236D6" w:rsidRDefault="00592D12" w:rsidP="001B0BFB">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592D12" w:rsidRPr="00E236D6" w:rsidRDefault="00592D12" w:rsidP="001B0BFB">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592D12" w:rsidRPr="00CC1E9C" w:rsidTr="00BA1E7A">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592D12" w:rsidRPr="00E236D6" w:rsidRDefault="00592D12" w:rsidP="001B0BFB">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592D12" w:rsidRPr="00E236D6" w:rsidRDefault="00592D12" w:rsidP="001B0BFB">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lastRenderedPageBreak/>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592D12" w:rsidRPr="00CC1E9C" w:rsidTr="00BA1E7A">
        <w:tc>
          <w:tcPr>
            <w:tcW w:w="3544" w:type="dxa"/>
          </w:tcPr>
          <w:p w:rsidR="00592D12" w:rsidRPr="00E236D6" w:rsidRDefault="00592D12" w:rsidP="00D71AF9">
            <w:pPr>
              <w:pStyle w:val="a3"/>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485" w:type="dxa"/>
          </w:tcPr>
          <w:p w:rsidR="00592D12" w:rsidRPr="00E236D6" w:rsidRDefault="00592D12" w:rsidP="001B0BFB">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592D12" w:rsidRPr="00E236D6" w:rsidRDefault="00592D12" w:rsidP="001B0BFB">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592D12" w:rsidRPr="00E236D6" w:rsidRDefault="00592D12" w:rsidP="001B0BFB">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қауіпті геотехникалық процестері бар аудандардағы жобалау және құрылыс теориясы мен практикасы саласындағы әртүрлі ғылыми идеялар мен тұжырымдамаларды сыни талдау, бағалау және салыстыру;</w:t>
            </w:r>
          </w:p>
          <w:p w:rsidR="00592D12" w:rsidRPr="00E236D6" w:rsidRDefault="00592D12" w:rsidP="001B0BFB">
            <w:pPr>
              <w:pStyle w:val="a3"/>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592D12" w:rsidRPr="00CC1E9C" w:rsidTr="00BA1E7A">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592D12" w:rsidRPr="00E236D6" w:rsidRDefault="00592D12" w:rsidP="001B0BFB">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592D12" w:rsidRPr="00E236D6" w:rsidRDefault="00592D12" w:rsidP="001B0BFB">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592D12" w:rsidRPr="004F3324" w:rsidTr="00BA1E7A">
        <w:trPr>
          <w:trHeight w:val="1073"/>
        </w:trPr>
        <w:tc>
          <w:tcPr>
            <w:tcW w:w="3544" w:type="dxa"/>
          </w:tcPr>
          <w:p w:rsidR="00592D12" w:rsidRPr="00E236D6" w:rsidRDefault="00592D12" w:rsidP="00D71AF9">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485" w:type="dxa"/>
          </w:tcPr>
          <w:p w:rsidR="00592D12" w:rsidRPr="00E236D6" w:rsidRDefault="00592D12" w:rsidP="001B0BFB">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592D12" w:rsidRPr="004F3324" w:rsidRDefault="00592D12" w:rsidP="001B0BF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592D12" w:rsidRPr="004F3324" w:rsidRDefault="00592D12" w:rsidP="001B1104">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 xml:space="preserve">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w:t>
            </w:r>
            <w:r w:rsidRPr="00BB20F4">
              <w:rPr>
                <w:rFonts w:ascii="Times New Roman" w:hAnsi="Times New Roman" w:cs="Times New Roman"/>
              </w:rPr>
              <w:lastRenderedPageBreak/>
              <w:t>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592D12" w:rsidRPr="004F3324" w:rsidTr="00BA1E7A">
        <w:tc>
          <w:tcPr>
            <w:tcW w:w="3544" w:type="dxa"/>
          </w:tcPr>
          <w:p w:rsidR="00592D12" w:rsidRPr="004F3324" w:rsidRDefault="00592D12" w:rsidP="00D71AF9">
            <w:pPr>
              <w:spacing w:after="0" w:line="240" w:lineRule="auto"/>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485" w:type="dxa"/>
          </w:tcPr>
          <w:p w:rsidR="00592D12" w:rsidRPr="004F3324" w:rsidRDefault="00592D12" w:rsidP="001B0BF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592D12" w:rsidRPr="004F3324" w:rsidRDefault="00592D12" w:rsidP="001B0BFB">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нормативтік құжаттар кест</w:t>
            </w:r>
            <w:r>
              <w:rPr>
                <w:rFonts w:ascii="Times New Roman" w:hAnsi="Times New Roman" w:cs="Times New Roman"/>
              </w:rPr>
              <w:t xml:space="preserve">есінен қажетті деректерді табу </w:t>
            </w:r>
          </w:p>
          <w:p w:rsidR="00592D12" w:rsidRPr="004F3324" w:rsidRDefault="00592D12" w:rsidP="001B0BFB">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592D12" w:rsidRPr="004F3324" w:rsidTr="00BA1E7A">
        <w:tc>
          <w:tcPr>
            <w:tcW w:w="3544" w:type="dxa"/>
          </w:tcPr>
          <w:p w:rsidR="00592D12" w:rsidRPr="00B27E85" w:rsidRDefault="00592D12" w:rsidP="00D71AF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592D12" w:rsidRPr="004F3324" w:rsidRDefault="00592D12" w:rsidP="00D71AF9">
            <w:pPr>
              <w:spacing w:after="0" w:line="240" w:lineRule="auto"/>
              <w:jc w:val="both"/>
              <w:rPr>
                <w:rFonts w:ascii="Times New Roman" w:hAnsi="Times New Roman" w:cs="Times New Roman"/>
                <w:sz w:val="24"/>
                <w:szCs w:val="24"/>
              </w:rPr>
            </w:pPr>
          </w:p>
        </w:tc>
        <w:tc>
          <w:tcPr>
            <w:tcW w:w="6485" w:type="dxa"/>
          </w:tcPr>
          <w:p w:rsidR="00592D12" w:rsidRPr="006050D5" w:rsidRDefault="00592D12" w:rsidP="001B0BFB">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592D12" w:rsidRPr="006050D5" w:rsidRDefault="00592D12" w:rsidP="001B0BFB">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592D12" w:rsidRPr="006050D5" w:rsidRDefault="00592D12" w:rsidP="001B0BFB">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592D12" w:rsidRPr="004F3324" w:rsidRDefault="00592D12" w:rsidP="001B0BFB">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B768CF" w:rsidRDefault="00B768CF" w:rsidP="00592D12">
      <w:pPr>
        <w:pStyle w:val="a3"/>
        <w:tabs>
          <w:tab w:val="left" w:pos="2758"/>
        </w:tabs>
        <w:spacing w:after="0" w:line="240" w:lineRule="auto"/>
        <w:ind w:left="786"/>
        <w:jc w:val="center"/>
        <w:rPr>
          <w:rFonts w:ascii="Times New Roman" w:hAnsi="Times New Roman"/>
          <w:b/>
          <w:sz w:val="24"/>
          <w:szCs w:val="24"/>
        </w:rPr>
      </w:pPr>
    </w:p>
    <w:p w:rsidR="00592D12" w:rsidRPr="004F3324" w:rsidRDefault="00592D12" w:rsidP="00592D12">
      <w:pPr>
        <w:pStyle w:val="a3"/>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lastRenderedPageBreak/>
        <w:t xml:space="preserve">5. </w:t>
      </w:r>
      <w:r w:rsidRPr="00BD2FFF">
        <w:rPr>
          <w:rFonts w:ascii="Times New Roman" w:hAnsi="Times New Roman"/>
          <w:b/>
          <w:sz w:val="24"/>
          <w:szCs w:val="24"/>
        </w:rPr>
        <w:t>ОҚУ МОДУЛІНІҢ КАРТАСЫ</w:t>
      </w:r>
    </w:p>
    <w:p w:rsidR="00592D12" w:rsidRPr="004F3324" w:rsidRDefault="00592D12" w:rsidP="00592D12">
      <w:pPr>
        <w:pStyle w:val="a3"/>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592D12" w:rsidRPr="004F3324" w:rsidTr="00D71AF9">
        <w:tc>
          <w:tcPr>
            <w:tcW w:w="3908" w:type="dxa"/>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592D12" w:rsidRPr="004F3324" w:rsidTr="00D71AF9">
        <w:tc>
          <w:tcPr>
            <w:tcW w:w="6796" w:type="dxa"/>
            <w:gridSpan w:val="2"/>
            <w:shd w:val="clear" w:color="auto" w:fill="auto"/>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549" w:type="dxa"/>
          </w:tcPr>
          <w:p w:rsidR="00592D12" w:rsidRPr="004F3324" w:rsidRDefault="00592D12" w:rsidP="00D71AF9">
            <w:pPr>
              <w:tabs>
                <w:tab w:val="left" w:pos="2758"/>
              </w:tabs>
              <w:spacing w:after="0" w:line="240" w:lineRule="auto"/>
              <w:jc w:val="center"/>
              <w:rPr>
                <w:rFonts w:ascii="Times New Roman" w:hAnsi="Times New Roman"/>
                <w:b/>
                <w:sz w:val="24"/>
                <w:szCs w:val="24"/>
              </w:rPr>
            </w:pP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6</w:t>
            </w:r>
            <w:proofErr w:type="gramEnd"/>
            <w:r w:rsidRPr="004F3324">
              <w:rPr>
                <w:rFonts w:ascii="Times New Roman" w:eastAsia="Times New Roman" w:hAnsi="Times New Roman"/>
                <w:sz w:val="24"/>
                <w:szCs w:val="24"/>
              </w:rPr>
              <w:t>,ОК7</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3908" w:type="dxa"/>
            <w:shd w:val="clear" w:color="auto" w:fill="auto"/>
          </w:tcPr>
          <w:p w:rsidR="00592D12" w:rsidRPr="009D42A9" w:rsidRDefault="00592D12" w:rsidP="00D71AF9">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592D12" w:rsidRPr="004F3324" w:rsidTr="00D71AF9">
        <w:tc>
          <w:tcPr>
            <w:tcW w:w="6796" w:type="dxa"/>
            <w:gridSpan w:val="2"/>
            <w:shd w:val="clear" w:color="auto" w:fill="auto"/>
          </w:tcPr>
          <w:p w:rsidR="00592D12" w:rsidRPr="000808F1" w:rsidRDefault="00592D12" w:rsidP="00D71AF9">
            <w:pPr>
              <w:tabs>
                <w:tab w:val="left" w:pos="2758"/>
              </w:tabs>
              <w:spacing w:after="0" w:line="240" w:lineRule="auto"/>
              <w:jc w:val="center"/>
              <w:rPr>
                <w:rFonts w:ascii="Times New Roman" w:eastAsia="Times New Roman" w:hAnsi="Times New Roman"/>
                <w:b/>
                <w:sz w:val="24"/>
                <w:szCs w:val="24"/>
              </w:rPr>
            </w:pPr>
            <w:r w:rsidRPr="000808F1">
              <w:rPr>
                <w:rFonts w:ascii="Times New Roman" w:eastAsia="Times New Roman" w:hAnsi="Times New Roman"/>
                <w:b/>
                <w:sz w:val="24"/>
                <w:szCs w:val="24"/>
              </w:rPr>
              <w:t>Негізгі пәндер</w:t>
            </w:r>
          </w:p>
        </w:tc>
        <w:tc>
          <w:tcPr>
            <w:tcW w:w="2549" w:type="dxa"/>
          </w:tcPr>
          <w:p w:rsidR="00592D12" w:rsidRPr="004F3324" w:rsidRDefault="00592D12" w:rsidP="00D71AF9">
            <w:pPr>
              <w:tabs>
                <w:tab w:val="left" w:pos="2758"/>
              </w:tabs>
              <w:spacing w:after="0" w:line="240" w:lineRule="auto"/>
              <w:jc w:val="center"/>
              <w:rPr>
                <w:rFonts w:ascii="Times New Roman" w:eastAsia="Times New Roman" w:hAnsi="Times New Roman"/>
                <w:b/>
                <w:sz w:val="24"/>
                <w:szCs w:val="24"/>
              </w:rPr>
            </w:pP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Құрылыстың теориялық негіздерінің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БК8,БК</w:t>
            </w:r>
            <w:proofErr w:type="gramStart"/>
            <w:r w:rsidRPr="000808F1">
              <w:rPr>
                <w:rFonts w:ascii="Times New Roman" w:eastAsia="Times New Roman" w:hAnsi="Times New Roman"/>
                <w:sz w:val="24"/>
                <w:szCs w:val="24"/>
              </w:rPr>
              <w:t>9</w:t>
            </w:r>
            <w:proofErr w:type="gramEnd"/>
            <w:r w:rsidRPr="000808F1">
              <w:rPr>
                <w:rFonts w:ascii="Times New Roman" w:eastAsia="Times New Roman" w:hAnsi="Times New Roman"/>
                <w:sz w:val="24"/>
                <w:szCs w:val="24"/>
              </w:rPr>
              <w:t>,БК10</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БК10,БК11,БК12</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Жоспарлау және жобалау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БК13,БК14</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БК</w:t>
            </w:r>
            <w:proofErr w:type="gramStart"/>
            <w:r>
              <w:rPr>
                <w:rFonts w:ascii="Times New Roman" w:eastAsia="Times New Roman" w:hAnsi="Times New Roman"/>
                <w:sz w:val="24"/>
                <w:szCs w:val="24"/>
              </w:rPr>
              <w:t>9</w:t>
            </w:r>
            <w:proofErr w:type="gramEnd"/>
            <w:r>
              <w:rPr>
                <w:rFonts w:ascii="Times New Roman" w:eastAsia="Times New Roman" w:hAnsi="Times New Roman"/>
                <w:sz w:val="24"/>
                <w:szCs w:val="24"/>
              </w:rPr>
              <w:t>,БК10,БК14</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592D12" w:rsidRPr="004F3324" w:rsidTr="00D71AF9">
        <w:tc>
          <w:tcPr>
            <w:tcW w:w="6796" w:type="dxa"/>
            <w:gridSpan w:val="2"/>
            <w:shd w:val="clear" w:color="auto" w:fill="auto"/>
          </w:tcPr>
          <w:p w:rsidR="00592D12" w:rsidRPr="000808F1" w:rsidRDefault="00592D12" w:rsidP="00D71AF9">
            <w:pPr>
              <w:tabs>
                <w:tab w:val="left" w:pos="2758"/>
              </w:tabs>
              <w:spacing w:after="0" w:line="240" w:lineRule="auto"/>
              <w:jc w:val="center"/>
              <w:rPr>
                <w:rFonts w:ascii="Times New Roman" w:eastAsia="Times New Roman" w:hAnsi="Times New Roman"/>
                <w:b/>
                <w:sz w:val="24"/>
                <w:szCs w:val="24"/>
              </w:rPr>
            </w:pPr>
            <w:r w:rsidRPr="000808F1">
              <w:rPr>
                <w:rFonts w:ascii="Times New Roman" w:hAnsi="Times New Roman"/>
                <w:b/>
                <w:sz w:val="24"/>
                <w:szCs w:val="24"/>
              </w:rPr>
              <w:t>Бейіндеуші пәндер</w:t>
            </w:r>
          </w:p>
        </w:tc>
        <w:tc>
          <w:tcPr>
            <w:tcW w:w="2549" w:type="dxa"/>
          </w:tcPr>
          <w:p w:rsidR="00592D12" w:rsidRPr="004F3324" w:rsidRDefault="00592D12" w:rsidP="00D71AF9">
            <w:pPr>
              <w:tabs>
                <w:tab w:val="left" w:pos="2758"/>
              </w:tabs>
              <w:spacing w:after="0" w:line="240" w:lineRule="auto"/>
              <w:jc w:val="center"/>
              <w:rPr>
                <w:rFonts w:ascii="Times New Roman" w:hAnsi="Times New Roman"/>
                <w:b/>
                <w:sz w:val="24"/>
                <w:szCs w:val="24"/>
              </w:rPr>
            </w:pPr>
          </w:p>
        </w:tc>
      </w:tr>
      <w:tr w:rsidR="00592D12" w:rsidRPr="004F3324"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ПК15</w:t>
            </w:r>
            <w:r w:rsidRPr="000808F1">
              <w:rPr>
                <w:rFonts w:ascii="Times New Roman" w:eastAsia="Times New Roman" w:hAnsi="Times New Roman"/>
                <w:sz w:val="24"/>
                <w:szCs w:val="24"/>
              </w:rPr>
              <w:t>-ПК22</w:t>
            </w:r>
          </w:p>
        </w:tc>
        <w:tc>
          <w:tcPr>
            <w:tcW w:w="2549" w:type="dxa"/>
          </w:tcPr>
          <w:p w:rsidR="00592D12" w:rsidRPr="004F3324" w:rsidRDefault="00592D12" w:rsidP="00D71AF9">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592D12" w:rsidRPr="00CC1E9C" w:rsidTr="00D71AF9">
        <w:tc>
          <w:tcPr>
            <w:tcW w:w="390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cs="Times New Roman"/>
                <w:sz w:val="24"/>
                <w:szCs w:val="24"/>
              </w:rPr>
            </w:pPr>
            <w:r w:rsidRPr="000808F1">
              <w:rPr>
                <w:rFonts w:ascii="Times New Roman" w:hAnsi="Times New Roman" w:cs="Times New Roman"/>
              </w:rPr>
              <w:t>Сапаны бағалау және қауіпсіздікті бақылау модулі</w:t>
            </w:r>
          </w:p>
        </w:tc>
        <w:tc>
          <w:tcPr>
            <w:tcW w:w="2888" w:type="dxa"/>
            <w:shd w:val="clear" w:color="auto" w:fill="auto"/>
          </w:tcPr>
          <w:p w:rsidR="00592D12" w:rsidRPr="000808F1" w:rsidRDefault="00592D12" w:rsidP="00D71AF9">
            <w:pPr>
              <w:tabs>
                <w:tab w:val="left" w:pos="2758"/>
              </w:tabs>
              <w:spacing w:after="0" w:line="240" w:lineRule="auto"/>
              <w:jc w:val="both"/>
              <w:rPr>
                <w:rFonts w:ascii="Times New Roman" w:eastAsia="Times New Roman" w:hAnsi="Times New Roman"/>
                <w:sz w:val="24"/>
                <w:szCs w:val="24"/>
              </w:rPr>
            </w:pPr>
            <w:r w:rsidRPr="000808F1">
              <w:rPr>
                <w:rFonts w:ascii="Times New Roman" w:eastAsia="Times New Roman" w:hAnsi="Times New Roman"/>
                <w:sz w:val="24"/>
                <w:szCs w:val="24"/>
              </w:rPr>
              <w:t>ПК23-ПК29</w:t>
            </w:r>
          </w:p>
        </w:tc>
        <w:tc>
          <w:tcPr>
            <w:tcW w:w="2549" w:type="dxa"/>
          </w:tcPr>
          <w:p w:rsidR="00592D12" w:rsidRPr="003D57F5" w:rsidRDefault="00592D12" w:rsidP="00D71AF9">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592D12" w:rsidRDefault="00592D12"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5F2416" w:rsidRDefault="005F2416"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768CF" w:rsidRDefault="00B768CF"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768CF" w:rsidRDefault="00B768CF"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768CF" w:rsidRDefault="00B768CF"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B768CF" w:rsidRDefault="00B768CF"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D17567" w:rsidRDefault="00D17567" w:rsidP="00E74B38">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p>
    <w:p w:rsidR="0038546D" w:rsidRPr="00032176" w:rsidRDefault="0038546D" w:rsidP="0038546D">
      <w:pPr>
        <w:tabs>
          <w:tab w:val="left" w:pos="993"/>
        </w:tabs>
        <w:spacing w:after="0" w:line="240" w:lineRule="auto"/>
        <w:ind w:left="360"/>
        <w:jc w:val="center"/>
        <w:rPr>
          <w:rFonts w:ascii="Times New Roman" w:eastAsia="Times New Roman" w:hAnsi="Times New Roman" w:cs="Times New Roman"/>
          <w:b/>
          <w:color w:val="000000" w:themeColor="text1"/>
          <w:sz w:val="24"/>
          <w:szCs w:val="24"/>
          <w:lang w:val="kk-KZ" w:eastAsia="ru-RU"/>
        </w:rPr>
      </w:pPr>
      <w:r w:rsidRPr="00032176">
        <w:rPr>
          <w:rFonts w:ascii="Times New Roman" w:eastAsia="Times New Roman" w:hAnsi="Times New Roman" w:cs="Times New Roman"/>
          <w:b/>
          <w:color w:val="000000" w:themeColor="text1"/>
          <w:sz w:val="24"/>
          <w:szCs w:val="24"/>
          <w:lang w:val="kk-KZ" w:eastAsia="ru-RU"/>
        </w:rPr>
        <w:lastRenderedPageBreak/>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38546D" w:rsidRPr="0067328F" w:rsidRDefault="0038546D" w:rsidP="0038546D">
      <w:pPr>
        <w:spacing w:after="0" w:line="240" w:lineRule="auto"/>
        <w:jc w:val="right"/>
        <w:rPr>
          <w:rFonts w:ascii="Times New Roman" w:hAnsi="Times New Roman" w:cs="Times New Roman"/>
          <w:i/>
          <w:sz w:val="28"/>
          <w:szCs w:val="28"/>
          <w:lang w:val="kk-KZ"/>
        </w:rPr>
      </w:pPr>
    </w:p>
    <w:p w:rsidR="0038546D" w:rsidRPr="005E6B91" w:rsidRDefault="0038546D" w:rsidP="0038546D">
      <w:pPr>
        <w:pStyle w:val="a3"/>
        <w:tabs>
          <w:tab w:val="left" w:pos="993"/>
        </w:tabs>
        <w:spacing w:after="0" w:line="240" w:lineRule="auto"/>
        <w:ind w:left="567"/>
        <w:jc w:val="center"/>
        <w:rPr>
          <w:rFonts w:ascii="Times New Roman" w:eastAsia="Times New Roman" w:hAnsi="Times New Roman" w:cs="Times New Roman"/>
          <w:b/>
          <w:color w:val="FF0000"/>
          <w:sz w:val="24"/>
          <w:szCs w:val="24"/>
          <w:lang w:val="kk-KZ" w:eastAsia="ru-RU"/>
        </w:rPr>
      </w:pPr>
      <w:r w:rsidRPr="00F73F9B">
        <w:rPr>
          <w:rFonts w:ascii="Times New Roman" w:eastAsia="Times New Roman" w:hAnsi="Times New Roman" w:cs="Times New Roman"/>
          <w:b/>
          <w:color w:val="000000" w:themeColor="text1"/>
          <w:sz w:val="24"/>
          <w:szCs w:val="24"/>
          <w:lang w:val="kk-KZ" w:eastAsia="ru-RU"/>
        </w:rPr>
        <w:t>Пәндер туралы мәліметтер</w:t>
      </w:r>
    </w:p>
    <w:tbl>
      <w:tblPr>
        <w:tblStyle w:val="a5"/>
        <w:tblpPr w:leftFromText="180" w:rightFromText="180" w:vertAnchor="text" w:tblpX="108" w:tblpY="1"/>
        <w:tblOverlap w:val="never"/>
        <w:tblW w:w="9720" w:type="dxa"/>
        <w:tblLayout w:type="fixed"/>
        <w:tblLook w:val="04A0" w:firstRow="1" w:lastRow="0" w:firstColumn="1" w:lastColumn="0" w:noHBand="0" w:noVBand="1"/>
      </w:tblPr>
      <w:tblGrid>
        <w:gridCol w:w="643"/>
        <w:gridCol w:w="1875"/>
        <w:gridCol w:w="4678"/>
        <w:gridCol w:w="992"/>
        <w:gridCol w:w="1532"/>
      </w:tblGrid>
      <w:tr w:rsidR="0038546D" w:rsidRPr="00336603" w:rsidTr="001B1104">
        <w:trPr>
          <w:trHeight w:val="143"/>
        </w:trPr>
        <w:tc>
          <w:tcPr>
            <w:tcW w:w="643" w:type="dxa"/>
          </w:tcPr>
          <w:p w:rsidR="0038546D" w:rsidRPr="00336603" w:rsidRDefault="0038546D" w:rsidP="00D71AF9">
            <w:pPr>
              <w:jc w:val="center"/>
              <w:rPr>
                <w:rFonts w:ascii="Times New Roman" w:hAnsi="Times New Roman" w:cs="Times New Roman"/>
                <w:b/>
                <w:lang w:val="kk-KZ"/>
              </w:rPr>
            </w:pPr>
            <w:r w:rsidRPr="00336603">
              <w:rPr>
                <w:rFonts w:ascii="Times New Roman" w:hAnsi="Times New Roman" w:cs="Times New Roman"/>
                <w:b/>
                <w:lang w:val="kk-KZ"/>
              </w:rPr>
              <w:t>№</w:t>
            </w:r>
          </w:p>
        </w:tc>
        <w:tc>
          <w:tcPr>
            <w:tcW w:w="1875"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Пәннің атауы</w:t>
            </w:r>
          </w:p>
        </w:tc>
        <w:tc>
          <w:tcPr>
            <w:tcW w:w="4678" w:type="dxa"/>
          </w:tcPr>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Пәннің қысқаша сипаттамасы</w:t>
            </w:r>
          </w:p>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(30-50 сөз)</w:t>
            </w:r>
          </w:p>
          <w:p w:rsidR="0038546D" w:rsidRPr="00336603" w:rsidRDefault="0038546D" w:rsidP="00D71AF9">
            <w:pPr>
              <w:jc w:val="center"/>
              <w:rPr>
                <w:rFonts w:ascii="Times New Roman" w:hAnsi="Times New Roman" w:cs="Times New Roman"/>
                <w:b/>
                <w:lang w:val="kk-KZ"/>
              </w:rPr>
            </w:pPr>
          </w:p>
        </w:tc>
        <w:tc>
          <w:tcPr>
            <w:tcW w:w="992"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Кредит саны</w:t>
            </w:r>
          </w:p>
        </w:tc>
        <w:tc>
          <w:tcPr>
            <w:tcW w:w="1532" w:type="dxa"/>
          </w:tcPr>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Қалыптас</w:t>
            </w:r>
            <w:r w:rsidR="001B1104">
              <w:rPr>
                <w:rFonts w:ascii="Times New Roman" w:eastAsia="Calibri" w:hAnsi="Times New Roman" w:cs="Times New Roman"/>
                <w:b/>
                <w:lang w:val="kk-KZ"/>
              </w:rPr>
              <w:t>-</w:t>
            </w:r>
            <w:r w:rsidRPr="00032176">
              <w:rPr>
                <w:rFonts w:ascii="Times New Roman" w:eastAsia="Calibri" w:hAnsi="Times New Roman" w:cs="Times New Roman"/>
                <w:b/>
                <w:lang w:val="kk-KZ"/>
              </w:rPr>
              <w:t>тырылатын оқыту нәтижелері</w:t>
            </w:r>
          </w:p>
        </w:tc>
      </w:tr>
      <w:tr w:rsidR="0038546D" w:rsidRPr="00336603" w:rsidTr="00D71AF9">
        <w:trPr>
          <w:trHeight w:val="143"/>
        </w:trPr>
        <w:tc>
          <w:tcPr>
            <w:tcW w:w="9720" w:type="dxa"/>
            <w:gridSpan w:val="5"/>
          </w:tcPr>
          <w:p w:rsidR="0038546D" w:rsidRPr="00032176" w:rsidRDefault="0038546D" w:rsidP="00D71AF9">
            <w:pPr>
              <w:jc w:val="center"/>
              <w:rPr>
                <w:rFonts w:ascii="Times New Roman" w:eastAsia="Calibri" w:hAnsi="Times New Roman" w:cs="Times New Roman"/>
                <w:b/>
                <w:lang w:val="kk-KZ"/>
              </w:rPr>
            </w:pPr>
            <w:r w:rsidRPr="00032176">
              <w:rPr>
                <w:rFonts w:ascii="Times New Roman" w:eastAsia="Calibri" w:hAnsi="Times New Roman" w:cs="Times New Roman"/>
                <w:b/>
                <w:lang w:val="kk-KZ"/>
              </w:rPr>
              <w:t>Жалпы білім беретін пәндер циклі-51 кредит</w:t>
            </w:r>
          </w:p>
          <w:p w:rsidR="0038546D" w:rsidRPr="00336603" w:rsidRDefault="0038546D" w:rsidP="00D71AF9">
            <w:pPr>
              <w:jc w:val="center"/>
              <w:rPr>
                <w:rFonts w:ascii="Times New Roman" w:hAnsi="Times New Roman" w:cs="Times New Roman"/>
                <w:b/>
                <w:lang w:val="kk-KZ"/>
              </w:rPr>
            </w:pPr>
            <w:r w:rsidRPr="00032176">
              <w:rPr>
                <w:rFonts w:ascii="Times New Roman" w:eastAsia="Calibri" w:hAnsi="Times New Roman" w:cs="Times New Roman"/>
                <w:b/>
                <w:lang w:val="kk-KZ"/>
              </w:rPr>
              <w:t>ЖБП міндетті компоненті-51 кредит</w:t>
            </w:r>
          </w:p>
        </w:tc>
      </w:tr>
      <w:tr w:rsidR="00742735" w:rsidRPr="00336603" w:rsidTr="001B1104">
        <w:trPr>
          <w:trHeight w:val="143"/>
        </w:trPr>
        <w:tc>
          <w:tcPr>
            <w:tcW w:w="643" w:type="dxa"/>
          </w:tcPr>
          <w:p w:rsidR="00742735" w:rsidRPr="00336603" w:rsidRDefault="00742735" w:rsidP="00742735">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w:t>
            </w:r>
          </w:p>
        </w:tc>
        <w:tc>
          <w:tcPr>
            <w:tcW w:w="1875" w:type="dxa"/>
          </w:tcPr>
          <w:p w:rsidR="00742735" w:rsidRPr="005241B6" w:rsidRDefault="00742735" w:rsidP="00742735">
            <w:pPr>
              <w:jc w:val="both"/>
              <w:rPr>
                <w:rFonts w:ascii="Times New Roman" w:eastAsia="Calibri" w:hAnsi="Times New Roman" w:cs="Times New Roman"/>
                <w:sz w:val="20"/>
                <w:szCs w:val="20"/>
                <w:lang w:val="kk-KZ"/>
              </w:rPr>
            </w:pPr>
            <w:r w:rsidRPr="005241B6">
              <w:rPr>
                <w:rFonts w:ascii="Times New Roman" w:hAnsi="Times New Roman"/>
                <w:bCs/>
                <w:color w:val="000000"/>
                <w:sz w:val="20"/>
                <w:szCs w:val="20"/>
              </w:rPr>
              <w:t>Қазақстан тарихы</w:t>
            </w:r>
            <w:r w:rsidRPr="005241B6">
              <w:rPr>
                <w:rFonts w:ascii="Times New Roman" w:hAnsi="Times New Roman"/>
                <w:color w:val="000000"/>
                <w:sz w:val="20"/>
                <w:szCs w:val="20"/>
                <w:lang w:val="kk-KZ"/>
              </w:rPr>
              <w:t xml:space="preserve"> </w:t>
            </w:r>
          </w:p>
        </w:tc>
        <w:tc>
          <w:tcPr>
            <w:tcW w:w="4678" w:type="dxa"/>
          </w:tcPr>
          <w:p w:rsidR="00742735" w:rsidRPr="005241B6" w:rsidRDefault="00742735" w:rsidP="00742735">
            <w:pPr>
              <w:jc w:val="both"/>
              <w:rPr>
                <w:rFonts w:ascii="Times New Roman" w:hAnsi="Times New Roman" w:cs="Times New Roman"/>
                <w:sz w:val="20"/>
                <w:szCs w:val="20"/>
                <w:lang w:val="kk-KZ"/>
              </w:rPr>
            </w:pPr>
            <w:r w:rsidRPr="005241B6">
              <w:rPr>
                <w:rFonts w:ascii="Times New Roman" w:hAnsi="Times New Roman"/>
                <w:color w:val="000000"/>
                <w:sz w:val="20"/>
                <w:szCs w:val="20"/>
                <w:lang w:val="kk-KZ"/>
              </w:rPr>
              <w:t>Пән Қазақстан тарихының негізгі кезеңдері; тәуелсіз мемлекет құру, мемлекеттік-саяси даму; Қазақстанның сыртқы саясаты мен мәдениетінің негізгі бағыттары туралы білім береді. Студенттердің санасына тарихтың іргелі мәселелерінің мәнін жеткізеді, оларды тарихи танымның ғылыми әдістеріне үйретеді, ғылыми дүниетанымды, сыни ойлау мен азаматтық ұстанымды қалыптастырады. Оқытудың ми шабуыл, case-study, дөңгелек үстел, пікірталас, бастапқы дереккөздерді  түсініктеме  тәсілдері арқылы оқыту сияқты белсенді технологиялар қолданылады.</w:t>
            </w:r>
          </w:p>
        </w:tc>
        <w:tc>
          <w:tcPr>
            <w:tcW w:w="992" w:type="dxa"/>
          </w:tcPr>
          <w:p w:rsidR="00742735" w:rsidRPr="00336603" w:rsidRDefault="00742735" w:rsidP="00742735">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532" w:type="dxa"/>
          </w:tcPr>
          <w:p w:rsidR="00742735" w:rsidRPr="00336603" w:rsidRDefault="00742735" w:rsidP="00742735">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sz w:val="20"/>
                <w:szCs w:val="20"/>
                <w:lang w:val="en-US"/>
              </w:rPr>
              <w:t>ON</w:t>
            </w:r>
            <w:r w:rsidRPr="00336603">
              <w:rPr>
                <w:rFonts w:ascii="Times New Roman" w:hAnsi="Times New Roman" w:cs="Times New Roman"/>
                <w:sz w:val="20"/>
                <w:szCs w:val="20"/>
              </w:rPr>
              <w:t>3</w:t>
            </w:r>
          </w:p>
        </w:tc>
      </w:tr>
      <w:tr w:rsidR="0038546D" w:rsidRPr="00336603" w:rsidTr="001B1104">
        <w:trPr>
          <w:trHeight w:val="143"/>
        </w:trPr>
        <w:tc>
          <w:tcPr>
            <w:tcW w:w="643"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2</w:t>
            </w:r>
          </w:p>
        </w:tc>
        <w:tc>
          <w:tcPr>
            <w:tcW w:w="1875" w:type="dxa"/>
          </w:tcPr>
          <w:p w:rsidR="0038546D" w:rsidRPr="005F2416" w:rsidRDefault="0038546D" w:rsidP="00D71AF9">
            <w:pPr>
              <w:rPr>
                <w:rFonts w:ascii="Times New Roman" w:hAnsi="Times New Roman" w:cs="Times New Roman"/>
                <w:sz w:val="24"/>
                <w:szCs w:val="24"/>
                <w:lang w:val="kk-KZ"/>
              </w:rPr>
            </w:pPr>
            <w:r w:rsidRPr="00866A3B">
              <w:rPr>
                <w:rFonts w:ascii="Times New Roman" w:hAnsi="Times New Roman" w:cs="Times New Roman"/>
                <w:bCs/>
                <w:sz w:val="20"/>
                <w:szCs w:val="20"/>
              </w:rPr>
              <w:t>Философия</w:t>
            </w:r>
          </w:p>
        </w:tc>
        <w:tc>
          <w:tcPr>
            <w:tcW w:w="4678" w:type="dxa"/>
          </w:tcPr>
          <w:p w:rsidR="0038546D" w:rsidRPr="006D6F93" w:rsidRDefault="0038546D" w:rsidP="00B768CF">
            <w:pPr>
              <w:jc w:val="both"/>
              <w:rPr>
                <w:rFonts w:ascii="Times New Roman" w:hAnsi="Times New Roman" w:cs="Times New Roman"/>
                <w:sz w:val="20"/>
                <w:szCs w:val="20"/>
                <w:lang w:val="kk-KZ"/>
              </w:rPr>
            </w:pPr>
            <w:r w:rsidRPr="006D6F93">
              <w:rPr>
                <w:rFonts w:ascii="Times New Roman" w:hAnsi="Times New Roman" w:cs="Times New Roman"/>
                <w:sz w:val="20"/>
                <w:szCs w:val="20"/>
                <w:lang w:val="kk-KZ"/>
              </w:rPr>
              <w:t>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38546D" w:rsidRPr="00336603" w:rsidRDefault="0038546D" w:rsidP="00D71AF9">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532" w:type="dxa"/>
          </w:tcPr>
          <w:p w:rsidR="0038546D" w:rsidRPr="00336603" w:rsidRDefault="0038546D" w:rsidP="00D71AF9">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5F2416" w:rsidTr="001B1104">
        <w:trPr>
          <w:trHeight w:val="143"/>
        </w:trPr>
        <w:tc>
          <w:tcPr>
            <w:tcW w:w="643" w:type="dxa"/>
          </w:tcPr>
          <w:p w:rsidR="005F2416" w:rsidRPr="005F2416" w:rsidRDefault="005F2416" w:rsidP="005F2416">
            <w:pPr>
              <w:jc w:val="center"/>
              <w:rPr>
                <w:rFonts w:ascii="Times New Roman" w:hAnsi="Times New Roman" w:cs="Times New Roman"/>
                <w:sz w:val="20"/>
                <w:szCs w:val="20"/>
              </w:rPr>
            </w:pPr>
            <w:r>
              <w:rPr>
                <w:rFonts w:ascii="Times New Roman" w:hAnsi="Times New Roman" w:cs="Times New Roman"/>
                <w:sz w:val="20"/>
                <w:szCs w:val="20"/>
              </w:rPr>
              <w:t>3</w:t>
            </w:r>
          </w:p>
        </w:tc>
        <w:tc>
          <w:tcPr>
            <w:tcW w:w="1875" w:type="dxa"/>
          </w:tcPr>
          <w:p w:rsidR="005F2416" w:rsidRPr="005F2416" w:rsidRDefault="005F2416" w:rsidP="005F24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sidRPr="005F2416">
              <w:rPr>
                <w:rFonts w:ascii="Times New Roman" w:eastAsia="Times New Roman" w:hAnsi="Times New Roman" w:cs="Times New Roman"/>
                <w:color w:val="202124"/>
                <w:sz w:val="24"/>
                <w:szCs w:val="24"/>
                <w:lang w:val="kk-KZ" w:eastAsia="ru-RU"/>
              </w:rPr>
              <w:t>Саясаттану</w:t>
            </w:r>
          </w:p>
          <w:p w:rsidR="005F2416" w:rsidRPr="00866A3B" w:rsidRDefault="005F2416" w:rsidP="005F2416">
            <w:pPr>
              <w:rPr>
                <w:rFonts w:ascii="Times New Roman" w:hAnsi="Times New Roman" w:cs="Times New Roman"/>
                <w:bCs/>
                <w:sz w:val="20"/>
                <w:szCs w:val="20"/>
              </w:rPr>
            </w:pPr>
          </w:p>
        </w:tc>
        <w:tc>
          <w:tcPr>
            <w:tcW w:w="4678" w:type="dxa"/>
          </w:tcPr>
          <w:p w:rsidR="005F2416" w:rsidRPr="00B768CF" w:rsidRDefault="005F2416" w:rsidP="00F6576E">
            <w:pPr>
              <w:jc w:val="both"/>
              <w:rPr>
                <w:rFonts w:ascii="Times New Roman" w:hAnsi="Times New Roman" w:cs="Times New Roman"/>
                <w:sz w:val="20"/>
                <w:szCs w:val="20"/>
              </w:rPr>
            </w:pPr>
            <w:r w:rsidRPr="00B768CF">
              <w:rPr>
                <w:rFonts w:ascii="Times New Roman" w:hAnsi="Times New Roman" w:cs="Times New Roman"/>
                <w:sz w:val="20"/>
                <w:szCs w:val="20"/>
              </w:rPr>
              <w:t>Қазіргі әлемде саясаттану саясат және оның адам және қоғаммен байланысы туралы ғылымдардың бүкіл кешенін қамтитын интеграциялық ғылым болып табылады, қоғамдық сананы жаңғырту және «Мәңгілік Ел. Рухани жаңғыру». Оның объектісі – қазіргі қоғам өмірінің аспектісі ретіндегі саясат. Саясаттану саясаттың қызмет ету заңдылықтарын, оның тарихи дамуын зерттейді. Қолданылған оқытудың белсенді әдістері: проблемалық дә</w:t>
            </w:r>
            <w:proofErr w:type="gramStart"/>
            <w:r w:rsidRPr="00B768CF">
              <w:rPr>
                <w:rFonts w:ascii="Times New Roman" w:hAnsi="Times New Roman" w:cs="Times New Roman"/>
                <w:sz w:val="20"/>
                <w:szCs w:val="20"/>
              </w:rPr>
              <w:t>р</w:t>
            </w:r>
            <w:proofErr w:type="gramEnd"/>
            <w:r w:rsidRPr="00B768CF">
              <w:rPr>
                <w:rFonts w:ascii="Times New Roman" w:hAnsi="Times New Roman" w:cs="Times New Roman"/>
                <w:sz w:val="20"/>
                <w:szCs w:val="20"/>
              </w:rPr>
              <w:t>істер, дөңгелек үстел, пікірталас, презентациялар.</w:t>
            </w:r>
          </w:p>
        </w:tc>
        <w:tc>
          <w:tcPr>
            <w:tcW w:w="992" w:type="dxa"/>
          </w:tcPr>
          <w:p w:rsidR="005F2416" w:rsidRDefault="005F2416" w:rsidP="005F2416">
            <w:pPr>
              <w:jc w:val="center"/>
              <w:rPr>
                <w:rFonts w:ascii="Times New Roman" w:hAnsi="Times New Roman" w:cs="Times New Roman"/>
                <w:sz w:val="20"/>
                <w:szCs w:val="20"/>
                <w:lang w:val="kk-KZ"/>
              </w:rPr>
            </w:pPr>
          </w:p>
          <w:p w:rsidR="005F2416" w:rsidRPr="005F2416" w:rsidRDefault="005F2416" w:rsidP="005F2416">
            <w:pP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1532" w:type="dxa"/>
          </w:tcPr>
          <w:p w:rsidR="005F2416" w:rsidRDefault="005F2416" w:rsidP="005F2416">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2</w:t>
            </w:r>
          </w:p>
          <w:p w:rsidR="005F2416" w:rsidRPr="005F2416" w:rsidRDefault="005F2416" w:rsidP="005F2416">
            <w:pPr>
              <w:jc w:val="center"/>
              <w:rPr>
                <w:rFonts w:ascii="Times New Roman" w:hAnsi="Times New Roman" w:cs="Times New Roman"/>
                <w:sz w:val="20"/>
                <w:szCs w:val="20"/>
              </w:rPr>
            </w:pPr>
          </w:p>
        </w:tc>
      </w:tr>
      <w:tr w:rsidR="005F2416" w:rsidRPr="00336603" w:rsidTr="001B1104">
        <w:trPr>
          <w:trHeight w:val="143"/>
        </w:trPr>
        <w:tc>
          <w:tcPr>
            <w:tcW w:w="643" w:type="dxa"/>
          </w:tcPr>
          <w:p w:rsidR="005F2416" w:rsidRPr="005F2416" w:rsidRDefault="005F2416" w:rsidP="005F2416">
            <w:pPr>
              <w:jc w:val="center"/>
              <w:rPr>
                <w:rFonts w:ascii="Times New Roman" w:hAnsi="Times New Roman" w:cs="Times New Roman"/>
                <w:sz w:val="20"/>
                <w:szCs w:val="20"/>
              </w:rPr>
            </w:pPr>
            <w:r>
              <w:rPr>
                <w:rFonts w:ascii="Times New Roman" w:hAnsi="Times New Roman" w:cs="Times New Roman"/>
                <w:sz w:val="20"/>
                <w:szCs w:val="20"/>
              </w:rPr>
              <w:t>4</w:t>
            </w:r>
          </w:p>
        </w:tc>
        <w:tc>
          <w:tcPr>
            <w:tcW w:w="1875" w:type="dxa"/>
          </w:tcPr>
          <w:p w:rsidR="005F2416" w:rsidRPr="00032176" w:rsidRDefault="005F2416" w:rsidP="005F2416">
            <w:pPr>
              <w:rPr>
                <w:rFonts w:ascii="Times New Roman" w:eastAsia="Calibri" w:hAnsi="Times New Roman" w:cs="Times New Roman"/>
                <w:bCs/>
              </w:rPr>
            </w:pPr>
            <w:r w:rsidRPr="00032176">
              <w:rPr>
                <w:rFonts w:ascii="Times New Roman" w:hAnsi="Times New Roman" w:cs="Times New Roman"/>
              </w:rPr>
              <w:t>Әлеуметтану</w:t>
            </w:r>
          </w:p>
        </w:tc>
        <w:tc>
          <w:tcPr>
            <w:tcW w:w="4678" w:type="dxa"/>
          </w:tcPr>
          <w:p w:rsidR="005F2416" w:rsidRPr="00B768CF" w:rsidRDefault="005F2416" w:rsidP="005F2416">
            <w:pPr>
              <w:widowControl w:val="0"/>
              <w:jc w:val="both"/>
              <w:rPr>
                <w:rFonts w:ascii="Times New Roman" w:hAnsi="Times New Roman" w:cs="Times New Roman"/>
                <w:sz w:val="20"/>
                <w:szCs w:val="20"/>
              </w:rPr>
            </w:pPr>
            <w:r w:rsidRPr="00B768CF">
              <w:rPr>
                <w:rFonts w:ascii="Times New Roman" w:hAnsi="Times New Roman" w:cs="Times New Roman"/>
                <w:sz w:val="20"/>
                <w:szCs w:val="20"/>
              </w:rPr>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5F2416" w:rsidRPr="005F2416" w:rsidRDefault="005F2416" w:rsidP="005F2416">
            <w:pPr>
              <w:jc w:val="center"/>
              <w:rPr>
                <w:rFonts w:ascii="Times New Roman" w:hAnsi="Times New Roman" w:cs="Times New Roman"/>
                <w:sz w:val="20"/>
                <w:szCs w:val="20"/>
              </w:rPr>
            </w:pPr>
            <w:r>
              <w:rPr>
                <w:rFonts w:ascii="Times New Roman" w:hAnsi="Times New Roman" w:cs="Times New Roman"/>
                <w:sz w:val="20"/>
                <w:szCs w:val="20"/>
              </w:rPr>
              <w:t>2</w:t>
            </w:r>
          </w:p>
        </w:tc>
        <w:tc>
          <w:tcPr>
            <w:tcW w:w="1532" w:type="dxa"/>
          </w:tcPr>
          <w:p w:rsidR="005F2416" w:rsidRDefault="005F2416" w:rsidP="005F2416">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2</w:t>
            </w:r>
          </w:p>
          <w:p w:rsidR="005F2416" w:rsidRPr="005F2416" w:rsidRDefault="005F2416" w:rsidP="005F2416">
            <w:pPr>
              <w:jc w:val="center"/>
              <w:rPr>
                <w:rFonts w:ascii="Times New Roman" w:hAnsi="Times New Roman" w:cs="Times New Roman"/>
                <w:sz w:val="20"/>
                <w:szCs w:val="20"/>
              </w:rPr>
            </w:pPr>
          </w:p>
        </w:tc>
      </w:tr>
      <w:tr w:rsidR="005F2416" w:rsidRPr="00336603" w:rsidTr="001B1104">
        <w:trPr>
          <w:trHeight w:val="143"/>
        </w:trPr>
        <w:tc>
          <w:tcPr>
            <w:tcW w:w="643" w:type="dxa"/>
          </w:tcPr>
          <w:p w:rsidR="005F2416" w:rsidRPr="005F2416" w:rsidRDefault="005F2416" w:rsidP="005F2416">
            <w:pPr>
              <w:jc w:val="center"/>
              <w:rPr>
                <w:rFonts w:ascii="Times New Roman" w:hAnsi="Times New Roman" w:cs="Times New Roman"/>
                <w:sz w:val="20"/>
                <w:szCs w:val="20"/>
              </w:rPr>
            </w:pPr>
            <w:r>
              <w:rPr>
                <w:rFonts w:ascii="Times New Roman" w:hAnsi="Times New Roman" w:cs="Times New Roman"/>
                <w:sz w:val="20"/>
                <w:szCs w:val="20"/>
              </w:rPr>
              <w:t>5</w:t>
            </w:r>
          </w:p>
        </w:tc>
        <w:tc>
          <w:tcPr>
            <w:tcW w:w="1875" w:type="dxa"/>
          </w:tcPr>
          <w:p w:rsidR="005F2416" w:rsidRPr="00032176" w:rsidRDefault="005F2416" w:rsidP="005F2416">
            <w:pPr>
              <w:rPr>
                <w:rFonts w:ascii="Times New Roman" w:eastAsia="Calibri" w:hAnsi="Times New Roman" w:cs="Times New Roman"/>
                <w:lang w:val="kk-KZ"/>
              </w:rPr>
            </w:pPr>
            <w:r w:rsidRPr="00032176">
              <w:rPr>
                <w:rFonts w:ascii="Times New Roman" w:eastAsia="Calibri" w:hAnsi="Times New Roman" w:cs="Times New Roman"/>
                <w:bCs/>
              </w:rPr>
              <w:t xml:space="preserve">Психология. </w:t>
            </w:r>
          </w:p>
        </w:tc>
        <w:tc>
          <w:tcPr>
            <w:tcW w:w="4678" w:type="dxa"/>
          </w:tcPr>
          <w:p w:rsidR="005F2416" w:rsidRPr="00B768CF" w:rsidRDefault="005F2416" w:rsidP="005F2416">
            <w:pPr>
              <w:widowControl w:val="0"/>
              <w:jc w:val="both"/>
              <w:rPr>
                <w:rFonts w:ascii="Times New Roman" w:hAnsi="Times New Roman" w:cs="Times New Roman"/>
                <w:sz w:val="20"/>
                <w:szCs w:val="20"/>
                <w:lang w:val="kk-KZ"/>
              </w:rPr>
            </w:pPr>
            <w:r w:rsidRPr="00B768CF">
              <w:rPr>
                <w:rFonts w:ascii="Times New Roman" w:hAnsi="Times New Roman" w:cs="Times New Roman"/>
                <w:sz w:val="20"/>
                <w:szCs w:val="20"/>
                <w:lang w:val="kk-KZ"/>
              </w:rPr>
              <w:t xml:space="preserve">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w:t>
            </w:r>
            <w:r w:rsidRPr="00B768CF">
              <w:rPr>
                <w:rFonts w:ascii="Times New Roman" w:hAnsi="Times New Roman" w:cs="Times New Roman"/>
                <w:sz w:val="20"/>
                <w:szCs w:val="20"/>
                <w:lang w:val="kk-KZ"/>
              </w:rPr>
              <w:lastRenderedPageBreak/>
              <w:t>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және бағалай білуді қалыптастырады.</w:t>
            </w:r>
          </w:p>
        </w:tc>
        <w:tc>
          <w:tcPr>
            <w:tcW w:w="992" w:type="dxa"/>
          </w:tcPr>
          <w:p w:rsidR="005F2416" w:rsidRPr="00336603" w:rsidRDefault="005F2416" w:rsidP="005F2416">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1532" w:type="dxa"/>
          </w:tcPr>
          <w:p w:rsidR="005F2416" w:rsidRPr="00336603" w:rsidRDefault="005F2416" w:rsidP="005F2416">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2</w:t>
            </w:r>
          </w:p>
        </w:tc>
      </w:tr>
      <w:tr w:rsidR="00880416" w:rsidRPr="00880416" w:rsidTr="001B1104">
        <w:trPr>
          <w:trHeight w:val="143"/>
        </w:trPr>
        <w:tc>
          <w:tcPr>
            <w:tcW w:w="643" w:type="dxa"/>
          </w:tcPr>
          <w:p w:rsidR="00880416" w:rsidRDefault="00880416" w:rsidP="00880416">
            <w:pPr>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1875" w:type="dxa"/>
          </w:tcPr>
          <w:p w:rsidR="00880416" w:rsidRPr="00880416" w:rsidRDefault="00880416" w:rsidP="008804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4"/>
                <w:szCs w:val="24"/>
                <w:lang w:eastAsia="ru-RU"/>
              </w:rPr>
            </w:pPr>
            <w:r w:rsidRPr="00880416">
              <w:rPr>
                <w:rFonts w:ascii="Times New Roman" w:eastAsia="Times New Roman" w:hAnsi="Times New Roman" w:cs="Times New Roman"/>
                <w:color w:val="202124"/>
                <w:sz w:val="24"/>
                <w:szCs w:val="24"/>
                <w:lang w:val="kk-KZ" w:eastAsia="ru-RU"/>
              </w:rPr>
              <w:t>Мәдениеттану</w:t>
            </w:r>
          </w:p>
          <w:p w:rsidR="00880416" w:rsidRPr="00880416" w:rsidRDefault="00880416" w:rsidP="00880416">
            <w:pPr>
              <w:rPr>
                <w:rFonts w:ascii="Times New Roman" w:eastAsia="Calibri" w:hAnsi="Times New Roman" w:cs="Times New Roman"/>
                <w:bCs/>
                <w:sz w:val="24"/>
                <w:szCs w:val="24"/>
              </w:rPr>
            </w:pPr>
          </w:p>
        </w:tc>
        <w:tc>
          <w:tcPr>
            <w:tcW w:w="4678" w:type="dxa"/>
          </w:tcPr>
          <w:p w:rsidR="00880416" w:rsidRPr="00B768CF" w:rsidRDefault="00880416" w:rsidP="00F6576E">
            <w:pPr>
              <w:jc w:val="both"/>
              <w:rPr>
                <w:rFonts w:ascii="Times New Roman" w:hAnsi="Times New Roman" w:cs="Times New Roman"/>
                <w:sz w:val="20"/>
                <w:szCs w:val="20"/>
              </w:rPr>
            </w:pPr>
            <w:r w:rsidRPr="00B768CF">
              <w:rPr>
                <w:rFonts w:ascii="Times New Roman" w:hAnsi="Times New Roman" w:cs="Times New Roman"/>
                <w:sz w:val="20"/>
                <w:szCs w:val="20"/>
              </w:rPr>
              <w:t>«Мәдениеттану» пәні мәдени құбылыстар мен процестердің табиғатының негіздерін, мәдениеттің қызмет ету және даму заңдылықтарының ерекшеліктерін ашады; мәдениеттанудың негізгі ұғымдары туралы түсінік береді; нақты мәдени құбылыстарды талдау әдістерін, мәдениеттер типологиясын; этникалық және ұлттық, элиталық және бұқаралық мәдениет; мәдениет туралы заманауи білімді, сыбайлас жемқорлыққа қарсы мәдениет саласындағы білімді қалыптастырады және қылмыстық құқық бұзушылық пен сыбайлас жемқорлықтың барлық құбылыстарына қатысты ұғымдарды қамтиды. Қолданылған оқытудың белсенді әдістері: проблемалық дә</w:t>
            </w:r>
            <w:proofErr w:type="gramStart"/>
            <w:r w:rsidRPr="00B768CF">
              <w:rPr>
                <w:rFonts w:ascii="Times New Roman" w:hAnsi="Times New Roman" w:cs="Times New Roman"/>
                <w:sz w:val="20"/>
                <w:szCs w:val="20"/>
              </w:rPr>
              <w:t>р</w:t>
            </w:r>
            <w:proofErr w:type="gramEnd"/>
            <w:r w:rsidRPr="00B768CF">
              <w:rPr>
                <w:rFonts w:ascii="Times New Roman" w:hAnsi="Times New Roman" w:cs="Times New Roman"/>
                <w:sz w:val="20"/>
                <w:szCs w:val="20"/>
              </w:rPr>
              <w:t>істер, дөңгелек үстел, пікірталас, презентациялар.</w:t>
            </w:r>
          </w:p>
        </w:tc>
        <w:tc>
          <w:tcPr>
            <w:tcW w:w="992" w:type="dxa"/>
          </w:tcPr>
          <w:p w:rsidR="00880416" w:rsidRPr="00336603" w:rsidRDefault="00880416" w:rsidP="00880416">
            <w:pPr>
              <w:jc w:val="center"/>
              <w:rPr>
                <w:rFonts w:ascii="Times New Roman" w:hAnsi="Times New Roman" w:cs="Times New Roman"/>
                <w:sz w:val="20"/>
                <w:szCs w:val="20"/>
              </w:rPr>
            </w:pPr>
            <w:r>
              <w:rPr>
                <w:rFonts w:ascii="Times New Roman" w:hAnsi="Times New Roman" w:cs="Times New Roman"/>
                <w:sz w:val="20"/>
                <w:szCs w:val="20"/>
              </w:rPr>
              <w:t>2</w:t>
            </w:r>
          </w:p>
        </w:tc>
        <w:tc>
          <w:tcPr>
            <w:tcW w:w="1532" w:type="dxa"/>
          </w:tcPr>
          <w:p w:rsidR="00880416" w:rsidRPr="00336603" w:rsidRDefault="00880416" w:rsidP="00880416">
            <w:pPr>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2</w:t>
            </w:r>
          </w:p>
        </w:tc>
      </w:tr>
      <w:tr w:rsidR="005F2416" w:rsidRPr="00336603" w:rsidTr="001B1104">
        <w:trPr>
          <w:trHeight w:val="143"/>
        </w:trPr>
        <w:tc>
          <w:tcPr>
            <w:tcW w:w="643"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7</w:t>
            </w:r>
          </w:p>
        </w:tc>
        <w:tc>
          <w:tcPr>
            <w:tcW w:w="1875" w:type="dxa"/>
          </w:tcPr>
          <w:p w:rsidR="005F2416" w:rsidRPr="00336603" w:rsidRDefault="005F2416" w:rsidP="005F2416">
            <w:pPr>
              <w:rPr>
                <w:rFonts w:ascii="Times New Roman" w:hAnsi="Times New Roman" w:cs="Times New Roman"/>
                <w:sz w:val="20"/>
                <w:szCs w:val="20"/>
                <w:lang w:val="kk-KZ"/>
              </w:rPr>
            </w:pPr>
            <w:r w:rsidRPr="00032176">
              <w:rPr>
                <w:rFonts w:ascii="Times New Roman" w:eastAsia="Calibri" w:hAnsi="Times New Roman" w:cs="Times New Roman"/>
                <w:bCs/>
              </w:rPr>
              <w:t>Ақпараттық-коммуникациялық технологиялар (ағылшын тілінде</w:t>
            </w:r>
          </w:p>
        </w:tc>
        <w:tc>
          <w:tcPr>
            <w:tcW w:w="4678" w:type="dxa"/>
          </w:tcPr>
          <w:p w:rsidR="005F2416" w:rsidRPr="00B768CF" w:rsidRDefault="005F2416" w:rsidP="005F2416">
            <w:pPr>
              <w:jc w:val="both"/>
              <w:rPr>
                <w:rFonts w:ascii="Times New Roman" w:hAnsi="Times New Roman"/>
                <w:sz w:val="20"/>
                <w:szCs w:val="20"/>
                <w:lang w:val="kk-KZ"/>
              </w:rPr>
            </w:pPr>
            <w:r w:rsidRPr="00B768CF">
              <w:rPr>
                <w:rFonts w:ascii="Times New Roman" w:hAnsi="Times New Roman" w:cs="Times New Roman"/>
                <w:sz w:val="20"/>
                <w:szCs w:val="20"/>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5</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5F2416" w:rsidRPr="00336603" w:rsidTr="001B1104">
        <w:trPr>
          <w:trHeight w:val="143"/>
        </w:trPr>
        <w:tc>
          <w:tcPr>
            <w:tcW w:w="643"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8</w:t>
            </w:r>
          </w:p>
        </w:tc>
        <w:tc>
          <w:tcPr>
            <w:tcW w:w="1875" w:type="dxa"/>
          </w:tcPr>
          <w:p w:rsidR="005F2416" w:rsidRPr="00336603" w:rsidRDefault="005F2416" w:rsidP="005F2416">
            <w:pPr>
              <w:rPr>
                <w:rFonts w:ascii="Times New Roman" w:hAnsi="Times New Roman" w:cs="Times New Roman"/>
                <w:sz w:val="20"/>
                <w:szCs w:val="20"/>
                <w:lang w:val="kk-KZ"/>
              </w:rPr>
            </w:pPr>
            <w:r w:rsidRPr="00032176">
              <w:rPr>
                <w:rFonts w:ascii="Times New Roman" w:hAnsi="Times New Roman" w:cs="Times New Roman"/>
                <w:bCs/>
              </w:rPr>
              <w:t>Шет тілі</w:t>
            </w:r>
          </w:p>
        </w:tc>
        <w:tc>
          <w:tcPr>
            <w:tcW w:w="4678" w:type="dxa"/>
          </w:tcPr>
          <w:p w:rsidR="005F2416" w:rsidRPr="00B768CF" w:rsidRDefault="005F2416" w:rsidP="005F2416">
            <w:pPr>
              <w:widowControl w:val="0"/>
              <w:jc w:val="both"/>
              <w:rPr>
                <w:rFonts w:ascii="Times New Roman" w:hAnsi="Times New Roman"/>
                <w:sz w:val="20"/>
                <w:szCs w:val="20"/>
                <w:lang w:val="kk-KZ"/>
              </w:rPr>
            </w:pPr>
            <w:r w:rsidRPr="00B768CF">
              <w:rPr>
                <w:rFonts w:ascii="Times New Roman" w:hAnsi="Times New Roman" w:cs="Times New Roman"/>
                <w:sz w:val="20"/>
                <w:szCs w:val="20"/>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336603" w:rsidTr="00A05AF3">
        <w:trPr>
          <w:trHeight w:val="2332"/>
        </w:trPr>
        <w:tc>
          <w:tcPr>
            <w:tcW w:w="643"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9</w:t>
            </w:r>
          </w:p>
        </w:tc>
        <w:tc>
          <w:tcPr>
            <w:tcW w:w="1875" w:type="dxa"/>
          </w:tcPr>
          <w:p w:rsidR="005F2416" w:rsidRPr="00032176" w:rsidRDefault="005F2416" w:rsidP="005F2416">
            <w:pPr>
              <w:rPr>
                <w:rFonts w:ascii="Times New Roman" w:eastAsia="Calibri" w:hAnsi="Times New Roman" w:cs="Times New Roman"/>
                <w:bCs/>
              </w:rPr>
            </w:pPr>
            <w:r w:rsidRPr="00032176">
              <w:rPr>
                <w:rFonts w:ascii="Times New Roman" w:hAnsi="Times New Roman" w:cs="Times New Roman"/>
                <w:bCs/>
              </w:rPr>
              <w:t>Қазақ (орыс) тілі</w:t>
            </w:r>
          </w:p>
        </w:tc>
        <w:tc>
          <w:tcPr>
            <w:tcW w:w="4678" w:type="dxa"/>
          </w:tcPr>
          <w:p w:rsidR="005F2416" w:rsidRPr="00B768CF" w:rsidRDefault="005F2416" w:rsidP="005F2416">
            <w:pPr>
              <w:pStyle w:val="af7"/>
              <w:jc w:val="both"/>
              <w:rPr>
                <w:sz w:val="20"/>
                <w:szCs w:val="20"/>
              </w:rPr>
            </w:pPr>
            <w:r w:rsidRPr="00B768CF">
              <w:rPr>
                <w:sz w:val="20"/>
                <w:szCs w:val="20"/>
              </w:rPr>
              <w:t>Пән қарым-қатынас дағдылары мен іскерліктерін қалыптастырады, шығармашылық-зияткерлік қабілеттерін дамытады, қазақ (орыс) тіліне қатысты қосымша қарым-қатынас құралын меңгереді және терең және сапалы кәсіби білім алады. Оқу барысында студенттер мәтінді әр түрлі талдаудың әдістері мен әдістерін үйренеді, оқу және кәсіби қарым – қатынас мәселелерін шешу үшін пәндік және тілдік білім жүйесін қолданады.</w:t>
            </w:r>
          </w:p>
        </w:tc>
        <w:tc>
          <w:tcPr>
            <w:tcW w:w="992"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336603" w:rsidTr="001B1104">
        <w:trPr>
          <w:trHeight w:val="143"/>
        </w:trPr>
        <w:tc>
          <w:tcPr>
            <w:tcW w:w="643"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t>10</w:t>
            </w:r>
          </w:p>
        </w:tc>
        <w:tc>
          <w:tcPr>
            <w:tcW w:w="1875" w:type="dxa"/>
          </w:tcPr>
          <w:p w:rsidR="005F2416" w:rsidRPr="00032176" w:rsidRDefault="005F2416" w:rsidP="005F2416">
            <w:pPr>
              <w:rPr>
                <w:rFonts w:ascii="Times New Roman" w:eastAsia="Calibri" w:hAnsi="Times New Roman" w:cs="Times New Roman"/>
                <w:lang w:val="kk-KZ"/>
              </w:rPr>
            </w:pPr>
            <w:r w:rsidRPr="00032176">
              <w:rPr>
                <w:rFonts w:ascii="Times New Roman" w:hAnsi="Times New Roman" w:cs="Times New Roman"/>
                <w:bCs/>
              </w:rPr>
              <w:t>Дене шынықтыру</w:t>
            </w:r>
          </w:p>
        </w:tc>
        <w:tc>
          <w:tcPr>
            <w:tcW w:w="4678" w:type="dxa"/>
          </w:tcPr>
          <w:p w:rsidR="005F2416" w:rsidRPr="00B768CF" w:rsidRDefault="005F2416" w:rsidP="005F2416">
            <w:pPr>
              <w:widowControl w:val="0"/>
              <w:jc w:val="both"/>
              <w:rPr>
                <w:rFonts w:ascii="Times New Roman" w:hAnsi="Times New Roman" w:cs="Times New Roman"/>
                <w:sz w:val="20"/>
                <w:szCs w:val="20"/>
                <w:lang w:val="kk-KZ"/>
              </w:rPr>
            </w:pPr>
            <w:r w:rsidRPr="00B768CF">
              <w:rPr>
                <w:rFonts w:ascii="Times New Roman" w:hAnsi="Times New Roman" w:cs="Times New Roman"/>
                <w:sz w:val="20"/>
                <w:szCs w:val="20"/>
                <w:lang w:val="kk-KZ"/>
              </w:rPr>
              <w:t xml:space="preserve">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w:t>
            </w:r>
            <w:r w:rsidRPr="00B768CF">
              <w:rPr>
                <w:rFonts w:ascii="Times New Roman" w:hAnsi="Times New Roman" w:cs="Times New Roman"/>
                <w:sz w:val="20"/>
                <w:szCs w:val="20"/>
                <w:lang w:val="kk-KZ"/>
              </w:rPr>
              <w:lastRenderedPageBreak/>
              <w:t>жұмыстарды жүргізу саласындағы білімді қалыптастырады.</w:t>
            </w:r>
          </w:p>
        </w:tc>
        <w:tc>
          <w:tcPr>
            <w:tcW w:w="992" w:type="dxa"/>
          </w:tcPr>
          <w:p w:rsidR="005F2416" w:rsidRPr="00336603" w:rsidRDefault="005F2416" w:rsidP="005F2416">
            <w:pPr>
              <w:jc w:val="center"/>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8</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p>
        </w:tc>
      </w:tr>
      <w:tr w:rsidR="005F2416" w:rsidRPr="00336603" w:rsidTr="00D71AF9">
        <w:trPr>
          <w:trHeight w:val="143"/>
        </w:trPr>
        <w:tc>
          <w:tcPr>
            <w:tcW w:w="9720" w:type="dxa"/>
            <w:gridSpan w:val="5"/>
          </w:tcPr>
          <w:p w:rsidR="005F2416" w:rsidRPr="00B768CF" w:rsidRDefault="005F2416" w:rsidP="005F2416">
            <w:pPr>
              <w:jc w:val="center"/>
              <w:rPr>
                <w:rFonts w:ascii="Times New Roman" w:hAnsi="Times New Roman" w:cs="Times New Roman"/>
                <w:sz w:val="20"/>
                <w:szCs w:val="20"/>
                <w:lang w:val="kk-KZ"/>
              </w:rPr>
            </w:pPr>
            <w:r w:rsidRPr="00B768CF">
              <w:rPr>
                <w:rFonts w:ascii="Times New Roman" w:eastAsia="Calibri" w:hAnsi="Times New Roman" w:cs="Times New Roman"/>
                <w:b/>
                <w:sz w:val="20"/>
                <w:szCs w:val="20"/>
                <w:lang w:val="kk-KZ"/>
              </w:rPr>
              <w:lastRenderedPageBreak/>
              <w:t>Таңдау бойынша компонент – 5 кредит</w:t>
            </w:r>
          </w:p>
        </w:tc>
      </w:tr>
      <w:tr w:rsidR="005F2416" w:rsidRPr="00336603" w:rsidTr="001B1104">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11</w:t>
            </w:r>
          </w:p>
        </w:tc>
        <w:tc>
          <w:tcPr>
            <w:tcW w:w="1875" w:type="dxa"/>
          </w:tcPr>
          <w:p w:rsidR="005F2416" w:rsidRPr="00336603" w:rsidRDefault="005F2416" w:rsidP="005F2416">
            <w:pPr>
              <w:jc w:val="both"/>
              <w:rPr>
                <w:rFonts w:ascii="Times New Roman" w:hAnsi="Times New Roman" w:cs="Times New Roman"/>
                <w:sz w:val="20"/>
                <w:szCs w:val="20"/>
              </w:rPr>
            </w:pPr>
            <w:r w:rsidRPr="00032176">
              <w:rPr>
                <w:rFonts w:ascii="Times New Roman" w:hAnsi="Times New Roman" w:cs="Times New Roman"/>
              </w:rPr>
              <w:t>Экология және тіршілік қауіпсіздігі</w:t>
            </w:r>
          </w:p>
        </w:tc>
        <w:tc>
          <w:tcPr>
            <w:tcW w:w="4678" w:type="dxa"/>
          </w:tcPr>
          <w:p w:rsidR="005F2416" w:rsidRPr="00B768CF" w:rsidRDefault="005F2416" w:rsidP="005F2416">
            <w:pPr>
              <w:jc w:val="both"/>
              <w:rPr>
                <w:rFonts w:ascii="Times New Roman" w:hAnsi="Times New Roman" w:cs="Times New Roman"/>
                <w:sz w:val="20"/>
                <w:szCs w:val="20"/>
              </w:rPr>
            </w:pPr>
            <w:r w:rsidRPr="00B768CF">
              <w:rPr>
                <w:rFonts w:ascii="Times New Roman" w:hAnsi="Times New Roman" w:cs="Times New Roman"/>
                <w:sz w:val="20"/>
                <w:szCs w:val="20"/>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vMerge w:val="restart"/>
          </w:tcPr>
          <w:p w:rsidR="005F2416" w:rsidRPr="00336603" w:rsidRDefault="005F2416" w:rsidP="005F2416">
            <w:pPr>
              <w:jc w:val="both"/>
              <w:rPr>
                <w:rFonts w:ascii="Times New Roman" w:hAnsi="Times New Roman" w:cs="Times New Roman"/>
                <w:sz w:val="20"/>
                <w:szCs w:val="20"/>
              </w:rPr>
            </w:pPr>
            <w:r>
              <w:rPr>
                <w:rFonts w:ascii="Times New Roman" w:hAnsi="Times New Roman" w:cs="Times New Roman"/>
                <w:sz w:val="20"/>
                <w:szCs w:val="20"/>
              </w:rPr>
              <w:t xml:space="preserve"> </w:t>
            </w:r>
            <w:r w:rsidRPr="00336603">
              <w:rPr>
                <w:rFonts w:ascii="Times New Roman" w:hAnsi="Times New Roman" w:cs="Times New Roman"/>
                <w:sz w:val="20"/>
                <w:szCs w:val="20"/>
              </w:rPr>
              <w:t>5</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p>
        </w:tc>
      </w:tr>
      <w:tr w:rsidR="005F2416" w:rsidRPr="00336603" w:rsidTr="001B1104">
        <w:trPr>
          <w:trHeight w:val="2261"/>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12</w:t>
            </w:r>
          </w:p>
        </w:tc>
        <w:tc>
          <w:tcPr>
            <w:tcW w:w="1875" w:type="dxa"/>
          </w:tcPr>
          <w:p w:rsidR="005F2416" w:rsidRPr="006835C5" w:rsidRDefault="005F2416" w:rsidP="005F2416">
            <w:pPr>
              <w:jc w:val="both"/>
              <w:rPr>
                <w:rFonts w:ascii="Times New Roman" w:eastAsia="Calibri" w:hAnsi="Times New Roman" w:cs="Times New Roman"/>
              </w:rPr>
            </w:pPr>
            <w:r w:rsidRPr="006835C5">
              <w:rPr>
                <w:rFonts w:ascii="Times New Roman" w:hAnsi="Times New Roman"/>
                <w:color w:val="000000"/>
              </w:rPr>
              <w:t>Ғылыми зерттеу әдістері</w:t>
            </w:r>
          </w:p>
        </w:tc>
        <w:tc>
          <w:tcPr>
            <w:tcW w:w="4678" w:type="dxa"/>
          </w:tcPr>
          <w:p w:rsidR="005F2416" w:rsidRPr="00B768CF" w:rsidRDefault="005F2416" w:rsidP="005F2416">
            <w:pPr>
              <w:jc w:val="both"/>
              <w:rPr>
                <w:rFonts w:ascii="Times New Roman" w:hAnsi="Times New Roman" w:cs="Times New Roman"/>
                <w:spacing w:val="-2"/>
                <w:sz w:val="20"/>
                <w:szCs w:val="20"/>
              </w:rPr>
            </w:pPr>
            <w:r w:rsidRPr="00B768CF">
              <w:rPr>
                <w:rFonts w:ascii="Times New Roman" w:hAnsi="Times New Roman"/>
                <w:color w:val="000000"/>
                <w:sz w:val="20"/>
                <w:szCs w:val="20"/>
              </w:rPr>
              <w:t>«Ғылыми зерттеу әдістері» пәні – ғылыми зерттеу жүргізуге және эксперимент нәтижелерін талдауға, зерттеу әдістерін таңдау үшін жүйелік позициялардан зерттеу объектісін талдауға, статистикалық әдістер мен тәжірибелік мәліметтерді өңдеу құралдарын меңгеруге дайындықты қалыптастыратын пән. кәсіби қызметте зерттеулер жүргізді.</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rPr>
                <w:rFonts w:ascii="Times New Roman" w:eastAsia="Calibri" w:hAnsi="Times New Roman" w:cs="Times New Roman"/>
                <w:sz w:val="20"/>
                <w:szCs w:val="20"/>
                <w:lang w:val="kk-KZ"/>
              </w:rPr>
            </w:pP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1,</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3</w:t>
            </w:r>
            <w:r w:rsidRPr="0056773E">
              <w:rPr>
                <w:rFonts w:ascii="Times New Roman" w:hAnsi="Times New Roman" w:cs="Times New Roman"/>
                <w:color w:val="000000" w:themeColor="text1"/>
                <w:sz w:val="20"/>
                <w:szCs w:val="20"/>
              </w:rPr>
              <w:t>,</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7</w:t>
            </w:r>
          </w:p>
        </w:tc>
      </w:tr>
      <w:tr w:rsidR="005F2416" w:rsidRPr="00336603" w:rsidTr="00D71AF9">
        <w:trPr>
          <w:trHeight w:val="143"/>
        </w:trPr>
        <w:tc>
          <w:tcPr>
            <w:tcW w:w="9720" w:type="dxa"/>
            <w:gridSpan w:val="5"/>
          </w:tcPr>
          <w:p w:rsidR="005F2416" w:rsidRPr="00205560" w:rsidRDefault="005F2416" w:rsidP="005F2416">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Базалық пәндер циклы-112 кредит</w:t>
            </w:r>
          </w:p>
          <w:p w:rsidR="005F2416" w:rsidRPr="00336603" w:rsidRDefault="005F2416" w:rsidP="005F2416">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 -28 кредит</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13</w:t>
            </w:r>
          </w:p>
        </w:tc>
        <w:tc>
          <w:tcPr>
            <w:tcW w:w="1875" w:type="dxa"/>
          </w:tcPr>
          <w:p w:rsidR="005F2416" w:rsidRPr="00336603" w:rsidRDefault="005F2416" w:rsidP="005F2416">
            <w:pPr>
              <w:jc w:val="both"/>
              <w:rPr>
                <w:rFonts w:ascii="Times New Roman" w:hAnsi="Times New Roman" w:cs="Times New Roman"/>
                <w:sz w:val="20"/>
                <w:szCs w:val="20"/>
              </w:rPr>
            </w:pPr>
            <w:r w:rsidRPr="00866A3B">
              <w:rPr>
                <w:rFonts w:ascii="Times New Roman" w:hAnsi="Times New Roman" w:cs="Times New Roman"/>
                <w:sz w:val="20"/>
                <w:szCs w:val="20"/>
              </w:rPr>
              <w:t>Физика</w:t>
            </w:r>
          </w:p>
        </w:tc>
        <w:tc>
          <w:tcPr>
            <w:tcW w:w="4678" w:type="dxa"/>
          </w:tcPr>
          <w:p w:rsidR="005F2416" w:rsidRPr="002724CC" w:rsidRDefault="005F2416" w:rsidP="005F2416">
            <w:pPr>
              <w:pStyle w:val="af7"/>
              <w:shd w:val="clear" w:color="auto" w:fill="FFFFFF"/>
              <w:spacing w:before="120" w:after="120"/>
              <w:jc w:val="both"/>
              <w:rPr>
                <w:sz w:val="20"/>
                <w:szCs w:val="20"/>
                <w:lang w:val="kk-KZ"/>
              </w:rPr>
            </w:pPr>
            <w:r w:rsidRPr="00205560">
              <w:rPr>
                <w:sz w:val="20"/>
                <w:szCs w:val="20"/>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14</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w:t>
            </w:r>
          </w:p>
        </w:tc>
        <w:tc>
          <w:tcPr>
            <w:tcW w:w="4678"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rPr>
              <w:t>1</w:t>
            </w:r>
            <w:r w:rsidRPr="00336603">
              <w:rPr>
                <w:rFonts w:ascii="Times New Roman" w:hAnsi="Times New Roman" w:cs="Times New Roman"/>
                <w:sz w:val="20"/>
                <w:szCs w:val="20"/>
                <w:lang w:val="en-US"/>
              </w:rPr>
              <w:t>5</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Құрылыс материалдары</w:t>
            </w:r>
          </w:p>
        </w:tc>
        <w:tc>
          <w:tcPr>
            <w:tcW w:w="4678" w:type="dxa"/>
          </w:tcPr>
          <w:p w:rsidR="005F2416" w:rsidRPr="00336603" w:rsidRDefault="005F2416" w:rsidP="00B768CF">
            <w:pPr>
              <w:jc w:val="both"/>
              <w:rPr>
                <w:rFonts w:ascii="Times New Roman" w:hAnsi="Times New Roman" w:cs="Times New Roman"/>
                <w:sz w:val="20"/>
                <w:szCs w:val="20"/>
              </w:rPr>
            </w:pPr>
            <w:r w:rsidRPr="00205560">
              <w:rPr>
                <w:rFonts w:ascii="Times New Roman" w:hAnsi="Times New Roman"/>
                <w:sz w:val="20"/>
                <w:szCs w:val="20"/>
              </w:rPr>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16</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Оқу практикасы</w:t>
            </w:r>
          </w:p>
        </w:tc>
        <w:tc>
          <w:tcPr>
            <w:tcW w:w="4678" w:type="dxa"/>
          </w:tcPr>
          <w:p w:rsidR="005F2416" w:rsidRPr="00205560" w:rsidRDefault="005F2416" w:rsidP="005F2416">
            <w:pPr>
              <w:jc w:val="both"/>
              <w:rPr>
                <w:rFonts w:ascii="Times New Roman" w:hAnsi="Times New Roman" w:cs="Times New Roman"/>
                <w:sz w:val="20"/>
                <w:szCs w:val="20"/>
              </w:rPr>
            </w:pPr>
            <w:r w:rsidRPr="00205560">
              <w:rPr>
                <w:rFonts w:ascii="Times New Roman" w:hAnsi="Times New Roman" w:cs="Times New Roman"/>
                <w:bCs/>
                <w:sz w:val="20"/>
                <w:szCs w:val="20"/>
              </w:rPr>
              <w:t xml:space="preserve">Оқу практикасы "Көлік құрылысы"мамандығы бойынша мамандарды даярлау бойынша оқу </w:t>
            </w:r>
            <w:r w:rsidRPr="00205560">
              <w:rPr>
                <w:rFonts w:ascii="Times New Roman" w:hAnsi="Times New Roman" w:cs="Times New Roman"/>
                <w:bCs/>
                <w:sz w:val="20"/>
                <w:szCs w:val="20"/>
              </w:rPr>
              <w:lastRenderedPageBreak/>
              <w:t>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lastRenderedPageBreak/>
              <w:t>1</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17</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Өндірістік практика</w:t>
            </w:r>
          </w:p>
        </w:tc>
        <w:tc>
          <w:tcPr>
            <w:tcW w:w="4678" w:type="dxa"/>
          </w:tcPr>
          <w:p w:rsidR="005F2416" w:rsidRPr="00205560" w:rsidRDefault="005F2416" w:rsidP="005F2416">
            <w:pPr>
              <w:jc w:val="both"/>
              <w:rPr>
                <w:rFonts w:ascii="Times New Roman" w:hAnsi="Times New Roman" w:cs="Times New Roman"/>
                <w:bCs/>
                <w:sz w:val="20"/>
                <w:szCs w:val="20"/>
              </w:rPr>
            </w:pPr>
            <w:r w:rsidRPr="00205560">
              <w:rPr>
                <w:rFonts w:ascii="Times New Roman" w:hAnsi="Times New Roman" w:cs="Times New Roman"/>
                <w:bCs/>
                <w:sz w:val="20"/>
                <w:szCs w:val="20"/>
              </w:rPr>
              <w:t>Студенттердің өнді</w:t>
            </w:r>
            <w:proofErr w:type="gramStart"/>
            <w:r w:rsidRPr="00205560">
              <w:rPr>
                <w:rFonts w:ascii="Times New Roman" w:hAnsi="Times New Roman" w:cs="Times New Roman"/>
                <w:bCs/>
                <w:sz w:val="20"/>
                <w:szCs w:val="20"/>
              </w:rPr>
              <w:t>р</w:t>
            </w:r>
            <w:proofErr w:type="gramEnd"/>
            <w:r w:rsidRPr="00205560">
              <w:rPr>
                <w:rFonts w:ascii="Times New Roman" w:hAnsi="Times New Roman" w:cs="Times New Roman"/>
                <w:bCs/>
                <w:sz w:val="20"/>
                <w:szCs w:val="20"/>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18</w:t>
            </w:r>
          </w:p>
        </w:tc>
        <w:tc>
          <w:tcPr>
            <w:tcW w:w="1875" w:type="dxa"/>
          </w:tcPr>
          <w:p w:rsidR="005F2416" w:rsidRPr="00205560"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шетел тілі</w:t>
            </w:r>
          </w:p>
        </w:tc>
        <w:tc>
          <w:tcPr>
            <w:tcW w:w="4678" w:type="dxa"/>
          </w:tcPr>
          <w:p w:rsidR="005F2416" w:rsidRPr="00205560"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532" w:type="dxa"/>
          </w:tcPr>
          <w:p w:rsidR="005F2416" w:rsidRPr="00336603" w:rsidRDefault="005F2416" w:rsidP="005F2416">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2,</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19</w:t>
            </w:r>
          </w:p>
        </w:tc>
        <w:tc>
          <w:tcPr>
            <w:tcW w:w="1875" w:type="dxa"/>
          </w:tcPr>
          <w:p w:rsidR="005F2416" w:rsidRPr="00205560"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Жоғары математика</w:t>
            </w:r>
          </w:p>
        </w:tc>
        <w:tc>
          <w:tcPr>
            <w:tcW w:w="4678" w:type="dxa"/>
          </w:tcPr>
          <w:p w:rsidR="005F2416" w:rsidRPr="00205560" w:rsidRDefault="005F2416" w:rsidP="005F2416">
            <w:pPr>
              <w:jc w:val="both"/>
              <w:rPr>
                <w:rFonts w:ascii="Times New Roman" w:hAnsi="Times New Roman" w:cs="Times New Roman"/>
                <w:sz w:val="20"/>
                <w:szCs w:val="20"/>
              </w:rPr>
            </w:pPr>
            <w:proofErr w:type="gramStart"/>
            <w:r w:rsidRPr="00205560">
              <w:rPr>
                <w:rFonts w:ascii="Times New Roman" w:hAnsi="Times New Roman"/>
                <w:sz w:val="20"/>
                <w:szCs w:val="20"/>
              </w:rPr>
              <w:t>П</w:t>
            </w:r>
            <w:proofErr w:type="gramEnd"/>
            <w:r w:rsidRPr="00205560">
              <w:rPr>
                <w:rFonts w:ascii="Times New Roman" w:hAnsi="Times New Roman"/>
                <w:sz w:val="20"/>
                <w:szCs w:val="20"/>
              </w:rPr>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205560">
              <w:rPr>
                <w:rFonts w:ascii="Times New Roman" w:hAnsi="Times New Roman"/>
                <w:sz w:val="20"/>
                <w:szCs w:val="20"/>
              </w:rPr>
              <w:t>;с</w:t>
            </w:r>
            <w:proofErr w:type="gramEnd"/>
            <w:r w:rsidRPr="00205560">
              <w:rPr>
                <w:rFonts w:ascii="Times New Roman" w:hAnsi="Times New Roman"/>
                <w:sz w:val="20"/>
                <w:szCs w:val="20"/>
              </w:rPr>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5F2416" w:rsidRPr="00336603" w:rsidTr="00D71AF9">
        <w:trPr>
          <w:trHeight w:val="372"/>
        </w:trPr>
        <w:tc>
          <w:tcPr>
            <w:tcW w:w="9720" w:type="dxa"/>
            <w:gridSpan w:val="5"/>
          </w:tcPr>
          <w:p w:rsidR="005F2416" w:rsidRPr="00336603" w:rsidRDefault="005F2416" w:rsidP="005F2416">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w:t>
            </w:r>
            <w:r w:rsidRPr="002F3AC8">
              <w:rPr>
                <w:rFonts w:ascii="Times New Roman" w:hAnsi="Times New Roman" w:cs="Times New Roman"/>
                <w:b/>
                <w:sz w:val="20"/>
                <w:szCs w:val="20"/>
                <w:lang w:val="kk-KZ"/>
              </w:rPr>
              <w:t xml:space="preserve"> </w:t>
            </w:r>
            <w:r>
              <w:rPr>
                <w:rFonts w:ascii="Times New Roman" w:hAnsi="Times New Roman" w:cs="Times New Roman"/>
                <w:b/>
                <w:sz w:val="20"/>
                <w:szCs w:val="20"/>
                <w:lang w:val="kk-KZ"/>
              </w:rPr>
              <w:t>-84 кредит</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20</w:t>
            </w:r>
          </w:p>
        </w:tc>
        <w:tc>
          <w:tcPr>
            <w:tcW w:w="1875" w:type="dxa"/>
          </w:tcPr>
          <w:p w:rsidR="005F2416" w:rsidRPr="00336603" w:rsidRDefault="005F2416" w:rsidP="005F2416">
            <w:pPr>
              <w:jc w:val="both"/>
              <w:rPr>
                <w:rFonts w:ascii="Times New Roman" w:hAnsi="Times New Roman" w:cs="Times New Roman"/>
                <w:sz w:val="20"/>
                <w:szCs w:val="20"/>
                <w:lang w:val="en-US"/>
              </w:rPr>
            </w:pPr>
            <w:r w:rsidRPr="00205560">
              <w:rPr>
                <w:rFonts w:ascii="Times New Roman" w:hAnsi="Times New Roman" w:cs="Times New Roman"/>
                <w:sz w:val="20"/>
                <w:szCs w:val="20"/>
                <w:lang w:val="kk-KZ"/>
              </w:rPr>
              <w:t>Инженерлік графика</w:t>
            </w:r>
          </w:p>
        </w:tc>
        <w:tc>
          <w:tcPr>
            <w:tcW w:w="4678" w:type="dxa"/>
          </w:tcPr>
          <w:p w:rsidR="005F2416" w:rsidRPr="002724CC" w:rsidRDefault="005F2416" w:rsidP="005F2416">
            <w:pPr>
              <w:jc w:val="both"/>
              <w:rPr>
                <w:rFonts w:ascii="Times New Roman" w:hAnsi="Times New Roman" w:cs="Times New Roman"/>
                <w:sz w:val="20"/>
                <w:szCs w:val="20"/>
                <w:lang w:val="en-US"/>
              </w:rPr>
            </w:pPr>
            <w:r w:rsidRPr="00205560">
              <w:rPr>
                <w:rFonts w:ascii="Times New Roman" w:hAnsi="Times New Roman" w:cs="Times New Roman"/>
                <w:sz w:val="20"/>
                <w:szCs w:val="20"/>
                <w:lang w:val="en-US"/>
              </w:rPr>
              <w:t>"</w:t>
            </w:r>
            <w:r w:rsidRPr="00205560">
              <w:rPr>
                <w:rFonts w:ascii="Times New Roman" w:hAnsi="Times New Roman" w:cs="Times New Roman"/>
                <w:sz w:val="20"/>
                <w:szCs w:val="20"/>
              </w:rPr>
              <w:t>Инженерлік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пәні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жазықтықта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фигураның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кескіндерін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сызбаларға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геометриялық</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қасиеттерін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оқып</w:t>
            </w:r>
            <w:r w:rsidRPr="00205560">
              <w:rPr>
                <w:rFonts w:ascii="Times New Roman" w:hAnsi="Times New Roman" w:cs="Times New Roman"/>
                <w:sz w:val="20"/>
                <w:szCs w:val="20"/>
                <w:lang w:val="en-US"/>
              </w:rPr>
              <w:t>-</w:t>
            </w:r>
            <w:r w:rsidRPr="00205560">
              <w:rPr>
                <w:rFonts w:ascii="Times New Roman" w:hAnsi="Times New Roman" w:cs="Times New Roman"/>
                <w:sz w:val="20"/>
                <w:szCs w:val="20"/>
              </w:rPr>
              <w:t>үйренуді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шешетін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черетждар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кезінде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кеңістіктік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есептерді</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шешу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зерттеу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тәсілдерін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сонымен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қатар</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компьютерлік</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графика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әдістерін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құрастырудың</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жаңа</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және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құралы</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ретінде</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оқытудан</w:t>
            </w:r>
            <w:r w:rsidRPr="00205560">
              <w:rPr>
                <w:rFonts w:ascii="Times New Roman" w:hAnsi="Times New Roman" w:cs="Times New Roman"/>
                <w:sz w:val="20"/>
                <w:szCs w:val="20"/>
                <w:lang w:val="en-US"/>
              </w:rPr>
              <w:t xml:space="preserve"> </w:t>
            </w:r>
            <w:r w:rsidRPr="00205560">
              <w:rPr>
                <w:rFonts w:ascii="Times New Roman" w:hAnsi="Times New Roman" w:cs="Times New Roman"/>
                <w:sz w:val="20"/>
                <w:szCs w:val="20"/>
              </w:rPr>
              <w:t>тұрады</w:t>
            </w:r>
            <w:r w:rsidRPr="00205560">
              <w:rPr>
                <w:rFonts w:ascii="Times New Roman" w:hAnsi="Times New Roman" w:cs="Times New Roman"/>
                <w:sz w:val="20"/>
                <w:szCs w:val="20"/>
                <w:lang w:val="en-US"/>
              </w:rPr>
              <w:t>.</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21</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lang w:val="kk-KZ"/>
              </w:rPr>
              <w:t>Сәулет және құрылыс конструкциялары</w:t>
            </w:r>
          </w:p>
        </w:tc>
        <w:tc>
          <w:tcPr>
            <w:tcW w:w="4678"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rPr>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22</w:t>
            </w:r>
          </w:p>
        </w:tc>
        <w:tc>
          <w:tcPr>
            <w:tcW w:w="1875"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kk-KZ"/>
              </w:rPr>
              <w:t>Химия</w:t>
            </w:r>
          </w:p>
        </w:tc>
        <w:tc>
          <w:tcPr>
            <w:tcW w:w="4678" w:type="dxa"/>
          </w:tcPr>
          <w:p w:rsidR="005F2416" w:rsidRPr="00336603" w:rsidRDefault="005F2416" w:rsidP="005F2416">
            <w:pPr>
              <w:tabs>
                <w:tab w:val="num" w:pos="0"/>
              </w:tabs>
              <w:jc w:val="both"/>
              <w:rPr>
                <w:rFonts w:ascii="Times New Roman" w:hAnsi="Times New Roman" w:cs="Times New Roman"/>
                <w:sz w:val="20"/>
                <w:szCs w:val="20"/>
              </w:rPr>
            </w:pPr>
            <w:r w:rsidRPr="00205560">
              <w:rPr>
                <w:rFonts w:ascii="Times New Roman" w:hAnsi="Times New Roman" w:cs="Times New Roman"/>
                <w:sz w:val="20"/>
                <w:szCs w:val="20"/>
              </w:rPr>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w:t>
            </w:r>
            <w:r w:rsidRPr="00205560">
              <w:rPr>
                <w:rFonts w:ascii="Times New Roman" w:hAnsi="Times New Roman" w:cs="Times New Roman"/>
                <w:sz w:val="20"/>
                <w:szCs w:val="20"/>
              </w:rPr>
              <w:lastRenderedPageBreak/>
              <w:t>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lastRenderedPageBreak/>
              <w:t>3</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23</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lang w:val="kk-KZ"/>
              </w:rPr>
              <w:t>Көлік материалтану</w:t>
            </w:r>
          </w:p>
        </w:tc>
        <w:tc>
          <w:tcPr>
            <w:tcW w:w="4678" w:type="dxa"/>
          </w:tcPr>
          <w:p w:rsidR="005F2416" w:rsidRPr="00336603" w:rsidRDefault="005F2416" w:rsidP="005F2416">
            <w:pPr>
              <w:jc w:val="both"/>
              <w:rPr>
                <w:rFonts w:ascii="Times New Roman" w:hAnsi="Times New Roman" w:cs="Times New Roman"/>
                <w:bCs/>
                <w:sz w:val="20"/>
                <w:szCs w:val="20"/>
              </w:rPr>
            </w:pPr>
            <w:r w:rsidRPr="00205560">
              <w:rPr>
                <w:rFonts w:ascii="Times New Roman" w:hAnsi="Times New Roman" w:cs="Times New Roman"/>
                <w:sz w:val="20"/>
                <w:szCs w:val="20"/>
              </w:rPr>
              <w:t>"Көлік материалтану" пәні құрылыс материалдарын өндіру мен қолданудың қазіргі жағдайы және әлемдік тенденциялары бойынша бөлімдерді сипаттайды. Өзара байланысты 6 блоктан тұрады: табиғи тас материалдар; органикалық емес тұтқыр заттар негізіндегі материалдар, материалдар; бетондар мен ерітінділер; ағаштан жасалған материалдар мен бұйымдар; металл, материалдар мен бұйымдар</w:t>
            </w:r>
          </w:p>
        </w:tc>
        <w:tc>
          <w:tcPr>
            <w:tcW w:w="992" w:type="dxa"/>
            <w:vMerge/>
          </w:tcPr>
          <w:p w:rsidR="005F2416" w:rsidRPr="00336603" w:rsidRDefault="005F2416" w:rsidP="005F2416">
            <w:pPr>
              <w:jc w:val="center"/>
              <w:rPr>
                <w:rFonts w:ascii="Times New Roman" w:hAnsi="Times New Roman" w:cs="Times New Roman"/>
                <w:sz w:val="20"/>
                <w:szCs w:val="20"/>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24</w:t>
            </w:r>
          </w:p>
        </w:tc>
        <w:tc>
          <w:tcPr>
            <w:tcW w:w="1875" w:type="dxa"/>
          </w:tcPr>
          <w:p w:rsidR="005F2416" w:rsidRPr="002F3AC8"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lang w:val="kk-KZ"/>
              </w:rPr>
              <w:t>3D модельдеу</w:t>
            </w:r>
            <w:r w:rsidR="00C51C48">
              <w:rPr>
                <w:rFonts w:ascii="Times New Roman" w:hAnsi="Times New Roman" w:cs="Times New Roman"/>
                <w:sz w:val="20"/>
                <w:szCs w:val="20"/>
                <w:lang w:val="kk-KZ"/>
              </w:rPr>
              <w:t xml:space="preserve"> жүйелері</w:t>
            </w:r>
          </w:p>
        </w:tc>
        <w:tc>
          <w:tcPr>
            <w:tcW w:w="4678" w:type="dxa"/>
          </w:tcPr>
          <w:p w:rsidR="005F2416" w:rsidRPr="00205560" w:rsidRDefault="005F2416" w:rsidP="005F2416">
            <w:pPr>
              <w:shd w:val="clear" w:color="auto" w:fill="FFFFFF"/>
              <w:jc w:val="both"/>
              <w:rPr>
                <w:rFonts w:ascii="Times New Roman" w:eastAsia="Times New Roman" w:hAnsi="Times New Roman" w:cs="Times New Roman"/>
                <w:sz w:val="20"/>
                <w:szCs w:val="20"/>
                <w:lang w:eastAsia="ru-RU"/>
              </w:rPr>
            </w:pPr>
            <w:proofErr w:type="gramStart"/>
            <w:r w:rsidRPr="00205560">
              <w:rPr>
                <w:rFonts w:ascii="Times New Roman" w:hAnsi="Times New Roman" w:cs="Times New Roman"/>
                <w:sz w:val="20"/>
                <w:szCs w:val="20"/>
              </w:rPr>
              <w:t>П</w:t>
            </w:r>
            <w:proofErr w:type="gramEnd"/>
            <w:r w:rsidRPr="00205560">
              <w:rPr>
                <w:rFonts w:ascii="Times New Roman" w:hAnsi="Times New Roman" w:cs="Times New Roman"/>
                <w:sz w:val="20"/>
                <w:szCs w:val="20"/>
              </w:rPr>
              <w:t>ән 3D үлгілеу арқылы оның құрылысының бастапқы кезеңінде соңғы өнімді қарастыру мүмкіндігін сипаттайды •  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vMerge w:val="restart"/>
          </w:tcPr>
          <w:p w:rsidR="005F2416" w:rsidRPr="00336603" w:rsidRDefault="005F2416" w:rsidP="005F2416">
            <w:pPr>
              <w:jc w:val="center"/>
              <w:rPr>
                <w:rFonts w:ascii="Times New Roman" w:hAnsi="Times New Roman" w:cs="Times New Roman"/>
                <w:sz w:val="20"/>
                <w:szCs w:val="20"/>
              </w:rPr>
            </w:pPr>
            <w:r w:rsidRPr="00336603">
              <w:rPr>
                <w:rFonts w:ascii="Times New Roman" w:hAnsi="Times New Roman" w:cs="Times New Roman"/>
                <w:sz w:val="20"/>
                <w:szCs w:val="20"/>
              </w:rPr>
              <w:t>3</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25</w:t>
            </w:r>
          </w:p>
        </w:tc>
        <w:tc>
          <w:tcPr>
            <w:tcW w:w="1875" w:type="dxa"/>
          </w:tcPr>
          <w:p w:rsidR="005F2416" w:rsidRPr="002F3AC8" w:rsidRDefault="005F2416" w:rsidP="005F2416">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 xml:space="preserve">Жүйесі </w:t>
            </w:r>
            <w:r w:rsidRPr="00205560">
              <w:rPr>
                <w:rFonts w:ascii="Times New Roman" w:eastAsia="Calibri" w:hAnsi="Times New Roman" w:cs="Times New Roman"/>
                <w:sz w:val="20"/>
                <w:szCs w:val="20"/>
                <w:lang w:val="en-US"/>
              </w:rPr>
              <w:t>AutoCAD</w:t>
            </w:r>
          </w:p>
        </w:tc>
        <w:tc>
          <w:tcPr>
            <w:tcW w:w="4678" w:type="dxa"/>
          </w:tcPr>
          <w:p w:rsidR="005F2416" w:rsidRPr="00205560" w:rsidRDefault="005F2416" w:rsidP="005F2416">
            <w:pPr>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p>
        </w:tc>
        <w:tc>
          <w:tcPr>
            <w:tcW w:w="992" w:type="dxa"/>
            <w:vMerge/>
          </w:tcPr>
          <w:p w:rsidR="005F2416" w:rsidRPr="002724CC" w:rsidRDefault="005F2416" w:rsidP="005F2416">
            <w:pPr>
              <w:jc w:val="center"/>
              <w:rPr>
                <w:rFonts w:ascii="Times New Roman" w:hAnsi="Times New Roman" w:cs="Times New Roman"/>
                <w:sz w:val="20"/>
                <w:szCs w:val="20"/>
                <w:lang w:val="kk-KZ"/>
              </w:rPr>
            </w:pPr>
          </w:p>
        </w:tc>
        <w:tc>
          <w:tcPr>
            <w:tcW w:w="1532" w:type="dxa"/>
          </w:tcPr>
          <w:p w:rsidR="005F2416" w:rsidRPr="00336603" w:rsidRDefault="005F2416" w:rsidP="005F241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rPr>
              <w:t>2</w:t>
            </w:r>
            <w:r w:rsidRPr="00336603">
              <w:rPr>
                <w:rFonts w:ascii="Times New Roman" w:hAnsi="Times New Roman" w:cs="Times New Roman"/>
                <w:sz w:val="20"/>
                <w:szCs w:val="20"/>
                <w:lang w:val="en-US"/>
              </w:rPr>
              <w:t>6</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Pr>
                <w:rFonts w:ascii="Times New Roman" w:hAnsi="Times New Roman" w:cs="Times New Roman"/>
                <w:bCs/>
                <w:spacing w:val="6"/>
                <w:sz w:val="20"/>
                <w:szCs w:val="20"/>
                <w:lang w:val="kk-KZ" w:eastAsia="ar-SA"/>
              </w:rPr>
              <w:t>Инженерлік</w:t>
            </w:r>
            <w:r w:rsidRPr="00866A3B">
              <w:rPr>
                <w:rFonts w:ascii="Times New Roman" w:hAnsi="Times New Roman" w:cs="Times New Roman"/>
                <w:bCs/>
                <w:spacing w:val="6"/>
                <w:sz w:val="20"/>
                <w:szCs w:val="20"/>
                <w:lang w:val="kk-KZ" w:eastAsia="ar-SA"/>
              </w:rPr>
              <w:t xml:space="preserve"> механика 1</w:t>
            </w:r>
          </w:p>
        </w:tc>
        <w:tc>
          <w:tcPr>
            <w:tcW w:w="4678" w:type="dxa"/>
          </w:tcPr>
          <w:p w:rsidR="005F2416" w:rsidRPr="002724CC" w:rsidRDefault="005F2416" w:rsidP="005F241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p w:rsidR="005F2416" w:rsidRPr="00336603" w:rsidRDefault="005F2416" w:rsidP="005F2416">
            <w:pPr>
              <w:jc w:val="both"/>
              <w:rPr>
                <w:rFonts w:ascii="Times New Roman" w:hAnsi="Times New Roman" w:cs="Times New Roman"/>
                <w:sz w:val="20"/>
                <w:szCs w:val="20"/>
              </w:rPr>
            </w:pPr>
          </w:p>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27</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Теориялық механика</w:t>
            </w:r>
          </w:p>
        </w:tc>
        <w:tc>
          <w:tcPr>
            <w:tcW w:w="4678" w:type="dxa"/>
          </w:tcPr>
          <w:p w:rsidR="005F2416" w:rsidRPr="002724CC" w:rsidRDefault="005F2416" w:rsidP="005F2416">
            <w:pPr>
              <w:jc w:val="both"/>
              <w:rPr>
                <w:rFonts w:ascii="Times New Roman" w:hAnsi="Times New Roman" w:cs="Times New Roman"/>
                <w:sz w:val="20"/>
                <w:szCs w:val="20"/>
                <w:lang w:val="kk-KZ"/>
              </w:rPr>
            </w:pPr>
            <w:r w:rsidRPr="00205560">
              <w:rPr>
                <w:rFonts w:ascii="Times New Roman" w:eastAsia="Times New Roman" w:hAnsi="Times New Roman" w:cs="Times New Roman"/>
                <w:sz w:val="20"/>
                <w:szCs w:val="20"/>
                <w:lang w:val="kk-KZ" w:eastAsia="ru-RU"/>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бағдарламаларының арқасында кең дамыды.</w:t>
            </w:r>
          </w:p>
        </w:tc>
        <w:tc>
          <w:tcPr>
            <w:tcW w:w="992" w:type="dxa"/>
            <w:vMerge/>
          </w:tcPr>
          <w:p w:rsidR="005F2416" w:rsidRPr="002724CC" w:rsidRDefault="005F2416" w:rsidP="005F2416">
            <w:pPr>
              <w:jc w:val="both"/>
              <w:rPr>
                <w:rFonts w:ascii="Times New Roman" w:hAnsi="Times New Roman" w:cs="Times New Roman"/>
                <w:sz w:val="20"/>
                <w:szCs w:val="20"/>
                <w:lang w:val="kk-KZ"/>
              </w:rPr>
            </w:pPr>
          </w:p>
        </w:tc>
        <w:tc>
          <w:tcPr>
            <w:tcW w:w="1532" w:type="dxa"/>
          </w:tcPr>
          <w:p w:rsidR="005F2416" w:rsidRPr="00336603" w:rsidRDefault="005F2416" w:rsidP="005F2416">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28</w:t>
            </w:r>
          </w:p>
        </w:tc>
        <w:tc>
          <w:tcPr>
            <w:tcW w:w="1875" w:type="dxa"/>
          </w:tcPr>
          <w:p w:rsidR="005F2416" w:rsidRPr="00336603" w:rsidRDefault="005F2416" w:rsidP="005F2416">
            <w:pPr>
              <w:jc w:val="both"/>
              <w:rPr>
                <w:rFonts w:ascii="Times New Roman" w:hAnsi="Times New Roman" w:cs="Times New Roman"/>
                <w:sz w:val="20"/>
                <w:szCs w:val="20"/>
              </w:rPr>
            </w:pPr>
            <w:r>
              <w:rPr>
                <w:rFonts w:ascii="Times New Roman" w:hAnsi="Times New Roman" w:cs="Times New Roman"/>
                <w:sz w:val="20"/>
                <w:szCs w:val="20"/>
                <w:lang w:val="kk-KZ"/>
              </w:rPr>
              <w:t xml:space="preserve">Гидравлика, гидрология және </w:t>
            </w:r>
            <w:r w:rsidRPr="00F6483A">
              <w:rPr>
                <w:rFonts w:ascii="Times New Roman" w:hAnsi="Times New Roman" w:cs="Times New Roman"/>
                <w:sz w:val="20"/>
                <w:szCs w:val="20"/>
                <w:lang w:val="kk-KZ"/>
              </w:rPr>
              <w:t>гидрометрия</w:t>
            </w:r>
          </w:p>
        </w:tc>
        <w:tc>
          <w:tcPr>
            <w:tcW w:w="4678" w:type="dxa"/>
          </w:tcPr>
          <w:p w:rsidR="005F2416" w:rsidRPr="00336603" w:rsidRDefault="005F2416" w:rsidP="005F2416">
            <w:pPr>
              <w:pStyle w:val="ad"/>
              <w:tabs>
                <w:tab w:val="num" w:pos="993"/>
              </w:tabs>
              <w:ind w:firstLine="0"/>
              <w:rPr>
                <w:rFonts w:eastAsia="Calibri"/>
                <w:sz w:val="20"/>
              </w:rPr>
            </w:pPr>
            <w:r w:rsidRPr="00205560">
              <w:rPr>
                <w:sz w:val="20"/>
              </w:rPr>
              <w:t>Гидравлика, гидрология, гидрометрия" пәні сұйықтық</w:t>
            </w:r>
            <w:proofErr w:type="gramStart"/>
            <w:r w:rsidRPr="00205560">
              <w:rPr>
                <w:sz w:val="20"/>
              </w:rPr>
              <w:t>ты</w:t>
            </w:r>
            <w:proofErr w:type="gramEnd"/>
            <w:r w:rsidRPr="00205560">
              <w:rPr>
                <w:sz w:val="20"/>
              </w:rPr>
              <w:t>ң қозғалыс заңдарымен, сұйықтықтың қозғалыс формаларымен және олардың физикалық мәнімен, су өткізу құрылыстарының өлшемдерін есептеуге және теміржол және автомобиль жолдары мен су ағындарымен қиылыстарындағы ағындарды және арналық процестерді реттеуге сұйықтықтың қозғалыс заңдарының қосымшаларымен танысуды қамтиды</w:t>
            </w:r>
            <w:proofErr w:type="gramStart"/>
            <w:r w:rsidRPr="00205560">
              <w:rPr>
                <w:sz w:val="20"/>
              </w:rPr>
              <w:t>.</w:t>
            </w:r>
            <w:r w:rsidRPr="002F3AC8">
              <w:rPr>
                <w:sz w:val="20"/>
              </w:rPr>
              <w:t>.</w:t>
            </w:r>
            <w:proofErr w:type="gramEnd"/>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10</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29</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Сұйық және газ механикасы</w:t>
            </w:r>
          </w:p>
        </w:tc>
        <w:tc>
          <w:tcPr>
            <w:tcW w:w="4678" w:type="dxa"/>
          </w:tcPr>
          <w:p w:rsidR="005F2416" w:rsidRPr="002724CC" w:rsidRDefault="005F2416" w:rsidP="005F2416">
            <w:pPr>
              <w:shd w:val="clear" w:color="auto" w:fill="FFFFFF"/>
              <w:tabs>
                <w:tab w:val="left" w:pos="624"/>
              </w:tabs>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Сұйық және газ механикасы" пәні сұйықтықтың қозғалыс заңдарымен танысу, сұйықтық ағысының </w:t>
            </w:r>
            <w:r w:rsidRPr="00205560">
              <w:rPr>
                <w:rFonts w:ascii="Times New Roman" w:hAnsi="Times New Roman" w:cs="Times New Roman"/>
                <w:sz w:val="20"/>
                <w:szCs w:val="20"/>
                <w:lang w:val="kk-KZ"/>
              </w:rPr>
              <w:lastRenderedPageBreak/>
              <w:t>қолданбалы сұрақтары, Сұйықтықтар мен газдардың негізгі физикалық қасиеттері.  Сұйықтың статикасы, кинематикасы және динамикасының негізгі заңдары , сондай-ақ сұйықтық ағысы қозғалысының заңдарын қосымшадағы мәннің қолданбалы сұрақтары.</w:t>
            </w:r>
          </w:p>
        </w:tc>
        <w:tc>
          <w:tcPr>
            <w:tcW w:w="992" w:type="dxa"/>
            <w:vMerge/>
          </w:tcPr>
          <w:p w:rsidR="005F2416" w:rsidRPr="002724CC" w:rsidRDefault="005F2416" w:rsidP="005F2416">
            <w:pPr>
              <w:jc w:val="both"/>
              <w:rPr>
                <w:rFonts w:ascii="Times New Roman" w:hAnsi="Times New Roman" w:cs="Times New Roman"/>
                <w:sz w:val="20"/>
                <w:szCs w:val="20"/>
                <w:lang w:val="kk-KZ"/>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30</w:t>
            </w:r>
          </w:p>
        </w:tc>
        <w:tc>
          <w:tcPr>
            <w:tcW w:w="1875" w:type="dxa"/>
          </w:tcPr>
          <w:p w:rsidR="005F2416" w:rsidRPr="00336603" w:rsidRDefault="005F2416" w:rsidP="005F241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Құрылыс конструкциялары 1</w:t>
            </w:r>
          </w:p>
        </w:tc>
        <w:tc>
          <w:tcPr>
            <w:tcW w:w="4678" w:type="dxa"/>
          </w:tcPr>
          <w:p w:rsidR="005F2416" w:rsidRPr="002724CC" w:rsidRDefault="005F2416" w:rsidP="005F2416">
            <w:pPr>
              <w:jc w:val="both"/>
              <w:rPr>
                <w:rFonts w:ascii="Times New Roman" w:hAnsi="Times New Roman" w:cs="Times New Roman"/>
                <w:noProof/>
                <w:sz w:val="20"/>
                <w:szCs w:val="20"/>
                <w:lang w:val="kk-KZ"/>
              </w:rPr>
            </w:pPr>
            <w:r w:rsidRPr="00205560">
              <w:rPr>
                <w:rFonts w:ascii="Times New Roman" w:eastAsia="Calibri" w:hAnsi="Times New Roman" w:cs="Times New Roman"/>
                <w:sz w:val="20"/>
                <w:szCs w:val="20"/>
                <w:lang w:val="kk-KZ"/>
              </w:rPr>
              <w:t xml:space="preserve">"Құрылыс конструкциялары I" пәні "ғимараттар мен имараттарды есептеу және жобалау", "өнеркәсіптік және азаматтық құрылыс технологиясы" мамандандыруы үшін "Құрылыс" мамандығының бейіндеуші пән болып табылады ."Құрылыс конструкциялары"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теориялық білім мен практикалық дағдыларды алу болып табылады.  </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31</w:t>
            </w:r>
          </w:p>
        </w:tc>
        <w:tc>
          <w:tcPr>
            <w:tcW w:w="1875" w:type="dxa"/>
          </w:tcPr>
          <w:p w:rsidR="005F2416" w:rsidRPr="00336603" w:rsidRDefault="005F2416" w:rsidP="005F2416">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rPr>
              <w:t>Темір бетонды конструкциялар</w:t>
            </w:r>
            <w:r w:rsidRPr="00205560">
              <w:rPr>
                <w:rFonts w:ascii="Times New Roman" w:eastAsia="Calibri" w:hAnsi="Times New Roman" w:cs="Times New Roman"/>
                <w:sz w:val="20"/>
                <w:szCs w:val="20"/>
                <w:lang w:val="kk-KZ"/>
              </w:rPr>
              <w:t>ы</w:t>
            </w:r>
          </w:p>
        </w:tc>
        <w:tc>
          <w:tcPr>
            <w:tcW w:w="4678" w:type="dxa"/>
          </w:tcPr>
          <w:p w:rsidR="005F2416" w:rsidRPr="00336603" w:rsidRDefault="005F2416" w:rsidP="00B768CF">
            <w:pPr>
              <w:jc w:val="both"/>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Темір-бетон конструкциялары" пәні темір бетоннан, тастан, металдан, ағаштан және пластмассадан жасалған құрылыс конструкцияларының жұмысы туралы білімді және теориялық білімді және практикалық дағдыларды, сондай-ақ оларды есептеу және құрастыру әдістерін бекітеді. Жоғарыда аталған мақсаттар пән курсының негіздерін, сондай-ақ алған білімдері мен дағдыларын кәсіби қызметте қолдана алатын мамандарды даярлауды құрайды.</w:t>
            </w:r>
          </w:p>
        </w:tc>
        <w:tc>
          <w:tcPr>
            <w:tcW w:w="992" w:type="dxa"/>
            <w:vMerge/>
          </w:tcPr>
          <w:p w:rsidR="005F2416" w:rsidRPr="002724CC" w:rsidRDefault="005F2416" w:rsidP="005F2416">
            <w:pPr>
              <w:rPr>
                <w:rFonts w:ascii="Times New Roman" w:hAnsi="Times New Roman" w:cs="Times New Roman"/>
                <w:sz w:val="20"/>
                <w:szCs w:val="20"/>
                <w:lang w:val="kk-KZ"/>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32</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F6483A">
              <w:rPr>
                <w:rFonts w:ascii="Times New Roman" w:hAnsi="Times New Roman" w:cs="Times New Roman"/>
                <w:sz w:val="20"/>
                <w:szCs w:val="20"/>
                <w:lang w:val="kk-KZ"/>
              </w:rPr>
              <w:t>Геотехника 1</w:t>
            </w:r>
          </w:p>
        </w:tc>
        <w:tc>
          <w:tcPr>
            <w:tcW w:w="4678" w:type="dxa"/>
          </w:tcPr>
          <w:p w:rsidR="005F2416" w:rsidRPr="00336603" w:rsidRDefault="005F2416" w:rsidP="005F2416">
            <w:pPr>
              <w:jc w:val="both"/>
              <w:rPr>
                <w:rFonts w:ascii="Times New Roman" w:hAnsi="Times New Roman" w:cs="Times New Roman"/>
                <w:sz w:val="20"/>
                <w:szCs w:val="20"/>
                <w:lang w:val="kk-KZ"/>
              </w:rPr>
            </w:pPr>
            <w:r w:rsidRPr="00205560">
              <w:rPr>
                <w:rFonts w:ascii="Times New Roman" w:hAnsi="Times New Roman"/>
                <w:sz w:val="20"/>
                <w:szCs w:val="20"/>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4</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12</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33</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eastAsia="ar-SA"/>
              </w:rPr>
              <w:t>Инженерлік геология</w:t>
            </w:r>
          </w:p>
        </w:tc>
        <w:tc>
          <w:tcPr>
            <w:tcW w:w="4678" w:type="dxa"/>
          </w:tcPr>
          <w:p w:rsidR="005F2416" w:rsidRPr="00336603" w:rsidRDefault="005F2416" w:rsidP="005F241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205560">
              <w:rPr>
                <w:rFonts w:ascii="Times New Roman" w:hAnsi="Times New Roman" w:cs="Times New Roman"/>
                <w:sz w:val="20"/>
                <w:szCs w:val="20"/>
              </w:rPr>
              <w:t>Мұнда гидрогеологияның кейбір мәселелері қарастырылады.</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34</w:t>
            </w:r>
          </w:p>
        </w:tc>
        <w:tc>
          <w:tcPr>
            <w:tcW w:w="1875" w:type="dxa"/>
          </w:tcPr>
          <w:p w:rsidR="00C51C48" w:rsidRPr="00B768CF" w:rsidRDefault="00C51C48" w:rsidP="00B768CF">
            <w:pPr>
              <w:rPr>
                <w:rFonts w:ascii="Times New Roman" w:hAnsi="Times New Roman" w:cs="Times New Roman"/>
                <w:sz w:val="20"/>
                <w:szCs w:val="20"/>
              </w:rPr>
            </w:pPr>
            <w:r w:rsidRPr="00B768CF">
              <w:rPr>
                <w:rFonts w:ascii="Times New Roman" w:hAnsi="Times New Roman" w:cs="Times New Roman"/>
                <w:sz w:val="20"/>
                <w:szCs w:val="20"/>
              </w:rPr>
              <w:t>Құрылыс машиналары мен жабдықтары</w:t>
            </w:r>
          </w:p>
          <w:p w:rsidR="005F2416" w:rsidRPr="00B768CF" w:rsidRDefault="005F2416" w:rsidP="00B768CF">
            <w:pPr>
              <w:rPr>
                <w:rFonts w:ascii="Times New Roman" w:hAnsi="Times New Roman" w:cs="Times New Roman"/>
                <w:sz w:val="20"/>
                <w:szCs w:val="20"/>
              </w:rPr>
            </w:pPr>
          </w:p>
        </w:tc>
        <w:tc>
          <w:tcPr>
            <w:tcW w:w="4678" w:type="dxa"/>
          </w:tcPr>
          <w:p w:rsidR="005F2416" w:rsidRPr="00B768CF" w:rsidRDefault="005F2416" w:rsidP="005F2416">
            <w:pPr>
              <w:jc w:val="both"/>
              <w:rPr>
                <w:rFonts w:ascii="Times New Roman" w:hAnsi="Times New Roman" w:cs="Times New Roman"/>
                <w:bCs/>
                <w:sz w:val="20"/>
                <w:szCs w:val="20"/>
              </w:rPr>
            </w:pPr>
            <w:r w:rsidRPr="00B768CF">
              <w:rPr>
                <w:rFonts w:ascii="Times New Roman" w:hAnsi="Times New Roman" w:cs="Times New Roman"/>
                <w:sz w:val="20"/>
                <w:szCs w:val="20"/>
                <w:lang w:val="kk-KZ"/>
              </w:rPr>
              <w:t xml:space="preserve">Құрылыс машиналары мен жабдықтары" пәні құрылыс машинасында қолданылатын құрылыс бөлшектерінің, материалдардың, құрылыс машиналарының арнайы бөлшектерінің негізгі даму тенденциялары мен қолдану саласын және машиналарға, Құрылыста қолданылатын техниканың әр түрлі түрлеріне қойылатын талаптарды қамтиды. </w:t>
            </w:r>
            <w:r w:rsidRPr="00B768CF">
              <w:rPr>
                <w:rFonts w:ascii="Times New Roman" w:hAnsi="Times New Roman" w:cs="Times New Roman"/>
                <w:sz w:val="20"/>
                <w:szCs w:val="20"/>
              </w:rPr>
              <w:t>Курс студенттерге түрлі құрылыс-жол машиналарының түрлерін меңгеруге көмектеседі</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3</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35</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2724CC">
              <w:rPr>
                <w:rFonts w:ascii="Times New Roman" w:hAnsi="Times New Roman" w:cs="Times New Roman"/>
                <w:sz w:val="20"/>
                <w:szCs w:val="20"/>
                <w:lang w:val="kk-KZ" w:eastAsia="ar-SA"/>
              </w:rPr>
              <w:t>Құрылыс және жол машиналары</w:t>
            </w:r>
          </w:p>
        </w:tc>
        <w:tc>
          <w:tcPr>
            <w:tcW w:w="4678" w:type="dxa"/>
          </w:tcPr>
          <w:p w:rsidR="005F2416" w:rsidRPr="00336603" w:rsidRDefault="005F2416" w:rsidP="005F2416">
            <w:pPr>
              <w:jc w:val="both"/>
              <w:rPr>
                <w:rFonts w:ascii="Times New Roman" w:hAnsi="Times New Roman" w:cs="Times New Roman"/>
                <w:sz w:val="20"/>
                <w:szCs w:val="20"/>
              </w:rPr>
            </w:pPr>
            <w:r w:rsidRPr="002724CC">
              <w:rPr>
                <w:rFonts w:ascii="Times New Roman" w:hAnsi="Times New Roman" w:cs="Times New Roman"/>
                <w:sz w:val="20"/>
                <w:szCs w:val="20"/>
                <w:lang w:val="kk-KZ"/>
              </w:rPr>
              <w:t xml:space="preserve">"Құрылыс және жол машиналары" пәні құрылыс машиналарын жасауда қолданылатын құрылыс бөлшектерін, материалдарды, құрылыс </w:t>
            </w:r>
            <w:r w:rsidRPr="002724CC">
              <w:rPr>
                <w:rFonts w:ascii="Times New Roman" w:hAnsi="Times New Roman" w:cs="Times New Roman"/>
                <w:sz w:val="20"/>
                <w:szCs w:val="20"/>
                <w:lang w:val="kk-KZ"/>
              </w:rPr>
              <w:lastRenderedPageBreak/>
              <w:t xml:space="preserve">машиналарының арнайы бөлшектерін дамытудың негізгі тенденциялары мен қолдану салаларын және автомобиль жолдары мен аэродромдар құрылысында қолданылатын машиналарға, әртүрлі техникаларға қойылатын талаптарды қамтиды. </w:t>
            </w:r>
            <w:r w:rsidRPr="002724CC">
              <w:rPr>
                <w:rFonts w:ascii="Times New Roman" w:hAnsi="Times New Roman" w:cs="Times New Roman"/>
                <w:sz w:val="20"/>
                <w:szCs w:val="20"/>
              </w:rPr>
              <w:t>Курс студенттерге әртүрлі жол-құрылыс машиналарының түрлерін игеруге көмектеседі</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4,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12</w:t>
            </w:r>
          </w:p>
        </w:tc>
      </w:tr>
      <w:tr w:rsidR="003104B5" w:rsidRPr="00336603" w:rsidTr="00677FFB">
        <w:trPr>
          <w:trHeight w:val="2199"/>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36</w:t>
            </w:r>
          </w:p>
        </w:tc>
        <w:tc>
          <w:tcPr>
            <w:tcW w:w="1875" w:type="dxa"/>
          </w:tcPr>
          <w:p w:rsidR="003104B5" w:rsidRPr="00C84353" w:rsidRDefault="003104B5" w:rsidP="0031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202124"/>
                <w:sz w:val="24"/>
                <w:szCs w:val="24"/>
                <w:lang w:val="en-US" w:eastAsia="ru-RU"/>
              </w:rPr>
            </w:pPr>
            <w:r w:rsidRPr="00C84353">
              <w:rPr>
                <w:rFonts w:ascii="Times New Roman" w:eastAsia="Times New Roman" w:hAnsi="Times New Roman" w:cs="Times New Roman"/>
                <w:color w:val="202124"/>
                <w:sz w:val="24"/>
                <w:szCs w:val="24"/>
                <w:lang w:val="kk-KZ" w:eastAsia="ru-RU"/>
              </w:rPr>
              <w:t>Көпірлер мен құбырлар</w:t>
            </w:r>
          </w:p>
          <w:p w:rsidR="003104B5" w:rsidRPr="00C84353" w:rsidRDefault="003104B5" w:rsidP="00310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4"/>
                <w:szCs w:val="24"/>
                <w:lang w:val="en-US"/>
              </w:rPr>
            </w:pPr>
          </w:p>
        </w:tc>
        <w:tc>
          <w:tcPr>
            <w:tcW w:w="4678" w:type="dxa"/>
          </w:tcPr>
          <w:p w:rsidR="003104B5" w:rsidRPr="00205560" w:rsidRDefault="003104B5" w:rsidP="003104B5">
            <w:pPr>
              <w:pStyle w:val="af"/>
              <w:spacing w:after="0"/>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құбырлар" пәні құрылыстың конструктивтік ерекшеліктерін, негізгі жүктемелер мен құрылысқа әсер етуді, жүктеме мен табиғи жағдайларға байланысты Іргетастардың түрлі түрлерін қолдану принциптерін қамтиды. Құрылыс және топырақ мелиорациясының әр түрлі салаларындағы заманауи жетістіктер; әр түрлі ғимараттар құрылысын дамытудың тарихи аспектілері</w:t>
            </w:r>
          </w:p>
        </w:tc>
        <w:tc>
          <w:tcPr>
            <w:tcW w:w="992" w:type="dxa"/>
            <w:vMerge w:val="restart"/>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sz w:val="20"/>
                <w:szCs w:val="20"/>
              </w:rPr>
              <w:t>5</w:t>
            </w:r>
          </w:p>
        </w:tc>
        <w:tc>
          <w:tcPr>
            <w:tcW w:w="1532" w:type="dxa"/>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5,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9,</w:t>
            </w:r>
            <w:r w:rsidRPr="00F438C0">
              <w:rPr>
                <w:rFonts w:ascii="Times New Roman" w:hAnsi="Times New Roman" w:cs="Times New Roman"/>
                <w:color w:val="000000" w:themeColor="text1"/>
                <w:sz w:val="20"/>
                <w:szCs w:val="20"/>
              </w:rPr>
              <w:t xml:space="preserve">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11</w:t>
            </w:r>
          </w:p>
        </w:tc>
      </w:tr>
      <w:tr w:rsidR="003104B5" w:rsidRPr="00336603" w:rsidTr="00677FFB">
        <w:trPr>
          <w:trHeight w:val="986"/>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37</w:t>
            </w:r>
          </w:p>
        </w:tc>
        <w:tc>
          <w:tcPr>
            <w:tcW w:w="1875" w:type="dxa"/>
          </w:tcPr>
          <w:p w:rsidR="003104B5" w:rsidRPr="00142236" w:rsidRDefault="003104B5" w:rsidP="00142236">
            <w:pPr>
              <w:rPr>
                <w:rFonts w:ascii="Times New Roman" w:hAnsi="Times New Roman" w:cs="Times New Roman"/>
                <w:sz w:val="24"/>
                <w:szCs w:val="24"/>
                <w:lang w:eastAsia="ru-RU"/>
              </w:rPr>
            </w:pPr>
            <w:r w:rsidRPr="00142236">
              <w:rPr>
                <w:rFonts w:ascii="Times New Roman" w:hAnsi="Times New Roman" w:cs="Times New Roman"/>
                <w:sz w:val="24"/>
                <w:szCs w:val="24"/>
                <w:lang w:val="kk-KZ" w:eastAsia="ru-RU"/>
              </w:rPr>
              <w:t>Жасанды құрылымдарды жобалау</w:t>
            </w:r>
          </w:p>
          <w:p w:rsidR="003104B5" w:rsidRPr="00C84353" w:rsidRDefault="003104B5" w:rsidP="003104B5">
            <w:pPr>
              <w:contextualSpacing/>
              <w:jc w:val="both"/>
              <w:rPr>
                <w:rFonts w:ascii="Times New Roman" w:hAnsi="Times New Roman" w:cs="Times New Roman"/>
                <w:spacing w:val="6"/>
                <w:sz w:val="24"/>
                <w:szCs w:val="24"/>
                <w:lang w:val="kk-KZ"/>
              </w:rPr>
            </w:pPr>
          </w:p>
        </w:tc>
        <w:tc>
          <w:tcPr>
            <w:tcW w:w="4678" w:type="dxa"/>
          </w:tcPr>
          <w:p w:rsidR="003104B5" w:rsidRPr="00205560" w:rsidRDefault="003104B5" w:rsidP="003104B5">
            <w:pPr>
              <w:tabs>
                <w:tab w:val="left" w:pos="1890"/>
              </w:tabs>
              <w:jc w:val="both"/>
              <w:rPr>
                <w:rFonts w:ascii="Times New Roman" w:hAnsi="Times New Roman" w:cs="Times New Roman"/>
                <w:sz w:val="20"/>
                <w:szCs w:val="20"/>
                <w:lang w:val="kk-KZ"/>
              </w:rPr>
            </w:pPr>
            <w:r w:rsidRPr="00A26927">
              <w:rPr>
                <w:rFonts w:ascii="Times New Roman" w:hAnsi="Times New Roman" w:cs="Times New Roman"/>
                <w:sz w:val="20"/>
                <w:szCs w:val="20"/>
                <w:lang w:val="kk-KZ"/>
              </w:rPr>
              <w:t>"Жасанды құрылыстарды жобалау" пәні Көпірлер мен тоннельдердің конструктивтік ерекшеліктерін, имараттар төлқұжатын жасауды, тірек элементтерін зерттеуді, имараттардың әсер ету жүктемелерін анықтауды, Фундаменттердің түрлі түрлерін қолдануды қамтиды. Әртүрлі типтегі құрылыстардың конструктивтік элементтерін таңдау және құрастыру принциптері.</w:t>
            </w:r>
          </w:p>
        </w:tc>
        <w:tc>
          <w:tcPr>
            <w:tcW w:w="992" w:type="dxa"/>
            <w:vMerge/>
          </w:tcPr>
          <w:p w:rsidR="003104B5" w:rsidRPr="002724CC" w:rsidRDefault="003104B5" w:rsidP="003104B5">
            <w:pPr>
              <w:jc w:val="both"/>
              <w:rPr>
                <w:rFonts w:ascii="Times New Roman" w:hAnsi="Times New Roman" w:cs="Times New Roman"/>
                <w:sz w:val="20"/>
                <w:szCs w:val="20"/>
                <w:lang w:val="kk-KZ"/>
              </w:rPr>
            </w:pPr>
          </w:p>
        </w:tc>
        <w:tc>
          <w:tcPr>
            <w:tcW w:w="1532" w:type="dxa"/>
          </w:tcPr>
          <w:p w:rsidR="003104B5" w:rsidRPr="00336603"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5,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10,</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11</w:t>
            </w:r>
          </w:p>
        </w:tc>
      </w:tr>
      <w:tr w:rsidR="005F2416" w:rsidRPr="00336603" w:rsidTr="00677FFB">
        <w:trPr>
          <w:trHeight w:val="2981"/>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38</w:t>
            </w:r>
          </w:p>
        </w:tc>
        <w:tc>
          <w:tcPr>
            <w:tcW w:w="1875" w:type="dxa"/>
          </w:tcPr>
          <w:p w:rsidR="005F2416" w:rsidRPr="00336603" w:rsidRDefault="005F2416" w:rsidP="005F2416">
            <w:pPr>
              <w:jc w:val="both"/>
              <w:rPr>
                <w:rFonts w:ascii="Times New Roman" w:hAnsi="Times New Roman" w:cs="Times New Roman"/>
                <w:sz w:val="20"/>
                <w:szCs w:val="20"/>
              </w:rPr>
            </w:pPr>
            <w:r w:rsidRPr="00F6483A">
              <w:rPr>
                <w:rFonts w:ascii="Times New Roman" w:hAnsi="Times New Roman" w:cs="Times New Roman"/>
                <w:sz w:val="20"/>
                <w:szCs w:val="20"/>
                <w:lang w:val="kk-KZ"/>
              </w:rPr>
              <w:t>Геотехника 2</w:t>
            </w:r>
          </w:p>
        </w:tc>
        <w:tc>
          <w:tcPr>
            <w:tcW w:w="4678"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sz w:val="20"/>
                <w:szCs w:val="20"/>
              </w:rPr>
              <w:t>Пән көліктік-коммуникациялық кешен объектілерін жобалау, салу және пайдалану кезінде инженерлік-геологиялық ізденістердің практикалық дағдыларын қалыптастыру және білімді бекітеді, жер асты көлік құрылыстарының беріктігі мен орнықтылығын есептеу, жер асты құрылыстарының көліктік жүктемелерден кернеулі-деформацияланған жағдайын бағалаудың қазіргі заманғы әдістерімен, ғимараттар мен құрылыстардың жер асты бөліктерін тұрғызу тәсілдері мен тәсілдерінің өзара байланысты техникалық шешімдердің жиынтығы</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C84353" w:rsidRDefault="005F2416" w:rsidP="00C84353">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w:t>
            </w:r>
            <w:r w:rsidR="00C84353">
              <w:rPr>
                <w:rFonts w:ascii="Times New Roman" w:hAnsi="Times New Roman" w:cs="Times New Roman"/>
                <w:color w:val="000000" w:themeColor="text1"/>
                <w:sz w:val="20"/>
                <w:szCs w:val="20"/>
                <w:lang w:val="kk-KZ"/>
              </w:rPr>
              <w:t>1</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39</w:t>
            </w:r>
          </w:p>
        </w:tc>
        <w:tc>
          <w:tcPr>
            <w:tcW w:w="1875"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cs="Times New Roman"/>
                <w:sz w:val="20"/>
                <w:szCs w:val="20"/>
                <w:lang w:val="kk-KZ"/>
              </w:rPr>
              <w:t>Топырақтану</w:t>
            </w:r>
          </w:p>
        </w:tc>
        <w:tc>
          <w:tcPr>
            <w:tcW w:w="4678" w:type="dxa"/>
          </w:tcPr>
          <w:p w:rsidR="005F2416" w:rsidRPr="00336603" w:rsidRDefault="005F2416" w:rsidP="005F2416">
            <w:pPr>
              <w:jc w:val="both"/>
              <w:rPr>
                <w:rFonts w:ascii="Times New Roman" w:hAnsi="Times New Roman" w:cs="Times New Roman"/>
                <w:sz w:val="20"/>
                <w:szCs w:val="20"/>
                <w:lang w:val="kk-KZ"/>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C84353">
            <w:pPr>
              <w:tabs>
                <w:tab w:val="left" w:pos="1245"/>
              </w:tabs>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00C84353">
              <w:rPr>
                <w:rFonts w:ascii="Times New Roman" w:hAnsi="Times New Roman" w:cs="Times New Roman"/>
                <w:color w:val="000000" w:themeColor="text1"/>
                <w:sz w:val="20"/>
                <w:szCs w:val="20"/>
              </w:rPr>
              <w:tab/>
            </w:r>
            <w:r w:rsidR="00C84353" w:rsidRPr="00336603">
              <w:rPr>
                <w:rFonts w:ascii="Times New Roman" w:hAnsi="Times New Roman" w:cs="Times New Roman"/>
                <w:color w:val="000000" w:themeColor="text1"/>
                <w:sz w:val="20"/>
                <w:szCs w:val="20"/>
                <w:lang w:val="en-US"/>
              </w:rPr>
              <w:t xml:space="preserve"> ON</w:t>
            </w:r>
            <w:r w:rsidR="00C84353" w:rsidRPr="00336603">
              <w:rPr>
                <w:rFonts w:ascii="Times New Roman" w:hAnsi="Times New Roman" w:cs="Times New Roman"/>
                <w:color w:val="000000" w:themeColor="text1"/>
                <w:sz w:val="20"/>
                <w:szCs w:val="20"/>
              </w:rPr>
              <w:t>1</w:t>
            </w:r>
            <w:r w:rsidR="00C84353">
              <w:rPr>
                <w:rFonts w:ascii="Times New Roman" w:hAnsi="Times New Roman" w:cs="Times New Roman"/>
                <w:color w:val="000000" w:themeColor="text1"/>
                <w:sz w:val="20"/>
                <w:szCs w:val="20"/>
                <w:lang w:val="kk-KZ"/>
              </w:rPr>
              <w:t>2</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40</w:t>
            </w:r>
          </w:p>
        </w:tc>
        <w:tc>
          <w:tcPr>
            <w:tcW w:w="1875" w:type="dxa"/>
          </w:tcPr>
          <w:p w:rsidR="005F2416" w:rsidRPr="00C84353" w:rsidRDefault="005F2416" w:rsidP="005F2416">
            <w:pPr>
              <w:jc w:val="both"/>
              <w:rPr>
                <w:rFonts w:ascii="Times New Roman" w:hAnsi="Times New Roman" w:cs="Times New Roman"/>
                <w:sz w:val="24"/>
                <w:szCs w:val="24"/>
              </w:rPr>
            </w:pPr>
            <w:r w:rsidRPr="00205560">
              <w:rPr>
                <w:rFonts w:ascii="Times New Roman" w:hAnsi="Times New Roman" w:cs="Times New Roman"/>
                <w:bCs/>
                <w:spacing w:val="6"/>
                <w:sz w:val="20"/>
                <w:szCs w:val="20"/>
                <w:lang w:val="kk-KZ" w:eastAsia="ar-SA"/>
              </w:rPr>
              <w:t>Құрылыс механикасы</w:t>
            </w:r>
          </w:p>
        </w:tc>
        <w:tc>
          <w:tcPr>
            <w:tcW w:w="4678" w:type="dxa"/>
          </w:tcPr>
          <w:p w:rsidR="005F2416" w:rsidRPr="00336603" w:rsidRDefault="005F2416" w:rsidP="005F2416">
            <w:pPr>
              <w:jc w:val="both"/>
              <w:rPr>
                <w:rFonts w:ascii="Times New Roman" w:hAnsi="Times New Roman" w:cs="Times New Roman"/>
                <w:sz w:val="20"/>
                <w:szCs w:val="20"/>
              </w:rPr>
            </w:pPr>
            <w:r w:rsidRPr="00205560">
              <w:rPr>
                <w:rFonts w:ascii="Times New Roman" w:hAnsi="Times New Roman"/>
                <w:sz w:val="20"/>
                <w:szCs w:val="20"/>
              </w:rPr>
              <w:t>Пән білімді бекітеді және ғимараттардың типтік есептік сұлбалары үшін беріктігі мен қаттылығын есептеуді қалыптастырады.  әр түрлі құрылымдарды беріктікке, қаттылыққа және тұрақтылыққа есептеу әдістерін, статикалық және динамикалық әсер ету кезінде құрылымдарды есептеудің негізгі әмбебап аналитикалық әдістерін меңгеруде, студенттердің логикалық ойлау қабілетін дамытуда, техниканың қандай да бір міндеттерін шешу кезінде одан әрі жұмыста қажетті өз бетінше ойлану дағдыларын игеруде</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5F2416" w:rsidRPr="00336603" w:rsidTr="00677FFB">
        <w:trPr>
          <w:trHeight w:val="143"/>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41</w:t>
            </w:r>
          </w:p>
        </w:tc>
        <w:tc>
          <w:tcPr>
            <w:tcW w:w="1875" w:type="dxa"/>
          </w:tcPr>
          <w:p w:rsidR="005F2416" w:rsidRPr="00336603" w:rsidRDefault="005F2416" w:rsidP="005F2416">
            <w:pPr>
              <w:jc w:val="both"/>
              <w:rPr>
                <w:rFonts w:ascii="Times New Roman" w:hAnsi="Times New Roman" w:cs="Times New Roman"/>
                <w:sz w:val="20"/>
                <w:szCs w:val="20"/>
              </w:rPr>
            </w:pPr>
            <w:r w:rsidRPr="002C1469">
              <w:rPr>
                <w:rFonts w:ascii="Times New Roman" w:hAnsi="Times New Roman" w:cs="Times New Roman"/>
                <w:sz w:val="20"/>
                <w:szCs w:val="20"/>
                <w:lang w:val="kk-KZ"/>
              </w:rPr>
              <w:t xml:space="preserve">Көлік </w:t>
            </w:r>
            <w:r w:rsidRPr="002C1469">
              <w:rPr>
                <w:rFonts w:ascii="Times New Roman" w:hAnsi="Times New Roman" w:cs="Times New Roman"/>
                <w:sz w:val="20"/>
                <w:szCs w:val="20"/>
                <w:lang w:val="kk-KZ"/>
              </w:rPr>
              <w:lastRenderedPageBreak/>
              <w:t>құрылыстарының инженерлік механикасы</w:t>
            </w:r>
          </w:p>
        </w:tc>
        <w:tc>
          <w:tcPr>
            <w:tcW w:w="4678" w:type="dxa"/>
          </w:tcPr>
          <w:p w:rsidR="005F2416" w:rsidRPr="00336603" w:rsidRDefault="005F2416" w:rsidP="005F2416">
            <w:pPr>
              <w:pStyle w:val="ad"/>
              <w:tabs>
                <w:tab w:val="num" w:pos="993"/>
              </w:tabs>
              <w:rPr>
                <w:rFonts w:eastAsia="Calibri"/>
                <w:sz w:val="20"/>
              </w:rPr>
            </w:pPr>
            <w:r w:rsidRPr="002C1469">
              <w:rPr>
                <w:sz w:val="20"/>
              </w:rPr>
              <w:lastRenderedPageBreak/>
              <w:t xml:space="preserve">"Көлік құрылыстарының инженерлік </w:t>
            </w:r>
            <w:r w:rsidRPr="002C1469">
              <w:rPr>
                <w:sz w:val="20"/>
              </w:rPr>
              <w:lastRenderedPageBreak/>
              <w:t>механикасы" пәні білімді бекітеді және статикалық анықталатын құрылымдарды есептеу әдістерін; статикалық Анықталмайтын құрылымдарды есептеу әдістерін қамтиды. Әр түрлі құрылымдардың типтік жобалық схемалары үшін беріктік, тұрақтылық және қаттылық есептерін жүргізу. Статикалық Анықталмайтын құрылымдарды есептеу әдістері.</w:t>
            </w:r>
          </w:p>
        </w:tc>
        <w:tc>
          <w:tcPr>
            <w:tcW w:w="992" w:type="dxa"/>
            <w:vMerge/>
          </w:tcPr>
          <w:p w:rsidR="005F2416" w:rsidRPr="00336603" w:rsidRDefault="005F2416" w:rsidP="005F2416">
            <w:pPr>
              <w:jc w:val="both"/>
              <w:rPr>
                <w:rFonts w:ascii="Times New Roman" w:hAnsi="Times New Roman" w:cs="Times New Roman"/>
                <w:sz w:val="20"/>
                <w:szCs w:val="20"/>
              </w:rPr>
            </w:pP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color w:val="000000" w:themeColor="text1"/>
                <w:sz w:val="20"/>
                <w:szCs w:val="20"/>
                <w:lang w:val="en-US"/>
              </w:rPr>
              <w:lastRenderedPageBreak/>
              <w:t>ON</w:t>
            </w:r>
            <w:r w:rsidRPr="00336603">
              <w:rPr>
                <w:rFonts w:ascii="Times New Roman" w:hAnsi="Times New Roman" w:cs="Times New Roman"/>
                <w:color w:val="000000" w:themeColor="text1"/>
                <w:sz w:val="20"/>
                <w:szCs w:val="20"/>
              </w:rPr>
              <w:t>6</w:t>
            </w:r>
          </w:p>
        </w:tc>
      </w:tr>
      <w:tr w:rsidR="003104B5" w:rsidRPr="00336603" w:rsidTr="00677FFB">
        <w:trPr>
          <w:trHeight w:val="2713"/>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42</w:t>
            </w:r>
          </w:p>
        </w:tc>
        <w:tc>
          <w:tcPr>
            <w:tcW w:w="1875" w:type="dxa"/>
          </w:tcPr>
          <w:p w:rsidR="003104B5" w:rsidRPr="00205560" w:rsidRDefault="003104B5" w:rsidP="003104B5">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eastAsia="ar-SA"/>
              </w:rPr>
              <w:t>Көпірлер мен құбырларды салу технологиясы</w:t>
            </w:r>
          </w:p>
        </w:tc>
        <w:tc>
          <w:tcPr>
            <w:tcW w:w="4678" w:type="dxa"/>
          </w:tcPr>
          <w:p w:rsidR="003104B5" w:rsidRPr="00205560" w:rsidRDefault="003104B5" w:rsidP="003104B5">
            <w:pPr>
              <w:jc w:val="both"/>
              <w:rPr>
                <w:rFonts w:ascii="Times New Roman" w:hAnsi="Times New Roman" w:cs="Times New Roman"/>
                <w:bCs/>
                <w:sz w:val="20"/>
                <w:szCs w:val="20"/>
                <w:lang w:val="kk-KZ"/>
              </w:rPr>
            </w:pPr>
            <w:r w:rsidRPr="00205560">
              <w:rPr>
                <w:rFonts w:ascii="Times New Roman" w:hAnsi="Times New Roman"/>
                <w:sz w:val="20"/>
                <w:szCs w:val="20"/>
                <w:lang w:val="kk-KZ"/>
              </w:rPr>
              <w:t>Пән көпірлік құрылымдарды жасау технологиясының негізгі ережелері мен көпірлік құрылымдарды тұрғызу кезінде құрылыс-монтаж жұмыстарын жүргізу үшін қажетті практикалық дағдылар мен іскерлікті қалыптастырады және білімді бекітеді. Студенттерге инженер-мостовиктің технологиялық дайындығының негіздерін беру. Ғылыми-техникалық прогресс жетістіктері негізінде көпір құрылыстарын салу саласында қолдану және бағалау, мүмкін болатын шешімдер; темір және автомобиль жолдарында Көпірлер мен құбырлар салу</w:t>
            </w:r>
          </w:p>
        </w:tc>
        <w:tc>
          <w:tcPr>
            <w:tcW w:w="992" w:type="dxa"/>
            <w:vMerge w:val="restart"/>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sz w:val="20"/>
                <w:szCs w:val="20"/>
              </w:rPr>
              <w:t>5</w:t>
            </w:r>
          </w:p>
        </w:tc>
        <w:tc>
          <w:tcPr>
            <w:tcW w:w="1532" w:type="dxa"/>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4,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6,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7,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9</w:t>
            </w:r>
          </w:p>
        </w:tc>
      </w:tr>
      <w:tr w:rsidR="003104B5" w:rsidRPr="00336603" w:rsidTr="00677FFB">
        <w:trPr>
          <w:trHeight w:val="419"/>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43</w:t>
            </w:r>
          </w:p>
        </w:tc>
        <w:tc>
          <w:tcPr>
            <w:tcW w:w="1875" w:type="dxa"/>
          </w:tcPr>
          <w:p w:rsidR="003104B5" w:rsidRPr="00683042" w:rsidRDefault="003104B5" w:rsidP="003104B5">
            <w:pPr>
              <w:jc w:val="both"/>
              <w:rPr>
                <w:rFonts w:ascii="Times New Roman" w:hAnsi="Times New Roman" w:cs="Times New Roman"/>
                <w:color w:val="FF0000"/>
                <w:sz w:val="20"/>
                <w:szCs w:val="20"/>
                <w:lang w:val="kk-KZ" w:eastAsia="ar-SA"/>
              </w:rPr>
            </w:pPr>
            <w:r w:rsidRPr="00A26927">
              <w:rPr>
                <w:rFonts w:ascii="Times New Roman" w:hAnsi="Times New Roman" w:cs="Times New Roman"/>
                <w:sz w:val="20"/>
                <w:szCs w:val="20"/>
                <w:lang w:val="kk-KZ"/>
              </w:rPr>
              <w:t>Көпір құрылысы</w:t>
            </w:r>
          </w:p>
        </w:tc>
        <w:tc>
          <w:tcPr>
            <w:tcW w:w="4678" w:type="dxa"/>
          </w:tcPr>
          <w:p w:rsidR="003104B5" w:rsidRPr="00205560" w:rsidRDefault="003104B5" w:rsidP="003104B5">
            <w:pPr>
              <w:jc w:val="both"/>
              <w:rPr>
                <w:rFonts w:ascii="Times New Roman" w:hAnsi="Times New Roman" w:cs="Times New Roman"/>
                <w:sz w:val="20"/>
                <w:szCs w:val="20"/>
                <w:lang w:val="kk-KZ"/>
              </w:rPr>
            </w:pPr>
            <w:r>
              <w:rPr>
                <w:rFonts w:ascii="Times New Roman" w:hAnsi="Times New Roman" w:cs="Times New Roman"/>
                <w:sz w:val="20"/>
                <w:szCs w:val="20"/>
                <w:lang w:val="kk-KZ"/>
              </w:rPr>
              <w:t>«Көпір құрылысы»</w:t>
            </w:r>
            <w:r w:rsidRPr="00A26927">
              <w:rPr>
                <w:rFonts w:ascii="Times New Roman" w:hAnsi="Times New Roman" w:cs="Times New Roman"/>
                <w:sz w:val="20"/>
                <w:szCs w:val="20"/>
                <w:lang w:val="kk-KZ"/>
              </w:rPr>
              <w:t xml:space="preserve"> пәні көпірлердің қазіргі түрлерін, құрылысты пайдалану ерекшеліктерін қамтиды.  Көпір құрылыстарының құрылысын пайдалану саласындағы ықтимал шешімдерді қолдану және бағалау. Көпірлер мен тоннельдерді салу технологиясының әр түрлі шарттарын зерттеу. Құрылыс ерекшеліктері, көпір типтері, Технологиялық схемалар, конструктивтік элементтердің айырмашылықтары. Көпірлер мен тоннельдерді пайдалануда конструктивтік элементтерді бекіту.</w:t>
            </w:r>
          </w:p>
        </w:tc>
        <w:tc>
          <w:tcPr>
            <w:tcW w:w="992" w:type="dxa"/>
            <w:vMerge/>
          </w:tcPr>
          <w:p w:rsidR="003104B5" w:rsidRPr="005631B4" w:rsidRDefault="003104B5" w:rsidP="003104B5">
            <w:pPr>
              <w:jc w:val="both"/>
              <w:rPr>
                <w:rFonts w:ascii="Times New Roman" w:hAnsi="Times New Roman" w:cs="Times New Roman"/>
                <w:sz w:val="20"/>
                <w:szCs w:val="20"/>
                <w:lang w:val="kk-KZ"/>
              </w:rPr>
            </w:pPr>
          </w:p>
        </w:tc>
        <w:tc>
          <w:tcPr>
            <w:tcW w:w="1532" w:type="dxa"/>
          </w:tcPr>
          <w:p w:rsidR="003104B5" w:rsidRPr="00336603" w:rsidRDefault="003104B5" w:rsidP="003104B5">
            <w:pPr>
              <w:jc w:val="both"/>
              <w:rPr>
                <w:rFonts w:ascii="Times New Roman" w:hAnsi="Times New Roman" w:cs="Times New Roman"/>
                <w:color w:val="000000" w:themeColor="text1"/>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4,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6,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7</w:t>
            </w:r>
          </w:p>
        </w:tc>
      </w:tr>
      <w:tr w:rsidR="005F2416" w:rsidRPr="00336603" w:rsidTr="00142236">
        <w:trPr>
          <w:trHeight w:val="1908"/>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44</w:t>
            </w:r>
          </w:p>
        </w:tc>
        <w:tc>
          <w:tcPr>
            <w:tcW w:w="1875" w:type="dxa"/>
          </w:tcPr>
          <w:p w:rsidR="005F2416" w:rsidRPr="00336603" w:rsidRDefault="005F2416" w:rsidP="005F2416">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Автомобиль жолдарын автоматты жобалау негіздері</w:t>
            </w:r>
          </w:p>
        </w:tc>
        <w:tc>
          <w:tcPr>
            <w:tcW w:w="4678" w:type="dxa"/>
          </w:tcPr>
          <w:p w:rsidR="005F2416" w:rsidRPr="005631B4" w:rsidRDefault="005F2416" w:rsidP="005F2416">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"Автомобиль жолдарын автоматтандырылған жобалау негіздері" пәні автомобиль жолдарын және жасанды құрылыстарды автоматтандырылған жобалау негіздерін қамтиды. Іздестіру және жобалау ерекшеліктері, автомобиль жолын қайта құру жобасын құру.  Негізгі объектілерді конструкциялау мен жобалық шешімдердің негізділігі мен сапасын арттыру бағыттарының бірі</w:t>
            </w:r>
          </w:p>
        </w:tc>
        <w:tc>
          <w:tcPr>
            <w:tcW w:w="992" w:type="dxa"/>
            <w:vMerge w:val="restart"/>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5F2416" w:rsidRPr="00336603" w:rsidRDefault="005F2416" w:rsidP="005F2416">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p>
        </w:tc>
      </w:tr>
      <w:tr w:rsidR="005F2416" w:rsidRPr="00C84353" w:rsidTr="00677FFB">
        <w:trPr>
          <w:trHeight w:val="2507"/>
        </w:trPr>
        <w:tc>
          <w:tcPr>
            <w:tcW w:w="643" w:type="dxa"/>
          </w:tcPr>
          <w:p w:rsidR="005F2416" w:rsidRPr="00336603" w:rsidRDefault="005F2416" w:rsidP="005F2416">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5</w:t>
            </w:r>
          </w:p>
        </w:tc>
        <w:tc>
          <w:tcPr>
            <w:tcW w:w="1875" w:type="dxa"/>
          </w:tcPr>
          <w:p w:rsidR="005F2416" w:rsidRPr="00D71AF9" w:rsidRDefault="005F2416" w:rsidP="005F2416">
            <w:pPr>
              <w:jc w:val="both"/>
              <w:rPr>
                <w:rFonts w:ascii="Times New Roman" w:hAnsi="Times New Roman" w:cs="Times New Roman"/>
                <w:color w:val="FF0000"/>
                <w:sz w:val="20"/>
                <w:szCs w:val="20"/>
                <w:lang w:val="kk-KZ" w:eastAsia="ar-SA"/>
              </w:rPr>
            </w:pPr>
            <w:r w:rsidRPr="00D71AF9">
              <w:rPr>
                <w:rFonts w:ascii="Times New Roman" w:hAnsi="Times New Roman" w:cs="Times New Roman"/>
                <w:sz w:val="20"/>
                <w:szCs w:val="20"/>
                <w:lang w:val="kk-KZ"/>
              </w:rPr>
              <w:t>Көлік құрылымдарын заманауи модельдеу</w:t>
            </w:r>
          </w:p>
        </w:tc>
        <w:tc>
          <w:tcPr>
            <w:tcW w:w="4678" w:type="dxa"/>
          </w:tcPr>
          <w:p w:rsidR="005F2416" w:rsidRPr="00D71AF9" w:rsidRDefault="005F2416" w:rsidP="005F2416">
            <w:pPr>
              <w:jc w:val="both"/>
              <w:rPr>
                <w:rStyle w:val="y2iqfc"/>
                <w:rFonts w:ascii="Times New Roman" w:hAnsi="Times New Roman" w:cs="Times New Roman"/>
                <w:color w:val="202124"/>
                <w:sz w:val="20"/>
                <w:szCs w:val="24"/>
                <w:lang w:val="kk-KZ"/>
              </w:rPr>
            </w:pPr>
            <w:r w:rsidRPr="00D71AF9">
              <w:rPr>
                <w:rStyle w:val="y2iqfc"/>
                <w:rFonts w:ascii="Times New Roman" w:hAnsi="Times New Roman" w:cs="Times New Roman"/>
                <w:color w:val="202124"/>
                <w:sz w:val="20"/>
                <w:szCs w:val="24"/>
                <w:lang w:val="kk-KZ"/>
              </w:rPr>
              <w:t xml:space="preserve">«Көлік </w:t>
            </w:r>
            <w:r w:rsidRPr="00D71AF9">
              <w:rPr>
                <w:rFonts w:ascii="Times New Roman" w:hAnsi="Times New Roman" w:cs="Times New Roman"/>
                <w:sz w:val="20"/>
                <w:szCs w:val="20"/>
                <w:lang w:val="kk-KZ"/>
              </w:rPr>
              <w:t>құрылымдарын</w:t>
            </w:r>
            <w:r w:rsidRPr="00D71AF9">
              <w:rPr>
                <w:rStyle w:val="y2iqfc"/>
                <w:rFonts w:ascii="Times New Roman" w:hAnsi="Times New Roman" w:cs="Times New Roman"/>
                <w:color w:val="202124"/>
                <w:sz w:val="20"/>
                <w:szCs w:val="24"/>
                <w:lang w:val="kk-KZ"/>
              </w:rPr>
              <w:t xml:space="preserve"> заманауи модельдеу» пәні көлік құрылымдарын модельдеу негіздерін қамтиды. Автомобиль жолдарындағы нақты жағдайға сәйкес келетін моделін құру (модельдеу). Модельдеу барысында барлық элементтерді өзара байланысты және тәуелді, соынсен қатар процестер нақты жағдайға барынша шанайы мәндерге сай жасалынады.</w:t>
            </w:r>
          </w:p>
          <w:p w:rsidR="005F2416" w:rsidRPr="00D71AF9" w:rsidRDefault="005F2416" w:rsidP="00142236">
            <w:pPr>
              <w:jc w:val="both"/>
              <w:rPr>
                <w:rFonts w:ascii="Times New Roman" w:hAnsi="Times New Roman" w:cs="Times New Roman"/>
                <w:sz w:val="20"/>
                <w:szCs w:val="24"/>
                <w:lang w:val="kk-KZ"/>
              </w:rPr>
            </w:pPr>
            <w:r w:rsidRPr="00D71AF9">
              <w:rPr>
                <w:rStyle w:val="y2iqfc"/>
                <w:rFonts w:ascii="Times New Roman" w:hAnsi="Times New Roman" w:cs="Times New Roman"/>
                <w:color w:val="202124"/>
                <w:sz w:val="20"/>
                <w:szCs w:val="24"/>
                <w:lang w:val="kk-KZ"/>
              </w:rPr>
              <w:t xml:space="preserve">Пәнде математикалық негіздер, алгоритмдер және бағдарламалық қамтамасыздандыру бар. Көлік ағындарын модельдеудің заманауи тәсілі. </w:t>
            </w:r>
          </w:p>
        </w:tc>
        <w:tc>
          <w:tcPr>
            <w:tcW w:w="992" w:type="dxa"/>
            <w:vMerge/>
          </w:tcPr>
          <w:p w:rsidR="005F2416" w:rsidRPr="005631B4" w:rsidRDefault="005F2416" w:rsidP="005F2416">
            <w:pPr>
              <w:jc w:val="both"/>
              <w:rPr>
                <w:rFonts w:ascii="Times New Roman" w:hAnsi="Times New Roman" w:cs="Times New Roman"/>
                <w:sz w:val="20"/>
                <w:szCs w:val="20"/>
                <w:lang w:val="kk-KZ"/>
              </w:rPr>
            </w:pPr>
          </w:p>
        </w:tc>
        <w:tc>
          <w:tcPr>
            <w:tcW w:w="1532" w:type="dxa"/>
          </w:tcPr>
          <w:p w:rsidR="005F2416" w:rsidRPr="00C84353" w:rsidRDefault="005F2416" w:rsidP="005F2416">
            <w:pPr>
              <w:jc w:val="both"/>
              <w:rPr>
                <w:rFonts w:ascii="Times New Roman" w:hAnsi="Times New Roman" w:cs="Times New Roman"/>
                <w:color w:val="000000" w:themeColor="text1"/>
                <w:sz w:val="20"/>
                <w:szCs w:val="20"/>
                <w:lang w:val="kk-KZ"/>
              </w:rPr>
            </w:pPr>
            <w:r w:rsidRPr="00C84353">
              <w:rPr>
                <w:rFonts w:ascii="Times New Roman" w:hAnsi="Times New Roman" w:cs="Times New Roman"/>
                <w:color w:val="000000" w:themeColor="text1"/>
                <w:sz w:val="20"/>
                <w:szCs w:val="20"/>
                <w:lang w:val="kk-KZ"/>
              </w:rPr>
              <w:t>ON5, ON6</w:t>
            </w:r>
            <w:r w:rsidR="00C84353">
              <w:rPr>
                <w:rFonts w:ascii="Times New Roman" w:hAnsi="Times New Roman" w:cs="Times New Roman"/>
                <w:color w:val="000000" w:themeColor="text1"/>
                <w:sz w:val="20"/>
                <w:szCs w:val="20"/>
                <w:lang w:val="kk-KZ"/>
              </w:rPr>
              <w:t>,</w:t>
            </w:r>
            <w:r w:rsidR="00C84353" w:rsidRPr="00C84353">
              <w:rPr>
                <w:rFonts w:ascii="Times New Roman" w:hAnsi="Times New Roman" w:cs="Times New Roman"/>
                <w:color w:val="000000" w:themeColor="text1"/>
                <w:sz w:val="20"/>
                <w:szCs w:val="20"/>
                <w:lang w:val="kk-KZ"/>
              </w:rPr>
              <w:t xml:space="preserve"> ON9</w:t>
            </w:r>
          </w:p>
        </w:tc>
      </w:tr>
      <w:tr w:rsidR="003104B5" w:rsidRPr="00336603" w:rsidTr="00677FFB">
        <w:trPr>
          <w:trHeight w:val="2078"/>
        </w:trPr>
        <w:tc>
          <w:tcPr>
            <w:tcW w:w="643" w:type="dxa"/>
          </w:tcPr>
          <w:p w:rsidR="003104B5" w:rsidRPr="00C84353" w:rsidRDefault="003104B5" w:rsidP="003104B5">
            <w:pPr>
              <w:jc w:val="both"/>
              <w:rPr>
                <w:rFonts w:ascii="Times New Roman" w:hAnsi="Times New Roman" w:cs="Times New Roman"/>
                <w:sz w:val="20"/>
                <w:szCs w:val="20"/>
                <w:lang w:val="kk-KZ"/>
              </w:rPr>
            </w:pPr>
            <w:r w:rsidRPr="00C84353">
              <w:rPr>
                <w:rFonts w:ascii="Times New Roman" w:hAnsi="Times New Roman" w:cs="Times New Roman"/>
                <w:sz w:val="20"/>
                <w:szCs w:val="20"/>
                <w:lang w:val="kk-KZ"/>
              </w:rPr>
              <w:t>46</w:t>
            </w:r>
          </w:p>
        </w:tc>
        <w:tc>
          <w:tcPr>
            <w:tcW w:w="1875" w:type="dxa"/>
          </w:tcPr>
          <w:p w:rsidR="003104B5" w:rsidRPr="00205560" w:rsidRDefault="003104B5" w:rsidP="003104B5">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Көпірлер мен тоннельдерді тексеру және сынау</w:t>
            </w:r>
          </w:p>
        </w:tc>
        <w:tc>
          <w:tcPr>
            <w:tcW w:w="4678" w:type="dxa"/>
          </w:tcPr>
          <w:p w:rsidR="003104B5" w:rsidRPr="00205560" w:rsidRDefault="003104B5" w:rsidP="003104B5">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Пән көпірлерді және тоннельдерді тексеруді және сынауды сипаттайды көпір құрылыстарының техникалық жай-күйін анықтау, ақауларды анықтау, ақаулардың туындауын жою және алдын алу бойынша, құрылыстарды одан әрі пайдалану, жөндеу, қайта жаңарту, қозғалыс режимінің мақсаты бойынша және басқа да мақсаттарда жүргізіледі.</w:t>
            </w:r>
          </w:p>
        </w:tc>
        <w:tc>
          <w:tcPr>
            <w:tcW w:w="992" w:type="dxa"/>
            <w:vMerge w:val="restart"/>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sz w:val="20"/>
                <w:szCs w:val="20"/>
              </w:rPr>
              <w:t>5</w:t>
            </w:r>
          </w:p>
        </w:tc>
        <w:tc>
          <w:tcPr>
            <w:tcW w:w="1532" w:type="dxa"/>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4,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6,</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12</w:t>
            </w:r>
          </w:p>
        </w:tc>
      </w:tr>
      <w:tr w:rsidR="00C84353" w:rsidRPr="003104B5" w:rsidTr="00142236">
        <w:trPr>
          <w:trHeight w:val="1978"/>
        </w:trPr>
        <w:tc>
          <w:tcPr>
            <w:tcW w:w="643" w:type="dxa"/>
          </w:tcPr>
          <w:p w:rsidR="00C84353" w:rsidRPr="00C84353" w:rsidRDefault="00C84353" w:rsidP="00C84353">
            <w:pPr>
              <w:jc w:val="both"/>
              <w:rPr>
                <w:rFonts w:ascii="Times New Roman" w:hAnsi="Times New Roman" w:cs="Times New Roman"/>
                <w:sz w:val="20"/>
                <w:szCs w:val="20"/>
                <w:lang w:val="en-US"/>
              </w:rPr>
            </w:pPr>
            <w:r w:rsidRPr="00C84353">
              <w:rPr>
                <w:rFonts w:ascii="Times New Roman" w:hAnsi="Times New Roman" w:cs="Times New Roman"/>
                <w:sz w:val="20"/>
                <w:szCs w:val="20"/>
              </w:rPr>
              <w:lastRenderedPageBreak/>
              <w:t>4</w:t>
            </w:r>
            <w:r w:rsidRPr="00C84353">
              <w:rPr>
                <w:rFonts w:ascii="Times New Roman" w:hAnsi="Times New Roman" w:cs="Times New Roman"/>
                <w:sz w:val="20"/>
                <w:szCs w:val="20"/>
                <w:lang w:val="en-US"/>
              </w:rPr>
              <w:t>7</w:t>
            </w:r>
          </w:p>
        </w:tc>
        <w:tc>
          <w:tcPr>
            <w:tcW w:w="1875" w:type="dxa"/>
            <w:shd w:val="clear" w:color="auto" w:fill="auto"/>
          </w:tcPr>
          <w:p w:rsidR="00C84353" w:rsidRPr="002112E0" w:rsidRDefault="00C84353" w:rsidP="002112E0">
            <w:pPr>
              <w:jc w:val="both"/>
              <w:rPr>
                <w:rFonts w:ascii="Times New Roman" w:hAnsi="Times New Roman" w:cs="Times New Roman"/>
                <w:sz w:val="20"/>
                <w:szCs w:val="20"/>
              </w:rPr>
            </w:pPr>
            <w:r w:rsidRPr="002112E0">
              <w:rPr>
                <w:rFonts w:ascii="Times New Roman" w:hAnsi="Times New Roman" w:cs="Times New Roman"/>
                <w:sz w:val="20"/>
                <w:szCs w:val="20"/>
              </w:rPr>
              <w:t>Көпірлер мен тоннельдердің диагностикасы</w:t>
            </w:r>
          </w:p>
          <w:p w:rsidR="00C84353" w:rsidRPr="002112E0" w:rsidRDefault="00C84353" w:rsidP="002112E0">
            <w:pPr>
              <w:jc w:val="both"/>
              <w:rPr>
                <w:rFonts w:ascii="Times New Roman" w:hAnsi="Times New Roman" w:cs="Times New Roman"/>
                <w:sz w:val="20"/>
                <w:szCs w:val="20"/>
              </w:rPr>
            </w:pPr>
          </w:p>
        </w:tc>
        <w:tc>
          <w:tcPr>
            <w:tcW w:w="4678" w:type="dxa"/>
            <w:shd w:val="clear" w:color="auto" w:fill="auto"/>
          </w:tcPr>
          <w:p w:rsidR="00C84353" w:rsidRPr="002112E0" w:rsidRDefault="00C84353" w:rsidP="002112E0">
            <w:pPr>
              <w:jc w:val="both"/>
              <w:rPr>
                <w:rFonts w:ascii="Times New Roman" w:hAnsi="Times New Roman" w:cs="Times New Roman"/>
                <w:sz w:val="20"/>
                <w:szCs w:val="20"/>
              </w:rPr>
            </w:pPr>
            <w:r w:rsidRPr="002112E0">
              <w:rPr>
                <w:rFonts w:ascii="Times New Roman" w:hAnsi="Times New Roman" w:cs="Times New Roman"/>
                <w:sz w:val="20"/>
                <w:szCs w:val="20"/>
              </w:rPr>
              <w:t xml:space="preserve">«Көпірлер мен туннельдердің диагностикасы» пәні көпір конструкцияларын тексеру және сынаудың теориялық білімдері мен практикалық дағдыларын бекітеді, ағаш, темірбетон және металл көпірлердің жүк </w:t>
            </w:r>
            <w:proofErr w:type="gramStart"/>
            <w:r w:rsidRPr="002112E0">
              <w:rPr>
                <w:rFonts w:ascii="Times New Roman" w:hAnsi="Times New Roman" w:cs="Times New Roman"/>
                <w:sz w:val="20"/>
                <w:szCs w:val="20"/>
              </w:rPr>
              <w:t>к</w:t>
            </w:r>
            <w:proofErr w:type="gramEnd"/>
            <w:r w:rsidRPr="002112E0">
              <w:rPr>
                <w:rFonts w:ascii="Times New Roman" w:hAnsi="Times New Roman" w:cs="Times New Roman"/>
                <w:sz w:val="20"/>
                <w:szCs w:val="20"/>
              </w:rPr>
              <w:t>өтергіштігін тексеру есептеулері, студенттер тексеру түрлері бойынша қосымша сұрақтар</w:t>
            </w:r>
            <w:r w:rsidR="003104B5" w:rsidRPr="002112E0">
              <w:rPr>
                <w:rFonts w:ascii="Times New Roman" w:hAnsi="Times New Roman" w:cs="Times New Roman"/>
                <w:sz w:val="20"/>
                <w:szCs w:val="20"/>
              </w:rPr>
              <w:t>ды өз бетінше тауып, зерттейді.</w:t>
            </w:r>
            <w:r w:rsidRPr="002112E0">
              <w:rPr>
                <w:rFonts w:ascii="Times New Roman" w:hAnsi="Times New Roman" w:cs="Times New Roman"/>
                <w:sz w:val="20"/>
                <w:szCs w:val="20"/>
              </w:rPr>
              <w:t>, зерттелетін кө</w:t>
            </w:r>
            <w:proofErr w:type="gramStart"/>
            <w:r w:rsidRPr="002112E0">
              <w:rPr>
                <w:rFonts w:ascii="Times New Roman" w:hAnsi="Times New Roman" w:cs="Times New Roman"/>
                <w:sz w:val="20"/>
                <w:szCs w:val="20"/>
              </w:rPr>
              <w:t>п</w:t>
            </w:r>
            <w:proofErr w:type="gramEnd"/>
            <w:r w:rsidRPr="002112E0">
              <w:rPr>
                <w:rFonts w:ascii="Times New Roman" w:hAnsi="Times New Roman" w:cs="Times New Roman"/>
                <w:sz w:val="20"/>
                <w:szCs w:val="20"/>
              </w:rPr>
              <w:t>ір құрылымдарын сынаудың дәстүрлі емес әдістері.</w:t>
            </w:r>
          </w:p>
        </w:tc>
        <w:tc>
          <w:tcPr>
            <w:tcW w:w="992" w:type="dxa"/>
            <w:vMerge/>
          </w:tcPr>
          <w:p w:rsidR="00C84353" w:rsidRPr="005631B4" w:rsidRDefault="00C84353" w:rsidP="00C84353">
            <w:pPr>
              <w:jc w:val="both"/>
              <w:rPr>
                <w:rFonts w:ascii="Times New Roman" w:hAnsi="Times New Roman" w:cs="Times New Roman"/>
                <w:sz w:val="20"/>
                <w:szCs w:val="20"/>
                <w:lang w:val="kk-KZ"/>
              </w:rPr>
            </w:pPr>
          </w:p>
        </w:tc>
        <w:tc>
          <w:tcPr>
            <w:tcW w:w="1532" w:type="dxa"/>
          </w:tcPr>
          <w:p w:rsidR="00C84353" w:rsidRPr="003104B5" w:rsidRDefault="00C84353" w:rsidP="00C84353">
            <w:pPr>
              <w:jc w:val="both"/>
              <w:rPr>
                <w:rFonts w:ascii="Times New Roman" w:hAnsi="Times New Roman" w:cs="Times New Roman"/>
                <w:color w:val="000000" w:themeColor="text1"/>
                <w:sz w:val="20"/>
                <w:szCs w:val="20"/>
                <w:lang w:val="kk-KZ"/>
              </w:rPr>
            </w:pPr>
            <w:r w:rsidRPr="003104B5">
              <w:rPr>
                <w:rFonts w:ascii="Times New Roman" w:hAnsi="Times New Roman" w:cs="Times New Roman"/>
                <w:color w:val="000000" w:themeColor="text1"/>
                <w:sz w:val="20"/>
                <w:szCs w:val="20"/>
                <w:lang w:val="kk-KZ"/>
              </w:rPr>
              <w:t>ON7, ON8, ON9</w:t>
            </w:r>
          </w:p>
        </w:tc>
      </w:tr>
      <w:tr w:rsidR="003104B5" w:rsidRPr="00336603" w:rsidTr="00677FFB">
        <w:trPr>
          <w:trHeight w:val="3418"/>
        </w:trPr>
        <w:tc>
          <w:tcPr>
            <w:tcW w:w="643" w:type="dxa"/>
          </w:tcPr>
          <w:p w:rsidR="003104B5" w:rsidRPr="003104B5" w:rsidRDefault="003104B5" w:rsidP="003104B5">
            <w:pPr>
              <w:jc w:val="both"/>
              <w:rPr>
                <w:rFonts w:ascii="Times New Roman" w:hAnsi="Times New Roman" w:cs="Times New Roman"/>
                <w:sz w:val="20"/>
                <w:szCs w:val="20"/>
                <w:lang w:val="kk-KZ"/>
              </w:rPr>
            </w:pPr>
            <w:r w:rsidRPr="003104B5">
              <w:rPr>
                <w:rFonts w:ascii="Times New Roman" w:hAnsi="Times New Roman" w:cs="Times New Roman"/>
                <w:sz w:val="20"/>
                <w:szCs w:val="20"/>
                <w:lang w:val="kk-KZ"/>
              </w:rPr>
              <w:t>48</w:t>
            </w:r>
          </w:p>
        </w:tc>
        <w:tc>
          <w:tcPr>
            <w:tcW w:w="1875" w:type="dxa"/>
            <w:shd w:val="clear" w:color="auto" w:fill="auto"/>
          </w:tcPr>
          <w:p w:rsidR="003104B5" w:rsidRPr="006D6F93" w:rsidRDefault="003104B5" w:rsidP="002112E0">
            <w:pPr>
              <w:jc w:val="both"/>
              <w:rPr>
                <w:rFonts w:ascii="Times New Roman" w:hAnsi="Times New Roman" w:cs="Times New Roman"/>
                <w:sz w:val="20"/>
                <w:szCs w:val="20"/>
                <w:lang w:val="kk-KZ"/>
              </w:rPr>
            </w:pPr>
            <w:r w:rsidRPr="006D6F93">
              <w:rPr>
                <w:rFonts w:ascii="Times New Roman" w:hAnsi="Times New Roman" w:cs="Times New Roman"/>
                <w:sz w:val="20"/>
                <w:szCs w:val="20"/>
                <w:lang w:val="kk-KZ"/>
              </w:rPr>
              <w:t>Көпірлер мен құбырларды қайта жаңартуға арналған инновациялық технологиялар</w:t>
            </w:r>
          </w:p>
        </w:tc>
        <w:tc>
          <w:tcPr>
            <w:tcW w:w="4678" w:type="dxa"/>
            <w:shd w:val="clear" w:color="auto" w:fill="auto"/>
          </w:tcPr>
          <w:p w:rsidR="003104B5" w:rsidRPr="006D6F93" w:rsidRDefault="003104B5" w:rsidP="00142236">
            <w:pPr>
              <w:jc w:val="both"/>
              <w:rPr>
                <w:rFonts w:ascii="Times New Roman" w:hAnsi="Times New Roman" w:cs="Times New Roman"/>
                <w:sz w:val="20"/>
                <w:szCs w:val="20"/>
                <w:lang w:val="kk-KZ"/>
              </w:rPr>
            </w:pPr>
            <w:r w:rsidRPr="006D6F93">
              <w:rPr>
                <w:rFonts w:ascii="Times New Roman" w:hAnsi="Times New Roman" w:cs="Times New Roman"/>
                <w:sz w:val="20"/>
                <w:szCs w:val="20"/>
                <w:lang w:val="kk-KZ"/>
              </w:rPr>
              <w:t>Көпірлер мен құбырларды қайта жаңартуға арналған инновациялық технологиялар «Көпірлер мен құбырларды қайта жаңартудың инновациялық технологиялары» пәні. Пәнді оқып үйрену нәтижесінде студент инновациялық теориялық ақпарат алады және жолдардағы көпірлер мен құбырларды пайдаланудың кейбір дағдыларын, соның ішінде жасанды құрылыстарға техникалық қызмет көрсетуді және жөндеуді ұйымдастырудың әдістері мен тәсілдері, көпірлерді тексеру және сынау, бағалаудың заманауи әдістері сияқты негізгі мәселелерді меңгереді. әр түрлі жылжымалы құрамның көпірлерінен өту, көпірлерді нығайту және қайта құру мүмкіндігі мен қауіпсіздігін анықтайтын олардың көтергіштігі мен ұзақтылығы.</w:t>
            </w:r>
          </w:p>
        </w:tc>
        <w:tc>
          <w:tcPr>
            <w:tcW w:w="992" w:type="dxa"/>
            <w:vMerge w:val="restart"/>
          </w:tcPr>
          <w:p w:rsidR="003104B5" w:rsidRPr="00336603" w:rsidRDefault="003104B5" w:rsidP="003104B5">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5,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6,</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11</w:t>
            </w:r>
          </w:p>
        </w:tc>
      </w:tr>
      <w:tr w:rsidR="003104B5" w:rsidRPr="00336603" w:rsidTr="00677FFB">
        <w:trPr>
          <w:trHeight w:val="277"/>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rPr>
              <w:t>4</w:t>
            </w:r>
            <w:r w:rsidRPr="00336603">
              <w:rPr>
                <w:rFonts w:ascii="Times New Roman" w:hAnsi="Times New Roman" w:cs="Times New Roman"/>
                <w:sz w:val="20"/>
                <w:szCs w:val="20"/>
                <w:lang w:val="en-US"/>
              </w:rPr>
              <w:t>9</w:t>
            </w:r>
          </w:p>
        </w:tc>
        <w:tc>
          <w:tcPr>
            <w:tcW w:w="1875" w:type="dxa"/>
          </w:tcPr>
          <w:p w:rsidR="003104B5" w:rsidRPr="006D6F93" w:rsidRDefault="003104B5" w:rsidP="002112E0">
            <w:pPr>
              <w:rPr>
                <w:rFonts w:ascii="Times New Roman" w:hAnsi="Times New Roman" w:cs="Times New Roman"/>
                <w:sz w:val="20"/>
                <w:szCs w:val="20"/>
                <w:lang w:val="en-US"/>
              </w:rPr>
            </w:pPr>
            <w:r w:rsidRPr="002112E0">
              <w:rPr>
                <w:rFonts w:ascii="Times New Roman" w:hAnsi="Times New Roman" w:cs="Times New Roman"/>
                <w:sz w:val="20"/>
                <w:szCs w:val="20"/>
              </w:rPr>
              <w:t>Кө</w:t>
            </w:r>
            <w:proofErr w:type="gramStart"/>
            <w:r w:rsidRPr="002112E0">
              <w:rPr>
                <w:rFonts w:ascii="Times New Roman" w:hAnsi="Times New Roman" w:cs="Times New Roman"/>
                <w:sz w:val="20"/>
                <w:szCs w:val="20"/>
              </w:rPr>
              <w:t>п</w:t>
            </w:r>
            <w:proofErr w:type="gramEnd"/>
            <w:r w:rsidRPr="002112E0">
              <w:rPr>
                <w:rFonts w:ascii="Times New Roman" w:hAnsi="Times New Roman" w:cs="Times New Roman"/>
                <w:sz w:val="20"/>
                <w:szCs w:val="20"/>
              </w:rPr>
              <w:t>ір</w:t>
            </w:r>
            <w:r w:rsidRPr="006D6F93">
              <w:rPr>
                <w:rFonts w:ascii="Times New Roman" w:hAnsi="Times New Roman" w:cs="Times New Roman"/>
                <w:sz w:val="20"/>
                <w:szCs w:val="20"/>
                <w:lang w:val="en-US"/>
              </w:rPr>
              <w:t xml:space="preserve"> </w:t>
            </w:r>
            <w:r w:rsidRPr="002112E0">
              <w:rPr>
                <w:rFonts w:ascii="Times New Roman" w:hAnsi="Times New Roman" w:cs="Times New Roman"/>
                <w:sz w:val="20"/>
                <w:szCs w:val="20"/>
              </w:rPr>
              <w:t>ғимараттарының</w:t>
            </w:r>
            <w:r w:rsidRPr="006D6F93">
              <w:rPr>
                <w:rFonts w:ascii="Times New Roman" w:hAnsi="Times New Roman" w:cs="Times New Roman"/>
                <w:sz w:val="20"/>
                <w:szCs w:val="20"/>
                <w:lang w:val="en-US"/>
              </w:rPr>
              <w:t xml:space="preserve"> </w:t>
            </w:r>
            <w:r w:rsidRPr="002112E0">
              <w:rPr>
                <w:rFonts w:ascii="Times New Roman" w:hAnsi="Times New Roman" w:cs="Times New Roman"/>
                <w:sz w:val="20"/>
                <w:szCs w:val="20"/>
              </w:rPr>
              <w:t>құрылысын</w:t>
            </w:r>
            <w:r w:rsidRPr="006D6F93">
              <w:rPr>
                <w:rFonts w:ascii="Times New Roman" w:hAnsi="Times New Roman" w:cs="Times New Roman"/>
                <w:sz w:val="20"/>
                <w:szCs w:val="20"/>
                <w:lang w:val="en-US"/>
              </w:rPr>
              <w:t xml:space="preserve"> </w:t>
            </w:r>
            <w:r w:rsidRPr="002112E0">
              <w:rPr>
                <w:rFonts w:ascii="Times New Roman" w:hAnsi="Times New Roman" w:cs="Times New Roman"/>
                <w:sz w:val="20"/>
                <w:szCs w:val="20"/>
              </w:rPr>
              <w:t>күшейтудің</w:t>
            </w:r>
            <w:r w:rsidRPr="006D6F93">
              <w:rPr>
                <w:rFonts w:ascii="Times New Roman" w:hAnsi="Times New Roman" w:cs="Times New Roman"/>
                <w:sz w:val="20"/>
                <w:szCs w:val="20"/>
                <w:lang w:val="en-US"/>
              </w:rPr>
              <w:t xml:space="preserve"> </w:t>
            </w:r>
            <w:r w:rsidRPr="002112E0">
              <w:rPr>
                <w:rFonts w:ascii="Times New Roman" w:hAnsi="Times New Roman" w:cs="Times New Roman"/>
                <w:sz w:val="20"/>
                <w:szCs w:val="20"/>
              </w:rPr>
              <w:t>заманауи</w:t>
            </w:r>
            <w:r w:rsidRPr="006D6F93">
              <w:rPr>
                <w:rFonts w:ascii="Times New Roman" w:hAnsi="Times New Roman" w:cs="Times New Roman"/>
                <w:sz w:val="20"/>
                <w:szCs w:val="20"/>
                <w:lang w:val="en-US"/>
              </w:rPr>
              <w:t xml:space="preserve"> </w:t>
            </w:r>
            <w:r w:rsidRPr="002112E0">
              <w:rPr>
                <w:rFonts w:ascii="Times New Roman" w:hAnsi="Times New Roman" w:cs="Times New Roman"/>
                <w:sz w:val="20"/>
                <w:szCs w:val="20"/>
              </w:rPr>
              <w:t>технологиялары</w:t>
            </w:r>
          </w:p>
        </w:tc>
        <w:tc>
          <w:tcPr>
            <w:tcW w:w="4678" w:type="dxa"/>
          </w:tcPr>
          <w:p w:rsidR="003104B5" w:rsidRPr="006D6F93" w:rsidRDefault="003104B5" w:rsidP="00142236">
            <w:pPr>
              <w:jc w:val="both"/>
              <w:rPr>
                <w:rFonts w:ascii="Times New Roman" w:hAnsi="Times New Roman" w:cs="Times New Roman"/>
                <w:sz w:val="20"/>
                <w:szCs w:val="20"/>
                <w:lang w:val="en-US"/>
              </w:rPr>
            </w:pPr>
            <w:r w:rsidRPr="002602D4">
              <w:rPr>
                <w:rFonts w:ascii="Times New Roman" w:hAnsi="Times New Roman" w:cs="Times New Roman"/>
                <w:sz w:val="20"/>
                <w:szCs w:val="20"/>
              </w:rPr>
              <w:t>Кө</w:t>
            </w:r>
            <w:proofErr w:type="gramStart"/>
            <w:r w:rsidRPr="002602D4">
              <w:rPr>
                <w:rFonts w:ascii="Times New Roman" w:hAnsi="Times New Roman" w:cs="Times New Roman"/>
                <w:sz w:val="20"/>
                <w:szCs w:val="20"/>
              </w:rPr>
              <w:t>п</w:t>
            </w:r>
            <w:proofErr w:type="gramEnd"/>
            <w:r w:rsidRPr="002602D4">
              <w:rPr>
                <w:rFonts w:ascii="Times New Roman" w:hAnsi="Times New Roman" w:cs="Times New Roman"/>
                <w:sz w:val="20"/>
                <w:szCs w:val="20"/>
              </w:rPr>
              <w:t>ір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ғимараттарының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құрылысын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күшейтудің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заманауи</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технологиялары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пәні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Пәнді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оқып</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үйрену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нәтижесінде</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студент</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заманауи</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арматуралық</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технологияларды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үйренеді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сонымен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қатар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автомобиль</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жолдарында</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көпірлер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мен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құбырларды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нығайтудың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кейбір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дағдыларын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соның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ішінде</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жасанды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құрылыстарға</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техникалық</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қызмет</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көрсетуді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және</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жөндеуді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ұйымдастыру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мен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әдістері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көпірлерді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тексеру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және</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сынақтан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өткізу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заманауи</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модельдер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сияқты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маңызды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мәселелер</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бойынша</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алады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олардың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жүк</w:t>
            </w:r>
            <w:r w:rsidRPr="006D6F93">
              <w:rPr>
                <w:rFonts w:ascii="Times New Roman" w:hAnsi="Times New Roman" w:cs="Times New Roman"/>
                <w:sz w:val="20"/>
                <w:szCs w:val="20"/>
                <w:lang w:val="en-US"/>
              </w:rPr>
              <w:t xml:space="preserve"> </w:t>
            </w:r>
            <w:proofErr w:type="gramStart"/>
            <w:r w:rsidRPr="002602D4">
              <w:rPr>
                <w:rFonts w:ascii="Times New Roman" w:hAnsi="Times New Roman" w:cs="Times New Roman"/>
                <w:sz w:val="20"/>
                <w:szCs w:val="20"/>
              </w:rPr>
              <w:t>к</w:t>
            </w:r>
            <w:proofErr w:type="gramEnd"/>
            <w:r w:rsidRPr="002602D4">
              <w:rPr>
                <w:rFonts w:ascii="Times New Roman" w:hAnsi="Times New Roman" w:cs="Times New Roman"/>
                <w:sz w:val="20"/>
                <w:szCs w:val="20"/>
              </w:rPr>
              <w:t>өтергіштігі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мен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ұзақ</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мерзімділігін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бағалау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әдістері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заманауи</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технологияларды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пайдалану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және</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әртүрлі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жылжымалы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құрамдардың</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көпірлері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арқылы</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өту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мүмкіндігі</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мен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қауіпсіздігін</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анықтау</w:t>
            </w:r>
            <w:r w:rsidRPr="006D6F93">
              <w:rPr>
                <w:rFonts w:ascii="Times New Roman" w:hAnsi="Times New Roman" w:cs="Times New Roman"/>
                <w:sz w:val="20"/>
                <w:szCs w:val="20"/>
                <w:lang w:val="en-US"/>
              </w:rPr>
              <w:t xml:space="preserve"> </w:t>
            </w:r>
            <w:r w:rsidRPr="002602D4">
              <w:rPr>
                <w:rFonts w:ascii="Times New Roman" w:hAnsi="Times New Roman" w:cs="Times New Roman"/>
                <w:sz w:val="20"/>
                <w:szCs w:val="20"/>
              </w:rPr>
              <w:t>әдістері</w:t>
            </w:r>
            <w:r w:rsidRPr="006D6F93">
              <w:rPr>
                <w:rFonts w:ascii="Times New Roman" w:hAnsi="Times New Roman" w:cs="Times New Roman"/>
                <w:sz w:val="20"/>
                <w:szCs w:val="20"/>
                <w:lang w:val="en-US"/>
              </w:rPr>
              <w:t>.</w:t>
            </w:r>
          </w:p>
        </w:tc>
        <w:tc>
          <w:tcPr>
            <w:tcW w:w="992" w:type="dxa"/>
            <w:vMerge/>
          </w:tcPr>
          <w:p w:rsidR="003104B5" w:rsidRPr="00A052D7" w:rsidRDefault="003104B5" w:rsidP="003104B5">
            <w:pPr>
              <w:jc w:val="both"/>
              <w:rPr>
                <w:rFonts w:ascii="Times New Roman" w:hAnsi="Times New Roman" w:cs="Times New Roman"/>
                <w:sz w:val="20"/>
                <w:szCs w:val="20"/>
                <w:lang w:val="kk-KZ"/>
              </w:rPr>
            </w:pPr>
          </w:p>
        </w:tc>
        <w:tc>
          <w:tcPr>
            <w:tcW w:w="1532" w:type="dxa"/>
          </w:tcPr>
          <w:p w:rsidR="003104B5" w:rsidRPr="000345A0" w:rsidRDefault="003104B5" w:rsidP="003104B5">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3,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6,</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 xml:space="preserve">11 </w:t>
            </w:r>
          </w:p>
        </w:tc>
      </w:tr>
      <w:tr w:rsidR="00A052D7" w:rsidRPr="00336603" w:rsidTr="00677FFB">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50</w:t>
            </w:r>
          </w:p>
        </w:tc>
        <w:tc>
          <w:tcPr>
            <w:tcW w:w="1875" w:type="dxa"/>
          </w:tcPr>
          <w:p w:rsidR="00A052D7" w:rsidRPr="00205560" w:rsidRDefault="00A052D7" w:rsidP="00A052D7">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Инженерлік желілер мен жабдықтар</w:t>
            </w:r>
          </w:p>
        </w:tc>
        <w:tc>
          <w:tcPr>
            <w:tcW w:w="4678" w:type="dxa"/>
          </w:tcPr>
          <w:p w:rsidR="00A052D7" w:rsidRPr="00205560"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"Инженерлік желілер мен жабдықтар" пәні елді мекен аумағындағы көшелер мен жолдар бойында салынатын инженерлік желілерді жобалау және салу мәселелерін қамтиды.  Жобаланатын ғимараттар үшін инженерлік жүйелерді таңдау және құрастыру, инженерлік жүйелердің құрылымдық элементтерін есептеу және қажетті жабдықты тағайындау.</w:t>
            </w:r>
          </w:p>
        </w:tc>
        <w:tc>
          <w:tcPr>
            <w:tcW w:w="992" w:type="dxa"/>
            <w:vMerge w:val="restart"/>
          </w:tcPr>
          <w:p w:rsidR="00A052D7" w:rsidRPr="00320FF9" w:rsidRDefault="00A052D7" w:rsidP="00A052D7">
            <w:pP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153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1,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A052D7" w:rsidRPr="00A052D7" w:rsidTr="00677FFB">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51</w:t>
            </w:r>
          </w:p>
        </w:tc>
        <w:tc>
          <w:tcPr>
            <w:tcW w:w="1875" w:type="dxa"/>
          </w:tcPr>
          <w:p w:rsidR="00A052D7" w:rsidRPr="002602D4" w:rsidRDefault="00A052D7" w:rsidP="002602D4">
            <w:pPr>
              <w:jc w:val="both"/>
              <w:rPr>
                <w:rFonts w:ascii="Times New Roman" w:hAnsi="Times New Roman" w:cs="Times New Roman"/>
                <w:sz w:val="20"/>
                <w:szCs w:val="20"/>
              </w:rPr>
            </w:pPr>
            <w:r w:rsidRPr="002602D4">
              <w:rPr>
                <w:rFonts w:ascii="Times New Roman" w:hAnsi="Times New Roman" w:cs="Times New Roman"/>
                <w:sz w:val="20"/>
                <w:szCs w:val="20"/>
              </w:rPr>
              <w:t>Құрылыстағы инженерлік коммуникациялар</w:t>
            </w:r>
          </w:p>
          <w:p w:rsidR="00A052D7" w:rsidRPr="002602D4" w:rsidRDefault="00A052D7" w:rsidP="002602D4">
            <w:pPr>
              <w:jc w:val="both"/>
              <w:rPr>
                <w:rFonts w:ascii="Times New Roman" w:hAnsi="Times New Roman" w:cs="Times New Roman"/>
                <w:sz w:val="20"/>
                <w:szCs w:val="20"/>
              </w:rPr>
            </w:pPr>
          </w:p>
        </w:tc>
        <w:tc>
          <w:tcPr>
            <w:tcW w:w="4678" w:type="dxa"/>
          </w:tcPr>
          <w:p w:rsidR="00A052D7" w:rsidRPr="002602D4" w:rsidRDefault="00A052D7" w:rsidP="002602D4">
            <w:pPr>
              <w:jc w:val="both"/>
              <w:rPr>
                <w:rFonts w:ascii="Times New Roman" w:hAnsi="Times New Roman" w:cs="Times New Roman"/>
                <w:sz w:val="20"/>
                <w:szCs w:val="20"/>
              </w:rPr>
            </w:pPr>
            <w:r w:rsidRPr="002602D4">
              <w:rPr>
                <w:rFonts w:ascii="Times New Roman" w:hAnsi="Times New Roman" w:cs="Times New Roman"/>
                <w:sz w:val="20"/>
                <w:szCs w:val="20"/>
              </w:rPr>
              <w:t>«Құрылыстағы инженерлік коммуникациялар» пәні инженерлік желілерге қатысты сұрақтарды қамтиды. Коммуникацияны таңдауды негіздеу және инженерлік жүйелердің конструктивтік ерекшеліктері. түрлері мен негізгі элементтері, жерасты инженерлік желілерін орналастырудың жалпы ережелері, ауыз су мен сарқынды суларды тазарту әдістері мен әдістері; дренаж және сусыздандыру; топырақты бекітудің химиялық әдістері; инженерлік желілерді салу, монтаждау технологиясы; инженерлік желілерді салудың ашық және жабық әдістерін; туннельдер мен коллекторлар құрылысында қалқан төсеу; жылдың әр мезгілінде сифондарды салу</w:t>
            </w:r>
          </w:p>
          <w:p w:rsidR="00A052D7" w:rsidRPr="002602D4" w:rsidRDefault="00A052D7" w:rsidP="002602D4">
            <w:pPr>
              <w:jc w:val="both"/>
              <w:rPr>
                <w:rFonts w:ascii="Times New Roman" w:hAnsi="Times New Roman" w:cs="Times New Roman"/>
                <w:sz w:val="20"/>
                <w:szCs w:val="20"/>
              </w:rPr>
            </w:pPr>
          </w:p>
        </w:tc>
        <w:tc>
          <w:tcPr>
            <w:tcW w:w="992" w:type="dxa"/>
            <w:vMerge/>
          </w:tcPr>
          <w:p w:rsidR="00A052D7" w:rsidRPr="00320FF9" w:rsidRDefault="00A052D7" w:rsidP="00A052D7">
            <w:pPr>
              <w:rPr>
                <w:rFonts w:ascii="Times New Roman" w:hAnsi="Times New Roman" w:cs="Times New Roman"/>
                <w:sz w:val="20"/>
                <w:szCs w:val="20"/>
                <w:lang w:val="kk-KZ"/>
              </w:rPr>
            </w:pPr>
          </w:p>
        </w:tc>
        <w:tc>
          <w:tcPr>
            <w:tcW w:w="1532" w:type="dxa"/>
          </w:tcPr>
          <w:p w:rsidR="00A052D7" w:rsidRPr="00A052D7" w:rsidRDefault="00A052D7" w:rsidP="00A052D7">
            <w:pPr>
              <w:jc w:val="both"/>
              <w:rPr>
                <w:rFonts w:ascii="Times New Roman" w:hAnsi="Times New Roman" w:cs="Times New Roman"/>
                <w:sz w:val="20"/>
                <w:szCs w:val="20"/>
                <w:lang w:val="kk-KZ"/>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1,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8,</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11</w:t>
            </w:r>
          </w:p>
        </w:tc>
      </w:tr>
      <w:tr w:rsidR="005266F6" w:rsidRPr="00336603" w:rsidTr="00677FFB">
        <w:trPr>
          <w:trHeight w:val="702"/>
        </w:trPr>
        <w:tc>
          <w:tcPr>
            <w:tcW w:w="643" w:type="dxa"/>
          </w:tcPr>
          <w:p w:rsidR="005266F6" w:rsidRPr="00336603" w:rsidRDefault="005266F6" w:rsidP="005266F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52</w:t>
            </w:r>
          </w:p>
        </w:tc>
        <w:tc>
          <w:tcPr>
            <w:tcW w:w="1875" w:type="dxa"/>
          </w:tcPr>
          <w:p w:rsidR="005266F6" w:rsidRPr="002602D4" w:rsidRDefault="005266F6" w:rsidP="002602D4">
            <w:pPr>
              <w:jc w:val="both"/>
              <w:rPr>
                <w:rFonts w:ascii="Times New Roman" w:hAnsi="Times New Roman" w:cs="Times New Roman"/>
                <w:sz w:val="20"/>
                <w:szCs w:val="20"/>
              </w:rPr>
            </w:pPr>
            <w:r w:rsidRPr="002602D4">
              <w:rPr>
                <w:rFonts w:ascii="Times New Roman" w:hAnsi="Times New Roman" w:cs="Times New Roman"/>
                <w:sz w:val="20"/>
                <w:szCs w:val="20"/>
              </w:rPr>
              <w:t>Тоннельдер мен метрополитендерге техникалық қызмет көрсету және жөндеу</w:t>
            </w:r>
          </w:p>
          <w:p w:rsidR="005266F6" w:rsidRPr="002602D4" w:rsidRDefault="005266F6" w:rsidP="002602D4">
            <w:pPr>
              <w:jc w:val="both"/>
              <w:rPr>
                <w:rFonts w:ascii="Times New Roman" w:hAnsi="Times New Roman" w:cs="Times New Roman"/>
                <w:sz w:val="20"/>
                <w:szCs w:val="20"/>
              </w:rPr>
            </w:pPr>
          </w:p>
        </w:tc>
        <w:tc>
          <w:tcPr>
            <w:tcW w:w="4678" w:type="dxa"/>
          </w:tcPr>
          <w:p w:rsidR="005266F6" w:rsidRPr="002602D4" w:rsidRDefault="005266F6" w:rsidP="00142236">
            <w:pPr>
              <w:jc w:val="both"/>
              <w:rPr>
                <w:rFonts w:ascii="Times New Roman" w:hAnsi="Times New Roman" w:cs="Times New Roman"/>
                <w:sz w:val="20"/>
                <w:szCs w:val="20"/>
              </w:rPr>
            </w:pPr>
            <w:r w:rsidRPr="002602D4">
              <w:rPr>
                <w:rFonts w:ascii="Times New Roman" w:hAnsi="Times New Roman" w:cs="Times New Roman"/>
                <w:sz w:val="20"/>
                <w:szCs w:val="20"/>
              </w:rPr>
              <w:t>«Туннельдер мен метрополитендерге техникалық қызмет көрсету және жөндеу» пәні тоннель және метрополитен жұмыстарын қайта құру, жобалау мәселелерін қамтиды. Ол әртүрлі типтегі құрылымдардың құрылысын, ғимараттар мен құ</w:t>
            </w:r>
            <w:proofErr w:type="gramStart"/>
            <w:r w:rsidRPr="002602D4">
              <w:rPr>
                <w:rFonts w:ascii="Times New Roman" w:hAnsi="Times New Roman" w:cs="Times New Roman"/>
                <w:sz w:val="20"/>
                <w:szCs w:val="20"/>
              </w:rPr>
              <w:t>рылыстар</w:t>
            </w:r>
            <w:proofErr w:type="gramEnd"/>
            <w:r w:rsidRPr="002602D4">
              <w:rPr>
                <w:rFonts w:ascii="Times New Roman" w:hAnsi="Times New Roman" w:cs="Times New Roman"/>
                <w:sz w:val="20"/>
                <w:szCs w:val="20"/>
              </w:rPr>
              <w:t>ға түсетін жүктемелер мен әсерлерді, құрылыс ерекшеліктерін, пайдалану және қоршаған ортаға әсер етуді дамыту үшін техникалық және технологиялық жабдықтар мен көлік коммуникацияларына қызмет көрсету және жөндеу ерекшеліктерін меңгерудің заманауи әдістерін зерттейді.</w:t>
            </w:r>
          </w:p>
        </w:tc>
        <w:tc>
          <w:tcPr>
            <w:tcW w:w="992" w:type="dxa"/>
            <w:vMerge w:val="restart"/>
          </w:tcPr>
          <w:p w:rsidR="005266F6" w:rsidRPr="00336603" w:rsidRDefault="005266F6" w:rsidP="005266F6">
            <w:pPr>
              <w:jc w:val="both"/>
              <w:rPr>
                <w:rFonts w:ascii="Times New Roman" w:hAnsi="Times New Roman" w:cs="Times New Roman"/>
                <w:sz w:val="20"/>
                <w:szCs w:val="20"/>
              </w:rPr>
            </w:pPr>
            <w:r w:rsidRPr="00336603">
              <w:rPr>
                <w:rFonts w:ascii="Times New Roman" w:hAnsi="Times New Roman" w:cs="Times New Roman"/>
                <w:sz w:val="20"/>
                <w:szCs w:val="20"/>
              </w:rPr>
              <w:t>4</w:t>
            </w:r>
          </w:p>
          <w:p w:rsidR="005266F6" w:rsidRPr="00336603" w:rsidRDefault="005266F6" w:rsidP="005266F6">
            <w:pPr>
              <w:jc w:val="both"/>
              <w:rPr>
                <w:rFonts w:ascii="Times New Roman" w:hAnsi="Times New Roman" w:cs="Times New Roman"/>
                <w:sz w:val="20"/>
                <w:szCs w:val="20"/>
              </w:rPr>
            </w:pPr>
          </w:p>
        </w:tc>
        <w:tc>
          <w:tcPr>
            <w:tcW w:w="1532" w:type="dxa"/>
          </w:tcPr>
          <w:p w:rsidR="005266F6" w:rsidRPr="000345A0" w:rsidRDefault="005266F6" w:rsidP="005266F6">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8,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9,</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12</w:t>
            </w:r>
          </w:p>
        </w:tc>
      </w:tr>
      <w:tr w:rsidR="005266F6" w:rsidRPr="00336603" w:rsidTr="00677FFB">
        <w:trPr>
          <w:trHeight w:val="419"/>
        </w:trPr>
        <w:tc>
          <w:tcPr>
            <w:tcW w:w="643" w:type="dxa"/>
          </w:tcPr>
          <w:p w:rsidR="005266F6" w:rsidRPr="00336603" w:rsidRDefault="005266F6" w:rsidP="005266F6">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53</w:t>
            </w:r>
          </w:p>
        </w:tc>
        <w:tc>
          <w:tcPr>
            <w:tcW w:w="1875" w:type="dxa"/>
          </w:tcPr>
          <w:p w:rsidR="005266F6" w:rsidRPr="002602D4" w:rsidRDefault="005266F6" w:rsidP="002602D4">
            <w:pPr>
              <w:jc w:val="both"/>
              <w:rPr>
                <w:rFonts w:ascii="Times New Roman" w:hAnsi="Times New Roman" w:cs="Times New Roman"/>
                <w:sz w:val="20"/>
                <w:szCs w:val="20"/>
              </w:rPr>
            </w:pPr>
            <w:r w:rsidRPr="002602D4">
              <w:rPr>
                <w:rFonts w:ascii="Times New Roman" w:hAnsi="Times New Roman" w:cs="Times New Roman"/>
                <w:sz w:val="20"/>
                <w:szCs w:val="20"/>
              </w:rPr>
              <w:t>Көлік тоннельдерін нығайту және жөндеу</w:t>
            </w:r>
          </w:p>
          <w:p w:rsidR="005266F6" w:rsidRPr="002602D4" w:rsidRDefault="005266F6" w:rsidP="002602D4">
            <w:pPr>
              <w:jc w:val="both"/>
              <w:rPr>
                <w:rFonts w:ascii="Times New Roman" w:hAnsi="Times New Roman" w:cs="Times New Roman"/>
                <w:sz w:val="20"/>
                <w:szCs w:val="20"/>
              </w:rPr>
            </w:pPr>
          </w:p>
        </w:tc>
        <w:tc>
          <w:tcPr>
            <w:tcW w:w="4678" w:type="dxa"/>
          </w:tcPr>
          <w:p w:rsidR="005266F6" w:rsidRPr="002602D4" w:rsidRDefault="003104B5" w:rsidP="00142236">
            <w:pPr>
              <w:jc w:val="both"/>
              <w:rPr>
                <w:rFonts w:ascii="Times New Roman" w:hAnsi="Times New Roman" w:cs="Times New Roman"/>
                <w:sz w:val="20"/>
                <w:szCs w:val="20"/>
              </w:rPr>
            </w:pPr>
            <w:r w:rsidRPr="002602D4">
              <w:rPr>
                <w:rFonts w:ascii="Times New Roman" w:hAnsi="Times New Roman" w:cs="Times New Roman"/>
                <w:sz w:val="20"/>
                <w:szCs w:val="20"/>
              </w:rPr>
              <w:t xml:space="preserve"> </w:t>
            </w:r>
            <w:r w:rsidR="005266F6" w:rsidRPr="002602D4">
              <w:rPr>
                <w:rFonts w:ascii="Times New Roman" w:hAnsi="Times New Roman" w:cs="Times New Roman"/>
                <w:sz w:val="20"/>
                <w:szCs w:val="20"/>
              </w:rPr>
              <w:t>«Көлік тоннельдерін нығайту және жөндеу» пәні қолданыстағы көлік тоннельдерін нығайту және жөндеу мәселелерін қамтиды. Сондай-ақ тоннель мен метро жұмыстарын қайта құру, жобалау мәселелері қарастырылады. Ол әртүрлі қабілеттерді зерттейді және техникалық және технологиялық құрал-жабдықтар мен көлік коммуникацияларына қызмет көрсету және жөндеу ерекшеліктерін меңгереді, әртүрлі типтегі құрылымдардың құрылысын, ғимараттар мен құ</w:t>
            </w:r>
            <w:proofErr w:type="gramStart"/>
            <w:r w:rsidR="005266F6" w:rsidRPr="002602D4">
              <w:rPr>
                <w:rFonts w:ascii="Times New Roman" w:hAnsi="Times New Roman" w:cs="Times New Roman"/>
                <w:sz w:val="20"/>
                <w:szCs w:val="20"/>
              </w:rPr>
              <w:t>рылыстар</w:t>
            </w:r>
            <w:proofErr w:type="gramEnd"/>
            <w:r w:rsidR="005266F6" w:rsidRPr="002602D4">
              <w:rPr>
                <w:rFonts w:ascii="Times New Roman" w:hAnsi="Times New Roman" w:cs="Times New Roman"/>
                <w:sz w:val="20"/>
                <w:szCs w:val="20"/>
              </w:rPr>
              <w:t>ға түсетін жүктемелер мен әсерлерді, құрылыс ерекшеліктерін, пайдалану және қоршаған ортаға әсер етуді меңгереді.</w:t>
            </w:r>
          </w:p>
        </w:tc>
        <w:tc>
          <w:tcPr>
            <w:tcW w:w="992" w:type="dxa"/>
            <w:vMerge/>
          </w:tcPr>
          <w:p w:rsidR="005266F6" w:rsidRPr="00320FF9" w:rsidRDefault="005266F6" w:rsidP="005266F6">
            <w:pPr>
              <w:jc w:val="both"/>
              <w:rPr>
                <w:rFonts w:ascii="Times New Roman" w:hAnsi="Times New Roman" w:cs="Times New Roman"/>
                <w:sz w:val="20"/>
                <w:szCs w:val="20"/>
                <w:lang w:val="kk-KZ"/>
              </w:rPr>
            </w:pPr>
          </w:p>
        </w:tc>
        <w:tc>
          <w:tcPr>
            <w:tcW w:w="1532" w:type="dxa"/>
          </w:tcPr>
          <w:p w:rsidR="005266F6" w:rsidRPr="000345A0" w:rsidRDefault="005266F6" w:rsidP="005266F6">
            <w:pPr>
              <w:jc w:val="both"/>
              <w:rPr>
                <w:rFonts w:ascii="Times New Roman" w:hAnsi="Times New Roman" w:cs="Times New Roman"/>
                <w:sz w:val="20"/>
                <w:szCs w:val="20"/>
              </w:rPr>
            </w:pP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 xml:space="preserve">3, </w:t>
            </w:r>
            <w:r w:rsidRPr="000345A0">
              <w:rPr>
                <w:rFonts w:ascii="Times New Roman" w:hAnsi="Times New Roman" w:cs="Times New Roman"/>
                <w:color w:val="000000" w:themeColor="text1"/>
                <w:sz w:val="20"/>
                <w:szCs w:val="20"/>
                <w:lang w:val="en-US"/>
              </w:rPr>
              <w:t>ON</w:t>
            </w:r>
            <w:r w:rsidRPr="000345A0">
              <w:rPr>
                <w:rFonts w:ascii="Times New Roman" w:hAnsi="Times New Roman" w:cs="Times New Roman"/>
                <w:color w:val="000000" w:themeColor="text1"/>
                <w:sz w:val="20"/>
                <w:szCs w:val="20"/>
              </w:rPr>
              <w:t>6,</w:t>
            </w:r>
            <w:r w:rsidRPr="000345A0">
              <w:rPr>
                <w:rFonts w:ascii="Times New Roman" w:hAnsi="Times New Roman" w:cs="Times New Roman"/>
                <w:color w:val="000000" w:themeColor="text1"/>
                <w:sz w:val="20"/>
                <w:szCs w:val="20"/>
                <w:lang w:val="en-US"/>
              </w:rPr>
              <w:t xml:space="preserve"> ON</w:t>
            </w:r>
            <w:r w:rsidRPr="000345A0">
              <w:rPr>
                <w:rFonts w:ascii="Times New Roman" w:hAnsi="Times New Roman" w:cs="Times New Roman"/>
                <w:color w:val="000000" w:themeColor="text1"/>
                <w:sz w:val="20"/>
                <w:szCs w:val="20"/>
              </w:rPr>
              <w:t>7</w:t>
            </w:r>
          </w:p>
        </w:tc>
      </w:tr>
      <w:tr w:rsidR="00A052D7" w:rsidRPr="00336603" w:rsidTr="00677FFB">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54</w:t>
            </w:r>
          </w:p>
        </w:tc>
        <w:tc>
          <w:tcPr>
            <w:tcW w:w="1875" w:type="dxa"/>
          </w:tcPr>
          <w:p w:rsidR="00A052D7" w:rsidRPr="00205560" w:rsidRDefault="00A052D7" w:rsidP="00A052D7">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Құрылыстағы экономика және менеджмент</w:t>
            </w:r>
          </w:p>
        </w:tc>
        <w:tc>
          <w:tcPr>
            <w:tcW w:w="4678" w:type="dxa"/>
            <w:shd w:val="clear" w:color="auto" w:fill="auto"/>
          </w:tcPr>
          <w:p w:rsidR="00A052D7" w:rsidRPr="00793FB9" w:rsidRDefault="00A052D7" w:rsidP="00A052D7">
            <w:pPr>
              <w:jc w:val="both"/>
              <w:rPr>
                <w:rFonts w:ascii="Times New Roman" w:hAnsi="Times New Roman" w:cs="Times New Roman"/>
                <w:sz w:val="20"/>
                <w:szCs w:val="20"/>
              </w:rPr>
            </w:pPr>
            <w:r w:rsidRPr="00793FB9">
              <w:rPr>
                <w:rFonts w:ascii="Times New Roman" w:hAnsi="Times New Roman" w:cs="Times New Roman"/>
                <w:sz w:val="20"/>
                <w:szCs w:val="20"/>
              </w:rPr>
              <w:t>Пән АВС-4РС, SANA компьютерлік бағдарламаларын пайдалана отырып, сметалық есептеулерді жүргізудің практикалық дағдылары мен дағдыларын қалыптастырады және білімін бекітеді;</w:t>
            </w:r>
          </w:p>
          <w:p w:rsidR="00A052D7" w:rsidRPr="00793FB9" w:rsidRDefault="00A052D7" w:rsidP="00142236">
            <w:pPr>
              <w:jc w:val="both"/>
              <w:rPr>
                <w:rFonts w:ascii="Times New Roman" w:hAnsi="Times New Roman" w:cs="Times New Roman"/>
                <w:sz w:val="20"/>
                <w:szCs w:val="20"/>
              </w:rPr>
            </w:pPr>
            <w:r w:rsidRPr="00793FB9">
              <w:rPr>
                <w:rFonts w:ascii="Times New Roman" w:hAnsi="Times New Roman" w:cs="Times New Roman"/>
                <w:sz w:val="20"/>
                <w:szCs w:val="20"/>
              </w:rPr>
              <w:t>техникалы</w:t>
            </w:r>
            <w:proofErr w:type="gramStart"/>
            <w:r w:rsidRPr="00793FB9">
              <w:rPr>
                <w:rFonts w:ascii="Times New Roman" w:hAnsi="Times New Roman" w:cs="Times New Roman"/>
                <w:sz w:val="20"/>
                <w:szCs w:val="20"/>
              </w:rPr>
              <w:t>қ-</w:t>
            </w:r>
            <w:proofErr w:type="gramEnd"/>
            <w:r w:rsidRPr="00793FB9">
              <w:rPr>
                <w:rFonts w:ascii="Times New Roman" w:hAnsi="Times New Roman" w:cs="Times New Roman"/>
                <w:sz w:val="20"/>
                <w:szCs w:val="20"/>
              </w:rPr>
              <w:t>экономикалық бағалау жүйесін қолдану және құрылыс жобаларын әзірлеу және іске асыру;жоспарлау, бюджеттеу, құжат айналымы кезінде тиімді тетіктер жасау, құрылыс материалдарын уақтылы жеткізу, логистика және қауіпсіздік</w:t>
            </w:r>
          </w:p>
        </w:tc>
        <w:tc>
          <w:tcPr>
            <w:tcW w:w="992" w:type="dxa"/>
            <w:vMerge w:val="restart"/>
          </w:tcPr>
          <w:p w:rsidR="00A052D7" w:rsidRPr="00336603" w:rsidRDefault="00A052D7" w:rsidP="00A052D7">
            <w:pPr>
              <w:rPr>
                <w:rFonts w:ascii="Times New Roman" w:hAnsi="Times New Roman" w:cs="Times New Roman"/>
                <w:sz w:val="20"/>
                <w:szCs w:val="20"/>
              </w:rPr>
            </w:pPr>
            <w:r w:rsidRPr="00336603">
              <w:rPr>
                <w:rFonts w:ascii="Times New Roman" w:hAnsi="Times New Roman" w:cs="Times New Roman"/>
                <w:sz w:val="20"/>
                <w:szCs w:val="20"/>
              </w:rPr>
              <w:t>3</w:t>
            </w:r>
          </w:p>
        </w:tc>
        <w:tc>
          <w:tcPr>
            <w:tcW w:w="1532" w:type="dxa"/>
          </w:tcPr>
          <w:p w:rsidR="00A052D7" w:rsidRPr="00336603" w:rsidRDefault="00A052D7" w:rsidP="00A052D7">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A052D7" w:rsidRPr="00336603" w:rsidTr="00142236">
        <w:trPr>
          <w:trHeight w:val="1929"/>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55</w:t>
            </w:r>
          </w:p>
        </w:tc>
        <w:tc>
          <w:tcPr>
            <w:tcW w:w="1875" w:type="dxa"/>
          </w:tcPr>
          <w:p w:rsidR="00A052D7" w:rsidRPr="00205560" w:rsidRDefault="00A052D7" w:rsidP="00A052D7">
            <w:pPr>
              <w:rPr>
                <w:rFonts w:ascii="Times New Roman" w:eastAsia="Calibri" w:hAnsi="Times New Roman" w:cs="Times New Roman"/>
                <w:sz w:val="20"/>
                <w:szCs w:val="20"/>
              </w:rPr>
            </w:pPr>
            <w:r w:rsidRPr="00205560">
              <w:rPr>
                <w:rFonts w:ascii="Times New Roman" w:eastAsia="Calibri" w:hAnsi="Times New Roman" w:cs="Times New Roman"/>
                <w:sz w:val="20"/>
                <w:szCs w:val="20"/>
                <w:lang w:val="kk-KZ"/>
              </w:rPr>
              <w:t>Құрылыс ұйымдарындағы Менеджмент</w:t>
            </w:r>
          </w:p>
        </w:tc>
        <w:tc>
          <w:tcPr>
            <w:tcW w:w="4678" w:type="dxa"/>
          </w:tcPr>
          <w:p w:rsidR="00A052D7" w:rsidRPr="00205560" w:rsidRDefault="00A052D7" w:rsidP="00A052D7">
            <w:pPr>
              <w:pStyle w:val="af7"/>
              <w:shd w:val="clear" w:color="auto" w:fill="FFFFFF"/>
              <w:spacing w:before="0" w:after="225"/>
              <w:jc w:val="both"/>
              <w:rPr>
                <w:sz w:val="20"/>
                <w:szCs w:val="20"/>
              </w:rPr>
            </w:pPr>
            <w:r w:rsidRPr="00205560">
              <w:rPr>
                <w:sz w:val="20"/>
                <w:szCs w:val="20"/>
                <w:lang w:val="kk-KZ"/>
              </w:rPr>
              <w:t>Пән құрылыс саласындағы бизнесті басқару бойынша кәсіби білім кешенінен тұрады: стратегияны қалыптастыру, персоналмен жұмыс істеу, қаржы ағындарын оңтайландыру және т.б.; инвестициялық-құрылыс қызметі саласындағы заманауи білімдер; жер девелопментін басқарудың өзекті құралдары; құжаттаманы сауатты құрастыруды үйреніңіз.</w:t>
            </w:r>
          </w:p>
        </w:tc>
        <w:tc>
          <w:tcPr>
            <w:tcW w:w="992" w:type="dxa"/>
            <w:vMerge/>
          </w:tcPr>
          <w:p w:rsidR="00A052D7" w:rsidRPr="00336603" w:rsidRDefault="00A052D7" w:rsidP="00A052D7">
            <w:pPr>
              <w:rPr>
                <w:rFonts w:ascii="Times New Roman" w:hAnsi="Times New Roman" w:cs="Times New Roman"/>
                <w:sz w:val="20"/>
                <w:szCs w:val="20"/>
              </w:rPr>
            </w:pPr>
          </w:p>
        </w:tc>
        <w:tc>
          <w:tcPr>
            <w:tcW w:w="1532" w:type="dxa"/>
          </w:tcPr>
          <w:p w:rsidR="00A052D7" w:rsidRPr="00336603" w:rsidRDefault="00A052D7" w:rsidP="00A052D7">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8</w:t>
            </w:r>
          </w:p>
        </w:tc>
      </w:tr>
      <w:tr w:rsidR="003104B5" w:rsidRPr="00336603" w:rsidTr="00142236">
        <w:trPr>
          <w:trHeight w:val="2128"/>
        </w:trPr>
        <w:tc>
          <w:tcPr>
            <w:tcW w:w="643" w:type="dxa"/>
          </w:tcPr>
          <w:p w:rsidR="003104B5" w:rsidRPr="00336603" w:rsidRDefault="003104B5" w:rsidP="003104B5">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56</w:t>
            </w:r>
          </w:p>
        </w:tc>
        <w:tc>
          <w:tcPr>
            <w:tcW w:w="1875" w:type="dxa"/>
          </w:tcPr>
          <w:p w:rsidR="003104B5" w:rsidRPr="00205560" w:rsidRDefault="003104B5" w:rsidP="003104B5">
            <w:pPr>
              <w:jc w:val="both"/>
              <w:rPr>
                <w:rFonts w:ascii="Times New Roman" w:hAnsi="Times New Roman" w:cs="Times New Roman"/>
                <w:sz w:val="20"/>
                <w:szCs w:val="20"/>
              </w:rPr>
            </w:pPr>
            <w:r w:rsidRPr="00205560">
              <w:rPr>
                <w:rFonts w:ascii="Times New Roman" w:hAnsi="Times New Roman" w:cs="Times New Roman"/>
                <w:sz w:val="20"/>
                <w:szCs w:val="20"/>
                <w:lang w:val="kk-KZ"/>
              </w:rPr>
              <w:t>Тоннельдер мен метрополитендерді салу технологиясы</w:t>
            </w:r>
          </w:p>
        </w:tc>
        <w:tc>
          <w:tcPr>
            <w:tcW w:w="4678" w:type="dxa"/>
          </w:tcPr>
          <w:p w:rsidR="003104B5" w:rsidRPr="00205560" w:rsidRDefault="003104B5" w:rsidP="003104B5">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"Тоннельдер мен метрополитендерді салу технологиясы" пәні тоннельдер мен метрополитендерді салу технологиясын анықтау әдістемесін қамтиды.  Әртүрлі инженерлік-геологиялық жағдайларда көлік тоннельдерін салу кезінде жұмыс жүргізудің әртүрлі тәсілдерін қарастыру, қолданыстағы көпір құрылыстары мен олардың жекелеген элементтерін диагностикалау, іздестіру және жобалау мәселелерін шеше білу.</w:t>
            </w:r>
          </w:p>
        </w:tc>
        <w:tc>
          <w:tcPr>
            <w:tcW w:w="992" w:type="dxa"/>
            <w:vMerge w:val="restart"/>
          </w:tcPr>
          <w:p w:rsidR="003104B5" w:rsidRPr="00336603" w:rsidRDefault="003104B5" w:rsidP="003104B5">
            <w:pPr>
              <w:jc w:val="both"/>
              <w:rPr>
                <w:rFonts w:ascii="Times New Roman" w:hAnsi="Times New Roman" w:cs="Times New Roman"/>
                <w:sz w:val="20"/>
                <w:szCs w:val="20"/>
              </w:rPr>
            </w:pPr>
            <w:r w:rsidRPr="00336603">
              <w:rPr>
                <w:rFonts w:ascii="Times New Roman" w:hAnsi="Times New Roman" w:cs="Times New Roman"/>
                <w:sz w:val="20"/>
                <w:szCs w:val="20"/>
              </w:rPr>
              <w:t>6</w:t>
            </w:r>
          </w:p>
        </w:tc>
        <w:tc>
          <w:tcPr>
            <w:tcW w:w="1532" w:type="dxa"/>
          </w:tcPr>
          <w:p w:rsidR="003104B5" w:rsidRPr="005266F6" w:rsidRDefault="003104B5" w:rsidP="003104B5">
            <w:pPr>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lang w:val="kk-KZ"/>
              </w:rPr>
              <w:t>1</w:t>
            </w:r>
          </w:p>
        </w:tc>
      </w:tr>
      <w:tr w:rsidR="00A052D7" w:rsidRPr="00336603" w:rsidTr="00142236">
        <w:trPr>
          <w:trHeight w:val="2829"/>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57</w:t>
            </w:r>
          </w:p>
        </w:tc>
        <w:tc>
          <w:tcPr>
            <w:tcW w:w="1875" w:type="dxa"/>
          </w:tcPr>
          <w:p w:rsidR="00A052D7" w:rsidRPr="00336603"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Жол-құрылыс жұмыстарының сапасын бақылау</w:t>
            </w:r>
          </w:p>
        </w:tc>
        <w:tc>
          <w:tcPr>
            <w:tcW w:w="4678" w:type="dxa"/>
          </w:tcPr>
          <w:p w:rsidR="00A052D7" w:rsidRPr="00320FF9"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 xml:space="preserve">"Жол-құрылыс жұмыстарының сапасын бақылау" пәні жекелеген элементтер бойынша, сондай-ақ барлық салынып жатқан объект немесе объектілер кешені бойынша </w:t>
            </w:r>
            <w:r w:rsidR="006A2F50" w:rsidRPr="00205560">
              <w:rPr>
                <w:rFonts w:ascii="Times New Roman" w:hAnsi="Times New Roman" w:cs="Times New Roman"/>
                <w:sz w:val="20"/>
                <w:szCs w:val="20"/>
                <w:lang w:val="kk-KZ"/>
              </w:rPr>
              <w:t>сапаның</w:t>
            </w:r>
            <w:r w:rsidRPr="00205560">
              <w:rPr>
                <w:rFonts w:ascii="Times New Roman" w:hAnsi="Times New Roman" w:cs="Times New Roman"/>
                <w:sz w:val="20"/>
                <w:szCs w:val="20"/>
                <w:lang w:val="kk-KZ"/>
              </w:rPr>
              <w:t xml:space="preserve"> кешенді көрсеткішін анықтау әдістемелерін, конструктивтік элементтер бойынша сапаны операциялық бақылау карталарын жасауды қамтиды. Лекциялық курста нормативтік құжаттамалардың іргелі біліміне сүйенетін, жобалық-сметалық құжаттамаларды сараптау, операциялық және қабылдау бақылауын жүзеге асырудың теориялық негіздерін оқу және жобалау құжаттамасында бағдарлануы  </w:t>
            </w:r>
          </w:p>
        </w:tc>
        <w:tc>
          <w:tcPr>
            <w:tcW w:w="992" w:type="dxa"/>
            <w:vMerge/>
          </w:tcPr>
          <w:p w:rsidR="00A052D7" w:rsidRPr="00320FF9" w:rsidRDefault="00A052D7" w:rsidP="00A052D7">
            <w:pPr>
              <w:jc w:val="both"/>
              <w:rPr>
                <w:rFonts w:ascii="Times New Roman" w:hAnsi="Times New Roman" w:cs="Times New Roman"/>
                <w:sz w:val="20"/>
                <w:szCs w:val="20"/>
                <w:lang w:val="kk-KZ"/>
              </w:rPr>
            </w:pPr>
          </w:p>
        </w:tc>
        <w:tc>
          <w:tcPr>
            <w:tcW w:w="1532" w:type="dxa"/>
          </w:tcPr>
          <w:p w:rsidR="00A052D7" w:rsidRPr="005266F6" w:rsidRDefault="00A052D7" w:rsidP="00A052D7">
            <w:pPr>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5,</w:t>
            </w:r>
            <w:r w:rsidRPr="00336603">
              <w:rPr>
                <w:rFonts w:ascii="Times New Roman" w:hAnsi="Times New Roman" w:cs="Times New Roman"/>
                <w:color w:val="000000" w:themeColor="text1"/>
                <w:sz w:val="20"/>
                <w:szCs w:val="20"/>
                <w:lang w:val="en-US"/>
              </w:rPr>
              <w:t xml:space="preserve"> ON</w:t>
            </w:r>
            <w:r w:rsidR="005266F6">
              <w:rPr>
                <w:rFonts w:ascii="Times New Roman" w:hAnsi="Times New Roman" w:cs="Times New Roman"/>
                <w:color w:val="000000" w:themeColor="text1"/>
                <w:sz w:val="20"/>
                <w:szCs w:val="20"/>
                <w:lang w:val="kk-KZ"/>
              </w:rPr>
              <w:t>10</w:t>
            </w:r>
          </w:p>
        </w:tc>
      </w:tr>
      <w:tr w:rsidR="00A052D7" w:rsidRPr="00336603" w:rsidTr="00D71AF9">
        <w:trPr>
          <w:trHeight w:val="143"/>
        </w:trPr>
        <w:tc>
          <w:tcPr>
            <w:tcW w:w="9720" w:type="dxa"/>
            <w:gridSpan w:val="5"/>
          </w:tcPr>
          <w:p w:rsidR="00A052D7" w:rsidRPr="00205560" w:rsidRDefault="00A052D7" w:rsidP="00A052D7">
            <w:pPr>
              <w:jc w:val="center"/>
              <w:rPr>
                <w:rFonts w:ascii="Times New Roman" w:hAnsi="Times New Roman" w:cs="Times New Roman"/>
                <w:b/>
                <w:sz w:val="20"/>
                <w:szCs w:val="20"/>
                <w:lang w:val="kk-KZ"/>
              </w:rPr>
            </w:pPr>
            <w:r w:rsidRPr="00205560">
              <w:rPr>
                <w:rFonts w:ascii="Times New Roman" w:hAnsi="Times New Roman" w:cs="Times New Roman"/>
                <w:b/>
                <w:sz w:val="20"/>
                <w:szCs w:val="20"/>
                <w:lang w:val="kk-KZ"/>
              </w:rPr>
              <w:t>Кәсіптік пәндер циклы-6</w:t>
            </w:r>
            <w:r>
              <w:rPr>
                <w:rFonts w:ascii="Times New Roman" w:hAnsi="Times New Roman" w:cs="Times New Roman"/>
                <w:b/>
                <w:sz w:val="20"/>
                <w:szCs w:val="20"/>
                <w:lang w:val="kk-KZ"/>
              </w:rPr>
              <w:t>4</w:t>
            </w:r>
            <w:r w:rsidRPr="00205560">
              <w:rPr>
                <w:rFonts w:ascii="Times New Roman" w:hAnsi="Times New Roman" w:cs="Times New Roman"/>
                <w:b/>
                <w:sz w:val="20"/>
                <w:szCs w:val="20"/>
                <w:lang w:val="kk-KZ"/>
              </w:rPr>
              <w:t xml:space="preserve"> кредит</w:t>
            </w:r>
          </w:p>
          <w:p w:rsidR="00A052D7" w:rsidRPr="00336603" w:rsidRDefault="00A052D7" w:rsidP="00A052D7">
            <w:pPr>
              <w:jc w:val="center"/>
              <w:rPr>
                <w:rFonts w:ascii="Times New Roman" w:hAnsi="Times New Roman" w:cs="Times New Roman"/>
                <w:sz w:val="20"/>
                <w:szCs w:val="20"/>
              </w:rPr>
            </w:pPr>
            <w:r w:rsidRPr="00205560">
              <w:rPr>
                <w:rFonts w:ascii="Times New Roman" w:hAnsi="Times New Roman" w:cs="Times New Roman"/>
                <w:b/>
                <w:sz w:val="20"/>
                <w:szCs w:val="20"/>
                <w:lang w:val="kk-KZ"/>
              </w:rPr>
              <w:t>ЖОО компоненті-22 кредит</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58</w:t>
            </w:r>
          </w:p>
        </w:tc>
        <w:tc>
          <w:tcPr>
            <w:tcW w:w="1875" w:type="dxa"/>
          </w:tcPr>
          <w:p w:rsidR="00A052D7" w:rsidRPr="00336603" w:rsidRDefault="00A052D7" w:rsidP="00A052D7">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Өндірістік практика</w:t>
            </w:r>
          </w:p>
        </w:tc>
        <w:tc>
          <w:tcPr>
            <w:tcW w:w="4678" w:type="dxa"/>
          </w:tcPr>
          <w:p w:rsidR="00A052D7" w:rsidRPr="009A1453" w:rsidRDefault="00A052D7" w:rsidP="00A052D7">
            <w:pPr>
              <w:shd w:val="clear" w:color="auto" w:fill="FFFFFF"/>
              <w:jc w:val="both"/>
              <w:rPr>
                <w:rFonts w:ascii="Times New Roman" w:hAnsi="Times New Roman" w:cs="Times New Roman"/>
                <w:sz w:val="20"/>
                <w:szCs w:val="20"/>
                <w:lang w:val="kk-KZ"/>
              </w:rPr>
            </w:pPr>
            <w:r w:rsidRPr="00205560">
              <w:rPr>
                <w:rFonts w:ascii="Times New Roman" w:hAnsi="Times New Roman"/>
                <w:sz w:val="20"/>
                <w:szCs w:val="20"/>
                <w:lang w:val="kk-KZ"/>
              </w:rPr>
              <w:t>Студенттердің өндірістік тәжірибесі жоғары білікті мамандарды дайындаудың маңызды бөлігі болып табылады. Ол алған теориялық білімдерді бекітуге бағытталған, мамандық бойынша тәжірибелік өзіндік жұмыстарды алу, инновациялық технологияларды, еңбек пен өндірістің озық әдістерін меңгеру, ұйымдастырушылық және кәсіби тәжірибені игеру, өз қызметін өз бетінше жоспарлау, әріптестермен пайдалы байланыс орнату, рөлдік кәсіби позицияны анықтау, жауапкершілік сезімін қалыптастыру.</w:t>
            </w:r>
          </w:p>
        </w:tc>
        <w:tc>
          <w:tcPr>
            <w:tcW w:w="99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3,</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6,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7</w:t>
            </w:r>
          </w:p>
        </w:tc>
      </w:tr>
      <w:tr w:rsidR="00A052D7" w:rsidRPr="00336603" w:rsidTr="001B1104">
        <w:trPr>
          <w:trHeight w:val="2376"/>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59</w:t>
            </w:r>
          </w:p>
        </w:tc>
        <w:tc>
          <w:tcPr>
            <w:tcW w:w="1875" w:type="dxa"/>
          </w:tcPr>
          <w:p w:rsidR="00A052D7" w:rsidRPr="00336603" w:rsidRDefault="00A052D7" w:rsidP="00A052D7">
            <w:pPr>
              <w:jc w:val="both"/>
              <w:rPr>
                <w:rFonts w:ascii="Times New Roman" w:hAnsi="Times New Roman" w:cs="Times New Roman"/>
                <w:sz w:val="20"/>
                <w:szCs w:val="20"/>
                <w:lang w:val="kk-KZ" w:eastAsia="ar-SA"/>
              </w:rPr>
            </w:pPr>
            <w:r w:rsidRPr="00205560">
              <w:rPr>
                <w:rFonts w:ascii="Times New Roman" w:hAnsi="Times New Roman" w:cs="Times New Roman"/>
                <w:sz w:val="20"/>
                <w:szCs w:val="20"/>
              </w:rPr>
              <w:t>Диплом алдындағы практика</w:t>
            </w:r>
          </w:p>
        </w:tc>
        <w:tc>
          <w:tcPr>
            <w:tcW w:w="4678" w:type="dxa"/>
          </w:tcPr>
          <w:p w:rsidR="00A052D7" w:rsidRPr="00CC3366" w:rsidRDefault="00A052D7" w:rsidP="00A052D7">
            <w:pPr>
              <w:shd w:val="clear" w:color="auto" w:fill="FFFFFF"/>
              <w:jc w:val="both"/>
              <w:rPr>
                <w:rFonts w:ascii="Times New Roman" w:hAnsi="Times New Roman"/>
                <w:sz w:val="20"/>
                <w:szCs w:val="20"/>
                <w:lang w:val="kk-KZ"/>
              </w:rPr>
            </w:pPr>
            <w:r w:rsidRPr="00205560">
              <w:rPr>
                <w:rFonts w:ascii="Times New Roman" w:hAnsi="Times New Roman"/>
                <w:sz w:val="20"/>
                <w:szCs w:val="20"/>
                <w:lang w:val="kk-KZ"/>
              </w:rPr>
              <w:t>Студенттердің диплом алдындағы практикасы оқу үдерісінің маңызды бөлімдерінің бірі болып табылады және бакалаврларды даярлаудың соңғы кезеңін ұсынады. Студенттердің алдыңғы тәжірибелерінен айырмашылығы, диплом алдындағы тәжірибе өз мақсаты бойынша тереңдете түсу керек. студенттердің білімін бекіту, сонымен қатар олардың болашақ мамандығы бойынша кәсіби қызметінің бастауы болып табылады</w:t>
            </w:r>
          </w:p>
        </w:tc>
        <w:tc>
          <w:tcPr>
            <w:tcW w:w="99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12</w:t>
            </w: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4,</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005266F6">
              <w:rPr>
                <w:rFonts w:ascii="Times New Roman" w:hAnsi="Times New Roman" w:cs="Times New Roman"/>
                <w:color w:val="000000" w:themeColor="text1"/>
                <w:sz w:val="20"/>
                <w:szCs w:val="20"/>
                <w:lang w:val="kk-KZ"/>
              </w:rPr>
              <w:t>3</w:t>
            </w:r>
          </w:p>
        </w:tc>
      </w:tr>
      <w:tr w:rsidR="00A052D7" w:rsidRPr="00336603" w:rsidTr="00142236">
        <w:trPr>
          <w:trHeight w:val="1399"/>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60</w:t>
            </w:r>
          </w:p>
        </w:tc>
        <w:tc>
          <w:tcPr>
            <w:tcW w:w="1875" w:type="dxa"/>
          </w:tcPr>
          <w:p w:rsidR="00A052D7" w:rsidRPr="00CC3366" w:rsidRDefault="00A052D7" w:rsidP="00A052D7">
            <w:pPr>
              <w:rPr>
                <w:rFonts w:ascii="Times New Roman" w:hAnsi="Times New Roman" w:cs="Times New Roman"/>
                <w:sz w:val="20"/>
                <w:szCs w:val="20"/>
                <w:lang w:val="en-US"/>
              </w:rPr>
            </w:pPr>
            <w:r w:rsidRPr="00205560">
              <w:rPr>
                <w:rFonts w:ascii="Times New Roman" w:eastAsia="Calibri" w:hAnsi="Times New Roman" w:cs="Times New Roman"/>
                <w:sz w:val="20"/>
                <w:szCs w:val="20"/>
              </w:rPr>
              <w:t>Құрылысты</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ұйымдастыру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жоспарлау</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және</w:t>
            </w:r>
            <w:r w:rsidRPr="00CC3366">
              <w:rPr>
                <w:rFonts w:ascii="Times New Roman" w:eastAsia="Calibri" w:hAnsi="Times New Roman" w:cs="Times New Roman"/>
                <w:sz w:val="20"/>
                <w:szCs w:val="20"/>
                <w:lang w:val="en-US"/>
              </w:rPr>
              <w:t xml:space="preserve"> </w:t>
            </w:r>
            <w:r w:rsidRPr="00205560">
              <w:rPr>
                <w:rFonts w:ascii="Times New Roman" w:eastAsia="Calibri" w:hAnsi="Times New Roman" w:cs="Times New Roman"/>
                <w:sz w:val="20"/>
                <w:szCs w:val="20"/>
              </w:rPr>
              <w:t>басқару</w:t>
            </w:r>
          </w:p>
        </w:tc>
        <w:tc>
          <w:tcPr>
            <w:tcW w:w="4678" w:type="dxa"/>
          </w:tcPr>
          <w:p w:rsidR="00A052D7" w:rsidRPr="00CC3366" w:rsidRDefault="00A052D7" w:rsidP="00A052D7">
            <w:pPr>
              <w:shd w:val="clear" w:color="auto" w:fill="FFFFFF"/>
              <w:ind w:firstLine="35"/>
              <w:jc w:val="both"/>
              <w:rPr>
                <w:rFonts w:ascii="Times New Roman" w:hAnsi="Times New Roman"/>
                <w:sz w:val="20"/>
                <w:szCs w:val="20"/>
                <w:lang w:val="en-US"/>
              </w:rPr>
            </w:pPr>
            <w:r w:rsidRPr="00205560">
              <w:rPr>
                <w:rFonts w:ascii="Times New Roman" w:hAnsi="Times New Roman"/>
                <w:sz w:val="20"/>
                <w:szCs w:val="20"/>
              </w:rPr>
              <w:t>Пән</w:t>
            </w:r>
            <w:r w:rsidRPr="00CC3366">
              <w:rPr>
                <w:rFonts w:ascii="Times New Roman" w:hAnsi="Times New Roman"/>
                <w:sz w:val="20"/>
                <w:szCs w:val="20"/>
                <w:lang w:val="en-US"/>
              </w:rPr>
              <w:t xml:space="preserve"> </w:t>
            </w:r>
            <w:r w:rsidRPr="00205560">
              <w:rPr>
                <w:rFonts w:ascii="Times New Roman" w:hAnsi="Times New Roman"/>
                <w:sz w:val="20"/>
                <w:szCs w:val="20"/>
              </w:rPr>
              <w:t>ғимараттар</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құрылыстардың</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өндірісін</w:t>
            </w:r>
            <w:r w:rsidRPr="00CC3366">
              <w:rPr>
                <w:rFonts w:ascii="Times New Roman" w:hAnsi="Times New Roman"/>
                <w:sz w:val="20"/>
                <w:szCs w:val="20"/>
                <w:lang w:val="en-US"/>
              </w:rPr>
              <w:t xml:space="preserve"> </w:t>
            </w:r>
            <w:r w:rsidRPr="00205560">
              <w:rPr>
                <w:rFonts w:ascii="Times New Roman" w:hAnsi="Times New Roman"/>
                <w:sz w:val="20"/>
                <w:szCs w:val="20"/>
              </w:rPr>
              <w:t>жоспарлау</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басқарудың</w:t>
            </w:r>
            <w:r w:rsidRPr="00CC3366">
              <w:rPr>
                <w:rFonts w:ascii="Times New Roman" w:hAnsi="Times New Roman"/>
                <w:sz w:val="20"/>
                <w:szCs w:val="20"/>
                <w:lang w:val="en-US"/>
              </w:rPr>
              <w:t xml:space="preserve"> </w:t>
            </w:r>
            <w:r w:rsidRPr="00205560">
              <w:rPr>
                <w:rFonts w:ascii="Times New Roman" w:hAnsi="Times New Roman"/>
                <w:sz w:val="20"/>
                <w:szCs w:val="20"/>
              </w:rPr>
              <w:t>теориялық</w:t>
            </w:r>
            <w:r w:rsidRPr="00CC3366">
              <w:rPr>
                <w:rFonts w:ascii="Times New Roman" w:hAnsi="Times New Roman"/>
                <w:sz w:val="20"/>
                <w:szCs w:val="20"/>
                <w:lang w:val="en-US"/>
              </w:rPr>
              <w:t xml:space="preserve"> </w:t>
            </w:r>
            <w:r w:rsidRPr="00205560">
              <w:rPr>
                <w:rFonts w:ascii="Times New Roman" w:hAnsi="Times New Roman"/>
                <w:sz w:val="20"/>
                <w:szCs w:val="20"/>
              </w:rPr>
              <w:t>негіздерін</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құрылыс</w:t>
            </w:r>
            <w:r w:rsidRPr="00CC3366">
              <w:rPr>
                <w:rFonts w:ascii="Times New Roman" w:hAnsi="Times New Roman"/>
                <w:sz w:val="20"/>
                <w:szCs w:val="20"/>
                <w:lang w:val="en-US"/>
              </w:rPr>
              <w:t xml:space="preserve"> </w:t>
            </w:r>
            <w:r w:rsidRPr="00205560">
              <w:rPr>
                <w:rFonts w:ascii="Times New Roman" w:hAnsi="Times New Roman"/>
                <w:sz w:val="20"/>
                <w:szCs w:val="20"/>
              </w:rPr>
              <w:t>процестерін</w:t>
            </w:r>
            <w:r w:rsidRPr="00CC3366">
              <w:rPr>
                <w:rFonts w:ascii="Times New Roman" w:hAnsi="Times New Roman"/>
                <w:sz w:val="20"/>
                <w:szCs w:val="20"/>
                <w:lang w:val="en-US"/>
              </w:rPr>
              <w:t xml:space="preserve"> </w:t>
            </w:r>
            <w:r w:rsidRPr="00205560">
              <w:rPr>
                <w:rFonts w:ascii="Times New Roman" w:hAnsi="Times New Roman"/>
                <w:sz w:val="20"/>
                <w:szCs w:val="20"/>
              </w:rPr>
              <w:t>тиімді</w:t>
            </w:r>
            <w:r w:rsidRPr="00CC3366">
              <w:rPr>
                <w:rFonts w:ascii="Times New Roman" w:hAnsi="Times New Roman"/>
                <w:sz w:val="20"/>
                <w:szCs w:val="20"/>
                <w:lang w:val="en-US"/>
              </w:rPr>
              <w:t xml:space="preserve"> </w:t>
            </w:r>
            <w:r w:rsidRPr="00205560">
              <w:rPr>
                <w:rFonts w:ascii="Times New Roman" w:hAnsi="Times New Roman"/>
                <w:sz w:val="20"/>
                <w:szCs w:val="20"/>
              </w:rPr>
              <w:t>ұйымдастыру</w:t>
            </w:r>
            <w:r w:rsidRPr="00CC3366">
              <w:rPr>
                <w:rFonts w:ascii="Times New Roman" w:hAnsi="Times New Roman"/>
                <w:sz w:val="20"/>
                <w:szCs w:val="20"/>
                <w:lang w:val="en-US"/>
              </w:rPr>
              <w:t xml:space="preserve"> </w:t>
            </w:r>
            <w:r w:rsidRPr="00205560">
              <w:rPr>
                <w:rFonts w:ascii="Times New Roman" w:hAnsi="Times New Roman"/>
                <w:sz w:val="20"/>
                <w:szCs w:val="20"/>
              </w:rPr>
              <w:t>бойынша</w:t>
            </w:r>
            <w:r w:rsidRPr="00CC3366">
              <w:rPr>
                <w:rFonts w:ascii="Times New Roman" w:hAnsi="Times New Roman"/>
                <w:sz w:val="20"/>
                <w:szCs w:val="20"/>
                <w:lang w:val="en-US"/>
              </w:rPr>
              <w:t xml:space="preserve"> </w:t>
            </w:r>
            <w:r w:rsidRPr="00205560">
              <w:rPr>
                <w:rFonts w:ascii="Times New Roman" w:hAnsi="Times New Roman"/>
                <w:sz w:val="20"/>
                <w:szCs w:val="20"/>
              </w:rPr>
              <w:t>қазіргі</w:t>
            </w:r>
            <w:r w:rsidRPr="00CC3366">
              <w:rPr>
                <w:rFonts w:ascii="Times New Roman" w:hAnsi="Times New Roman"/>
                <w:sz w:val="20"/>
                <w:szCs w:val="20"/>
                <w:lang w:val="en-US"/>
              </w:rPr>
              <w:t xml:space="preserve"> </w:t>
            </w:r>
            <w:r w:rsidRPr="00205560">
              <w:rPr>
                <w:rFonts w:ascii="Times New Roman" w:hAnsi="Times New Roman"/>
                <w:sz w:val="20"/>
                <w:szCs w:val="20"/>
              </w:rPr>
              <w:t>техникалық</w:t>
            </w:r>
            <w:r w:rsidRPr="00CC3366">
              <w:rPr>
                <w:rFonts w:ascii="Times New Roman" w:hAnsi="Times New Roman"/>
                <w:sz w:val="20"/>
                <w:szCs w:val="20"/>
                <w:lang w:val="en-US"/>
              </w:rPr>
              <w:t xml:space="preserve"> </w:t>
            </w:r>
            <w:r w:rsidRPr="00205560">
              <w:rPr>
                <w:rFonts w:ascii="Times New Roman" w:hAnsi="Times New Roman"/>
                <w:sz w:val="20"/>
                <w:szCs w:val="20"/>
              </w:rPr>
              <w:t>шешімдерді</w:t>
            </w:r>
            <w:r w:rsidRPr="00CC3366">
              <w:rPr>
                <w:rFonts w:ascii="Times New Roman" w:hAnsi="Times New Roman"/>
                <w:sz w:val="20"/>
                <w:szCs w:val="20"/>
                <w:lang w:val="en-US"/>
              </w:rPr>
              <w:t xml:space="preserve"> </w:t>
            </w:r>
            <w:r w:rsidRPr="00205560">
              <w:rPr>
                <w:rFonts w:ascii="Times New Roman" w:hAnsi="Times New Roman"/>
                <w:sz w:val="20"/>
                <w:szCs w:val="20"/>
              </w:rPr>
              <w:t>білу</w:t>
            </w:r>
            <w:r w:rsidRPr="00CC3366">
              <w:rPr>
                <w:rFonts w:ascii="Times New Roman" w:hAnsi="Times New Roman"/>
                <w:sz w:val="20"/>
                <w:szCs w:val="20"/>
                <w:lang w:val="en-US"/>
              </w:rPr>
              <w:t xml:space="preserve"> </w:t>
            </w:r>
            <w:r w:rsidRPr="00205560">
              <w:rPr>
                <w:rFonts w:ascii="Times New Roman" w:hAnsi="Times New Roman"/>
                <w:sz w:val="20"/>
                <w:szCs w:val="20"/>
              </w:rPr>
              <w:t>және</w:t>
            </w:r>
            <w:r w:rsidRPr="00CC3366">
              <w:rPr>
                <w:rFonts w:ascii="Times New Roman" w:hAnsi="Times New Roman"/>
                <w:sz w:val="20"/>
                <w:szCs w:val="20"/>
                <w:lang w:val="en-US"/>
              </w:rPr>
              <w:t xml:space="preserve"> </w:t>
            </w:r>
            <w:r w:rsidRPr="00205560">
              <w:rPr>
                <w:rFonts w:ascii="Times New Roman" w:hAnsi="Times New Roman"/>
                <w:sz w:val="20"/>
                <w:szCs w:val="20"/>
              </w:rPr>
              <w:t>практикалық</w:t>
            </w:r>
            <w:r w:rsidRPr="00CC3366">
              <w:rPr>
                <w:rFonts w:ascii="Times New Roman" w:hAnsi="Times New Roman"/>
                <w:sz w:val="20"/>
                <w:szCs w:val="20"/>
                <w:lang w:val="en-US"/>
              </w:rPr>
              <w:t xml:space="preserve"> </w:t>
            </w:r>
            <w:r w:rsidRPr="00205560">
              <w:rPr>
                <w:rFonts w:ascii="Times New Roman" w:hAnsi="Times New Roman"/>
                <w:sz w:val="20"/>
                <w:szCs w:val="20"/>
              </w:rPr>
              <w:t>дағды</w:t>
            </w:r>
            <w:r w:rsidRPr="00CC3366">
              <w:rPr>
                <w:rFonts w:ascii="Times New Roman" w:hAnsi="Times New Roman"/>
                <w:sz w:val="20"/>
                <w:szCs w:val="20"/>
                <w:lang w:val="en-US"/>
              </w:rPr>
              <w:t xml:space="preserve"> </w:t>
            </w:r>
            <w:r w:rsidRPr="00205560">
              <w:rPr>
                <w:rFonts w:ascii="Times New Roman" w:hAnsi="Times New Roman"/>
                <w:sz w:val="20"/>
                <w:szCs w:val="20"/>
              </w:rPr>
              <w:t>мен</w:t>
            </w:r>
            <w:r w:rsidRPr="00CC3366">
              <w:rPr>
                <w:rFonts w:ascii="Times New Roman" w:hAnsi="Times New Roman"/>
                <w:sz w:val="20"/>
                <w:szCs w:val="20"/>
                <w:lang w:val="en-US"/>
              </w:rPr>
              <w:t xml:space="preserve"> </w:t>
            </w:r>
            <w:r w:rsidRPr="00205560">
              <w:rPr>
                <w:rFonts w:ascii="Times New Roman" w:hAnsi="Times New Roman"/>
                <w:sz w:val="20"/>
                <w:szCs w:val="20"/>
              </w:rPr>
              <w:t>біліктерін</w:t>
            </w:r>
            <w:r w:rsidRPr="00CC3366">
              <w:rPr>
                <w:rFonts w:ascii="Times New Roman" w:hAnsi="Times New Roman"/>
                <w:sz w:val="20"/>
                <w:szCs w:val="20"/>
                <w:lang w:val="en-US"/>
              </w:rPr>
              <w:t xml:space="preserve"> </w:t>
            </w:r>
            <w:r w:rsidRPr="00205560">
              <w:rPr>
                <w:rFonts w:ascii="Times New Roman" w:hAnsi="Times New Roman"/>
                <w:sz w:val="20"/>
                <w:szCs w:val="20"/>
              </w:rPr>
              <w:t>қалыптастырады</w:t>
            </w:r>
            <w:r w:rsidRPr="00CC3366">
              <w:rPr>
                <w:rFonts w:ascii="Times New Roman" w:hAnsi="Times New Roman"/>
                <w:sz w:val="20"/>
                <w:szCs w:val="20"/>
                <w:lang w:val="en-US"/>
              </w:rPr>
              <w:t>.</w:t>
            </w:r>
          </w:p>
        </w:tc>
        <w:tc>
          <w:tcPr>
            <w:tcW w:w="992" w:type="dxa"/>
          </w:tcPr>
          <w:p w:rsidR="00A052D7" w:rsidRPr="00742735" w:rsidRDefault="00A052D7" w:rsidP="00A052D7">
            <w:pPr>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7,</w:t>
            </w:r>
            <w:r w:rsidRPr="00336603">
              <w:rPr>
                <w:rFonts w:ascii="Times New Roman" w:hAnsi="Times New Roman" w:cs="Times New Roman"/>
                <w:color w:val="000000" w:themeColor="text1"/>
                <w:sz w:val="20"/>
                <w:szCs w:val="20"/>
                <w:lang w:val="en-US"/>
              </w:rPr>
              <w:t xml:space="preserve"> ON</w:t>
            </w:r>
            <w:r w:rsidR="005266F6">
              <w:rPr>
                <w:rFonts w:ascii="Times New Roman" w:hAnsi="Times New Roman" w:cs="Times New Roman"/>
                <w:color w:val="000000" w:themeColor="text1"/>
                <w:sz w:val="20"/>
                <w:szCs w:val="20"/>
                <w:lang w:val="kk-KZ"/>
              </w:rPr>
              <w:t>9</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w:t>
            </w:r>
            <w:r w:rsidR="005266F6">
              <w:rPr>
                <w:rFonts w:ascii="Times New Roman" w:hAnsi="Times New Roman" w:cs="Times New Roman"/>
                <w:color w:val="000000" w:themeColor="text1"/>
                <w:sz w:val="20"/>
                <w:szCs w:val="20"/>
                <w:lang w:val="kk-KZ"/>
              </w:rPr>
              <w:t>0</w:t>
            </w:r>
          </w:p>
        </w:tc>
      </w:tr>
      <w:tr w:rsidR="00A052D7" w:rsidRPr="00336603" w:rsidTr="00D71AF9">
        <w:trPr>
          <w:trHeight w:val="143"/>
        </w:trPr>
        <w:tc>
          <w:tcPr>
            <w:tcW w:w="9720" w:type="dxa"/>
            <w:gridSpan w:val="5"/>
          </w:tcPr>
          <w:p w:rsidR="00A052D7" w:rsidRPr="00336603" w:rsidRDefault="00A052D7" w:rsidP="00A052D7">
            <w:pPr>
              <w:jc w:val="center"/>
              <w:rPr>
                <w:rFonts w:ascii="Times New Roman" w:hAnsi="Times New Roman" w:cs="Times New Roman"/>
                <w:sz w:val="20"/>
                <w:szCs w:val="20"/>
              </w:rPr>
            </w:pPr>
            <w:r w:rsidRPr="00205560">
              <w:rPr>
                <w:rFonts w:ascii="Times New Roman" w:hAnsi="Times New Roman" w:cs="Times New Roman"/>
                <w:b/>
                <w:sz w:val="20"/>
                <w:szCs w:val="20"/>
                <w:lang w:val="kk-KZ"/>
              </w:rPr>
              <w:t>Таңдау компоненті-38 кредит</w:t>
            </w:r>
          </w:p>
        </w:tc>
      </w:tr>
      <w:tr w:rsidR="00A052D7" w:rsidRPr="00336603" w:rsidTr="00142236">
        <w:trPr>
          <w:trHeight w:val="2019"/>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61</w:t>
            </w:r>
          </w:p>
        </w:tc>
        <w:tc>
          <w:tcPr>
            <w:tcW w:w="1875" w:type="dxa"/>
          </w:tcPr>
          <w:p w:rsidR="00A052D7" w:rsidRPr="00336603"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eastAsia="ar-SA"/>
              </w:rPr>
              <w:t>Көпірлер мен құбырларды жобала</w:t>
            </w:r>
            <w:r>
              <w:rPr>
                <w:rFonts w:ascii="Times New Roman" w:hAnsi="Times New Roman" w:cs="Times New Roman"/>
                <w:sz w:val="20"/>
                <w:szCs w:val="20"/>
                <w:lang w:val="kk-KZ"/>
              </w:rPr>
              <w:t>у</w:t>
            </w:r>
          </w:p>
        </w:tc>
        <w:tc>
          <w:tcPr>
            <w:tcW w:w="4678" w:type="dxa"/>
          </w:tcPr>
          <w:p w:rsidR="00A052D7" w:rsidRPr="00CC3366"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"Көпірлер мен құбырларды жобалау" пәні құрылыс саласында білім алуға қажетті бөлімдерден тұрады, қазіргі заманғы материалдарды, технологиялар мен құрылыс машиналары мен механизмдерін есепке ала отырып, көпір құрылыстарын жобалау,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val="restart"/>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9</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005266F6">
              <w:rPr>
                <w:rFonts w:ascii="Times New Roman" w:hAnsi="Times New Roman" w:cs="Times New Roman"/>
                <w:color w:val="000000" w:themeColor="text1"/>
                <w:sz w:val="20"/>
                <w:szCs w:val="20"/>
                <w:lang w:val="kk-KZ"/>
              </w:rPr>
              <w:t>1</w:t>
            </w:r>
          </w:p>
        </w:tc>
      </w:tr>
      <w:tr w:rsidR="00A052D7" w:rsidRPr="00336603" w:rsidTr="001B1104">
        <w:trPr>
          <w:trHeight w:val="2304"/>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62</w:t>
            </w:r>
          </w:p>
        </w:tc>
        <w:tc>
          <w:tcPr>
            <w:tcW w:w="1875" w:type="dxa"/>
          </w:tcPr>
          <w:p w:rsidR="00A052D7" w:rsidRPr="001D4DFD" w:rsidRDefault="00A052D7" w:rsidP="00A052D7">
            <w:pPr>
              <w:jc w:val="both"/>
              <w:rPr>
                <w:rFonts w:ascii="Times New Roman" w:hAnsi="Times New Roman" w:cs="Times New Roman"/>
                <w:sz w:val="20"/>
                <w:szCs w:val="20"/>
                <w:lang w:val="kk-KZ" w:eastAsia="ar-SA"/>
              </w:rPr>
            </w:pPr>
            <w:r w:rsidRPr="001D4DFD">
              <w:rPr>
                <w:rFonts w:ascii="Times New Roman" w:eastAsia="Times New Roman" w:hAnsi="Times New Roman" w:cs="Times New Roman"/>
                <w:color w:val="222222"/>
                <w:sz w:val="20"/>
                <w:szCs w:val="20"/>
                <w:lang w:val="kk-KZ" w:eastAsia="ru-RU"/>
              </w:rPr>
              <w:t>Көпір құрылысын заманауи жобалау</w:t>
            </w:r>
          </w:p>
        </w:tc>
        <w:tc>
          <w:tcPr>
            <w:tcW w:w="4678" w:type="dxa"/>
          </w:tcPr>
          <w:p w:rsidR="00A052D7" w:rsidRPr="001D4DFD" w:rsidRDefault="00A052D7" w:rsidP="00A052D7">
            <w:pPr>
              <w:jc w:val="both"/>
              <w:rPr>
                <w:rFonts w:ascii="Times New Roman" w:hAnsi="Times New Roman" w:cs="Times New Roman"/>
                <w:sz w:val="20"/>
                <w:szCs w:val="20"/>
                <w:lang w:val="kk-KZ"/>
              </w:rPr>
            </w:pPr>
            <w:r w:rsidRPr="001D4DFD">
              <w:rPr>
                <w:rFonts w:ascii="Times New Roman" w:hAnsi="Times New Roman" w:cs="Times New Roman"/>
                <w:sz w:val="20"/>
                <w:szCs w:val="20"/>
                <w:lang w:val="kk-KZ" w:eastAsia="ru-RU"/>
              </w:rPr>
              <w:t>«</w:t>
            </w:r>
            <w:r w:rsidRPr="001D4DFD">
              <w:rPr>
                <w:rFonts w:ascii="Times New Roman" w:hAnsi="Times New Roman" w:cs="Times New Roman"/>
                <w:color w:val="222222"/>
                <w:sz w:val="20"/>
                <w:szCs w:val="20"/>
                <w:lang w:val="kk-KZ" w:eastAsia="ru-RU"/>
              </w:rPr>
              <w:t>Көпір құрылысын заманауи жобалау</w:t>
            </w:r>
            <w:r w:rsidRPr="001D4DFD">
              <w:rPr>
                <w:rFonts w:ascii="Times New Roman" w:hAnsi="Times New Roman" w:cs="Times New Roman"/>
                <w:sz w:val="20"/>
                <w:szCs w:val="20"/>
                <w:lang w:val="kk-KZ" w:eastAsia="ru-RU"/>
              </w:rPr>
              <w:t>» пәні көпір құрылысының заманауи жобалап, зерттеуге мүмкіндік береді. Пән көпір салудың қазіргі жағдайындығы мәселелерін зерттейді, сонымен қатар қазіргі таңдағы көпір конструкциялары зауытының құрылымдарын жасау мүмкіндіктерін, оларды тасымалдау жағдайларын және нақты жағдайларға сәйкес келетін ең ұтымды типтік жобаны таңдаудан, монтаждау, сонымен қатар негізгі жоспары мен профиліндегі нақты рельефпен байланыстыру.</w:t>
            </w:r>
          </w:p>
        </w:tc>
        <w:tc>
          <w:tcPr>
            <w:tcW w:w="992" w:type="dxa"/>
            <w:vMerge/>
          </w:tcPr>
          <w:p w:rsidR="00A052D7" w:rsidRPr="00CC3366" w:rsidRDefault="00A052D7" w:rsidP="00A052D7">
            <w:pPr>
              <w:jc w:val="both"/>
              <w:rPr>
                <w:rFonts w:ascii="Times New Roman" w:hAnsi="Times New Roman" w:cs="Times New Roman"/>
                <w:sz w:val="20"/>
                <w:szCs w:val="20"/>
                <w:lang w:val="kk-KZ"/>
              </w:rPr>
            </w:pP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4</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7</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005266F6">
              <w:rPr>
                <w:rFonts w:ascii="Times New Roman" w:hAnsi="Times New Roman" w:cs="Times New Roman"/>
                <w:color w:val="000000" w:themeColor="text1"/>
                <w:sz w:val="20"/>
                <w:szCs w:val="20"/>
                <w:lang w:val="kk-KZ"/>
              </w:rPr>
              <w:t>10</w:t>
            </w:r>
          </w:p>
        </w:tc>
      </w:tr>
      <w:tr w:rsidR="00A052D7" w:rsidRPr="00336603" w:rsidTr="001B1104">
        <w:trPr>
          <w:trHeight w:val="143"/>
        </w:trPr>
        <w:tc>
          <w:tcPr>
            <w:tcW w:w="643" w:type="dxa"/>
          </w:tcPr>
          <w:p w:rsidR="00A052D7" w:rsidRPr="00060074" w:rsidRDefault="00A052D7" w:rsidP="00A052D7">
            <w:pPr>
              <w:jc w:val="both"/>
              <w:rPr>
                <w:rFonts w:ascii="Times New Roman" w:hAnsi="Times New Roman" w:cs="Times New Roman"/>
                <w:sz w:val="20"/>
                <w:szCs w:val="20"/>
                <w:lang w:val="en-US"/>
              </w:rPr>
            </w:pPr>
            <w:r w:rsidRPr="00060074">
              <w:rPr>
                <w:rFonts w:ascii="Times New Roman" w:hAnsi="Times New Roman" w:cs="Times New Roman"/>
                <w:sz w:val="20"/>
                <w:szCs w:val="20"/>
                <w:lang w:val="en-US"/>
              </w:rPr>
              <w:t>63</w:t>
            </w:r>
          </w:p>
        </w:tc>
        <w:tc>
          <w:tcPr>
            <w:tcW w:w="1875" w:type="dxa"/>
          </w:tcPr>
          <w:p w:rsidR="00A052D7" w:rsidRPr="00060074" w:rsidRDefault="00A052D7" w:rsidP="00A052D7">
            <w:pPr>
              <w:jc w:val="both"/>
              <w:rPr>
                <w:rFonts w:ascii="Times New Roman" w:hAnsi="Times New Roman" w:cs="Times New Roman"/>
                <w:sz w:val="20"/>
                <w:szCs w:val="20"/>
                <w:lang w:val="kk-KZ" w:eastAsia="ar-SA"/>
              </w:rPr>
            </w:pPr>
            <w:r w:rsidRPr="00060074">
              <w:rPr>
                <w:rFonts w:ascii="Times New Roman" w:hAnsi="Times New Roman" w:cs="Times New Roman"/>
                <w:sz w:val="20"/>
                <w:szCs w:val="20"/>
                <w:lang w:val="kk-KZ"/>
              </w:rPr>
              <w:t>Көпірлер мен тоннельдер</w:t>
            </w:r>
          </w:p>
        </w:tc>
        <w:tc>
          <w:tcPr>
            <w:tcW w:w="4678" w:type="dxa"/>
          </w:tcPr>
          <w:p w:rsidR="00A052D7" w:rsidRPr="00060074" w:rsidRDefault="00A052D7" w:rsidP="00A052D7">
            <w:pPr>
              <w:jc w:val="both"/>
              <w:rPr>
                <w:rFonts w:ascii="Times New Roman" w:hAnsi="Times New Roman" w:cs="Times New Roman"/>
                <w:sz w:val="20"/>
                <w:szCs w:val="20"/>
                <w:lang w:val="kk-KZ"/>
              </w:rPr>
            </w:pPr>
            <w:r w:rsidRPr="00060074">
              <w:rPr>
                <w:rFonts w:ascii="Times New Roman" w:hAnsi="Times New Roman" w:cs="Times New Roman"/>
                <w:sz w:val="20"/>
                <w:szCs w:val="20"/>
                <w:lang w:val="kk-KZ"/>
              </w:rPr>
              <w:t>"Көпірлер мен тоннельдер" пәні қазіргі заманғы материалдарды, технологиялар мен құрылыс машиналары мен механизмдерін есепке ала отырып, көпір құрылыстарын салу, күрделі жөндеу және пайдалану бөлімдерін қалыптастыру және білімді бекітеді, қолданыстағы көпір құрылыстары мен олардың жеке элементтерін диагностикалау, іздестіру және жобалау мәселелерін шеше білу</w:t>
            </w:r>
          </w:p>
        </w:tc>
        <w:tc>
          <w:tcPr>
            <w:tcW w:w="992" w:type="dxa"/>
            <w:vMerge w:val="restart"/>
          </w:tcPr>
          <w:p w:rsidR="00A052D7" w:rsidRPr="00060074" w:rsidRDefault="00A052D7" w:rsidP="00A052D7">
            <w:pPr>
              <w:jc w:val="both"/>
              <w:rPr>
                <w:rFonts w:ascii="Times New Roman" w:hAnsi="Times New Roman" w:cs="Times New Roman"/>
                <w:sz w:val="20"/>
                <w:szCs w:val="20"/>
                <w:lang w:val="kk-KZ"/>
              </w:rPr>
            </w:pPr>
            <w:r w:rsidRPr="00060074">
              <w:rPr>
                <w:rFonts w:ascii="Times New Roman" w:hAnsi="Times New Roman" w:cs="Times New Roman"/>
                <w:sz w:val="20"/>
                <w:szCs w:val="20"/>
                <w:lang w:val="kk-KZ"/>
              </w:rPr>
              <w:t>6</w:t>
            </w:r>
          </w:p>
        </w:tc>
        <w:tc>
          <w:tcPr>
            <w:tcW w:w="1532" w:type="dxa"/>
          </w:tcPr>
          <w:p w:rsidR="00A052D7" w:rsidRPr="00060074" w:rsidRDefault="00A052D7" w:rsidP="005266F6">
            <w:pPr>
              <w:jc w:val="both"/>
              <w:rPr>
                <w:rFonts w:ascii="Times New Roman" w:hAnsi="Times New Roman" w:cs="Times New Roman"/>
                <w:sz w:val="20"/>
                <w:szCs w:val="20"/>
              </w:rPr>
            </w:pPr>
            <w:r w:rsidRPr="00060074">
              <w:rPr>
                <w:rFonts w:ascii="Times New Roman" w:hAnsi="Times New Roman" w:cs="Times New Roman"/>
                <w:color w:val="000000" w:themeColor="text1"/>
                <w:sz w:val="20"/>
                <w:szCs w:val="20"/>
                <w:lang w:val="en-US"/>
              </w:rPr>
              <w:t>ON</w:t>
            </w:r>
            <w:r w:rsidR="005266F6" w:rsidRPr="00060074">
              <w:rPr>
                <w:rFonts w:ascii="Times New Roman" w:hAnsi="Times New Roman" w:cs="Times New Roman"/>
                <w:color w:val="000000" w:themeColor="text1"/>
                <w:sz w:val="20"/>
                <w:szCs w:val="20"/>
                <w:lang w:val="kk-KZ"/>
              </w:rPr>
              <w:t>6</w:t>
            </w:r>
            <w:r w:rsidRPr="00060074">
              <w:rPr>
                <w:rFonts w:ascii="Times New Roman" w:hAnsi="Times New Roman" w:cs="Times New Roman"/>
                <w:color w:val="000000" w:themeColor="text1"/>
                <w:sz w:val="20"/>
                <w:szCs w:val="20"/>
              </w:rPr>
              <w:t>,</w:t>
            </w:r>
            <w:r w:rsidR="005266F6" w:rsidRPr="00060074">
              <w:rPr>
                <w:rFonts w:ascii="Times New Roman" w:hAnsi="Times New Roman" w:cs="Times New Roman"/>
                <w:color w:val="000000" w:themeColor="text1"/>
                <w:sz w:val="20"/>
                <w:szCs w:val="20"/>
                <w:lang w:val="kk-KZ"/>
              </w:rPr>
              <w:t xml:space="preserve"> </w:t>
            </w:r>
            <w:r w:rsidRPr="00060074">
              <w:rPr>
                <w:rFonts w:ascii="Times New Roman" w:hAnsi="Times New Roman" w:cs="Times New Roman"/>
                <w:color w:val="000000" w:themeColor="text1"/>
                <w:sz w:val="20"/>
                <w:szCs w:val="20"/>
                <w:lang w:val="en-US"/>
              </w:rPr>
              <w:t>ON</w:t>
            </w:r>
            <w:r w:rsidR="005266F6" w:rsidRPr="00060074">
              <w:rPr>
                <w:rFonts w:ascii="Times New Roman" w:hAnsi="Times New Roman" w:cs="Times New Roman"/>
                <w:color w:val="000000" w:themeColor="text1"/>
                <w:sz w:val="20"/>
                <w:szCs w:val="20"/>
                <w:lang w:val="kk-KZ"/>
              </w:rPr>
              <w:t>9</w:t>
            </w:r>
            <w:r w:rsidRPr="00060074">
              <w:rPr>
                <w:rFonts w:ascii="Times New Roman" w:hAnsi="Times New Roman" w:cs="Times New Roman"/>
                <w:color w:val="000000" w:themeColor="text1"/>
                <w:sz w:val="20"/>
                <w:szCs w:val="20"/>
              </w:rPr>
              <w:t>,</w:t>
            </w:r>
            <w:r w:rsidR="005266F6" w:rsidRPr="00060074">
              <w:rPr>
                <w:rFonts w:ascii="Times New Roman" w:hAnsi="Times New Roman" w:cs="Times New Roman"/>
                <w:color w:val="000000" w:themeColor="text1"/>
                <w:sz w:val="20"/>
                <w:szCs w:val="20"/>
                <w:lang w:val="kk-KZ"/>
              </w:rPr>
              <w:t xml:space="preserve"> </w:t>
            </w:r>
            <w:r w:rsidRPr="00060074">
              <w:rPr>
                <w:rFonts w:ascii="Times New Roman" w:hAnsi="Times New Roman" w:cs="Times New Roman"/>
                <w:color w:val="000000" w:themeColor="text1"/>
                <w:sz w:val="20"/>
                <w:szCs w:val="20"/>
                <w:lang w:val="en-US"/>
              </w:rPr>
              <w:t>ON</w:t>
            </w:r>
            <w:r w:rsidRPr="00060074">
              <w:rPr>
                <w:rFonts w:ascii="Times New Roman" w:hAnsi="Times New Roman" w:cs="Times New Roman"/>
                <w:color w:val="000000" w:themeColor="text1"/>
                <w:sz w:val="20"/>
                <w:szCs w:val="20"/>
              </w:rPr>
              <w:t>12</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4</w:t>
            </w:r>
          </w:p>
        </w:tc>
        <w:tc>
          <w:tcPr>
            <w:tcW w:w="1875" w:type="dxa"/>
          </w:tcPr>
          <w:p w:rsidR="00A052D7" w:rsidRPr="00205560" w:rsidRDefault="00A052D7" w:rsidP="00A052D7">
            <w:pPr>
              <w:jc w:val="both"/>
              <w:rPr>
                <w:rFonts w:ascii="Times New Roman" w:hAnsi="Times New Roman" w:cs="Times New Roman"/>
                <w:sz w:val="20"/>
                <w:szCs w:val="20"/>
                <w:lang w:val="kk-KZ" w:eastAsia="ar-SA"/>
              </w:rPr>
            </w:pPr>
            <w:r w:rsidRPr="00205560">
              <w:rPr>
                <w:rFonts w:ascii="Times New Roman" w:hAnsi="Times New Roman" w:cs="Times New Roman"/>
                <w:sz w:val="20"/>
                <w:szCs w:val="20"/>
                <w:lang w:val="kk-KZ"/>
              </w:rPr>
              <w:t>Көлік құрылысындағы инженерлік құрылыстар</w:t>
            </w:r>
          </w:p>
        </w:tc>
        <w:tc>
          <w:tcPr>
            <w:tcW w:w="4678" w:type="dxa"/>
          </w:tcPr>
          <w:p w:rsidR="00A052D7" w:rsidRPr="00205560" w:rsidRDefault="00A052D7" w:rsidP="00A052D7">
            <w:pPr>
              <w:jc w:val="both"/>
              <w:rPr>
                <w:rFonts w:ascii="Times New Roman" w:hAnsi="Times New Roman" w:cs="Times New Roman"/>
                <w:sz w:val="20"/>
                <w:szCs w:val="20"/>
                <w:lang w:val="kk-KZ"/>
              </w:rPr>
            </w:pPr>
            <w:r w:rsidRPr="00205560">
              <w:rPr>
                <w:rFonts w:ascii="Times New Roman" w:hAnsi="Times New Roman" w:cs="Times New Roman"/>
                <w:sz w:val="20"/>
                <w:szCs w:val="20"/>
                <w:lang w:val="kk-KZ"/>
              </w:rPr>
              <w:t>"Көлік құрылысындағы инженерлік құрылыстар" пәні құрылыстардың конструктивтік ерекшеліктерін; құрылысқа негізгі жүктемелер мен әсер етулерді ,жүктемелер мен табиғи жағдайларға байланысты Фундаменттердің түрлі типтерін қолдану принциптерін ;шағын жасанды құрылыстар көлік құрылысының әр түрлі салаларындағы заманауи жетістіктерді қамтиды.</w:t>
            </w:r>
          </w:p>
        </w:tc>
        <w:tc>
          <w:tcPr>
            <w:tcW w:w="992" w:type="dxa"/>
            <w:vMerge/>
          </w:tcPr>
          <w:p w:rsidR="00A052D7" w:rsidRPr="00CC3366" w:rsidRDefault="00A052D7" w:rsidP="00A052D7">
            <w:pPr>
              <w:jc w:val="both"/>
              <w:rPr>
                <w:rFonts w:ascii="Times New Roman" w:hAnsi="Times New Roman" w:cs="Times New Roman"/>
                <w:sz w:val="20"/>
                <w:szCs w:val="20"/>
                <w:lang w:val="kk-KZ"/>
              </w:rPr>
            </w:pPr>
          </w:p>
        </w:tc>
        <w:tc>
          <w:tcPr>
            <w:tcW w:w="153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5,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9,</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10</w:t>
            </w:r>
          </w:p>
        </w:tc>
      </w:tr>
      <w:tr w:rsidR="00A052D7" w:rsidRPr="00336603" w:rsidTr="001B1104">
        <w:trPr>
          <w:trHeight w:val="2970"/>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5</w:t>
            </w:r>
          </w:p>
        </w:tc>
        <w:tc>
          <w:tcPr>
            <w:tcW w:w="1875" w:type="dxa"/>
          </w:tcPr>
          <w:p w:rsidR="009978F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Тоннель өткелдерін жобалау</w:t>
            </w:r>
          </w:p>
          <w:p w:rsidR="00A052D7" w:rsidRPr="002602D4" w:rsidRDefault="00A052D7" w:rsidP="002602D4">
            <w:pPr>
              <w:jc w:val="both"/>
              <w:rPr>
                <w:rFonts w:ascii="Times New Roman" w:hAnsi="Times New Roman" w:cs="Times New Roman"/>
                <w:sz w:val="20"/>
                <w:szCs w:val="20"/>
              </w:rPr>
            </w:pPr>
          </w:p>
        </w:tc>
        <w:tc>
          <w:tcPr>
            <w:tcW w:w="4678" w:type="dxa"/>
          </w:tcPr>
          <w:p w:rsidR="00A052D7" w:rsidRPr="002602D4" w:rsidRDefault="009978F7" w:rsidP="00060074">
            <w:pPr>
              <w:jc w:val="both"/>
              <w:rPr>
                <w:rFonts w:ascii="Times New Roman" w:hAnsi="Times New Roman" w:cs="Times New Roman"/>
                <w:sz w:val="20"/>
                <w:szCs w:val="20"/>
              </w:rPr>
            </w:pPr>
            <w:r w:rsidRPr="002602D4">
              <w:rPr>
                <w:rFonts w:ascii="Times New Roman" w:hAnsi="Times New Roman" w:cs="Times New Roman"/>
                <w:sz w:val="20"/>
                <w:szCs w:val="20"/>
              </w:rPr>
              <w:t>«Тоннель өткелдерін жобалау» пәні білімдерді бекітеді және тоннель өткелдерін жобалаумен байланысты мәселелерді қарастыру дағдылары мен дағдыларын қалыптастырады. Бұл ретте жасанды құрылыстар және олардың тағайындалуы және жобалау және құрылыс кезіндегі жұмыстардың жалпы сипаты, құрылыс кезінде таңбалау жұмыстарын жүргі</w:t>
            </w:r>
            <w:proofErr w:type="gramStart"/>
            <w:r w:rsidRPr="002602D4">
              <w:rPr>
                <w:rFonts w:ascii="Times New Roman" w:hAnsi="Times New Roman" w:cs="Times New Roman"/>
                <w:sz w:val="20"/>
                <w:szCs w:val="20"/>
              </w:rPr>
              <w:t>зу әд</w:t>
            </w:r>
            <w:proofErr w:type="gramEnd"/>
            <w:r w:rsidRPr="002602D4">
              <w:rPr>
                <w:rFonts w:ascii="Times New Roman" w:hAnsi="Times New Roman" w:cs="Times New Roman"/>
                <w:sz w:val="20"/>
                <w:szCs w:val="20"/>
              </w:rPr>
              <w:t xml:space="preserve">істері және жобалауда осы дағдыларды пайдалану туралы жалпы мәліметтер алады; құрылыс материалдары туралы негізгі түсініктер, олардың сипаттамалары мен құрылыс жұмыстарындағы көлемі; жолдарды және олардағы жасанды құрылыстарды </w:t>
            </w:r>
            <w:proofErr w:type="gramStart"/>
            <w:r w:rsidRPr="002602D4">
              <w:rPr>
                <w:rFonts w:ascii="Times New Roman" w:hAnsi="Times New Roman" w:cs="Times New Roman"/>
                <w:sz w:val="20"/>
                <w:szCs w:val="20"/>
              </w:rPr>
              <w:t>жобалау</w:t>
            </w:r>
            <w:proofErr w:type="gramEnd"/>
            <w:r w:rsidRPr="002602D4">
              <w:rPr>
                <w:rFonts w:ascii="Times New Roman" w:hAnsi="Times New Roman" w:cs="Times New Roman"/>
                <w:sz w:val="20"/>
                <w:szCs w:val="20"/>
              </w:rPr>
              <w:t>ға сілтеме жасай отырып, су бұру негіздері.</w:t>
            </w:r>
          </w:p>
        </w:tc>
        <w:tc>
          <w:tcPr>
            <w:tcW w:w="992" w:type="dxa"/>
            <w:vMerge w:val="restart"/>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3</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9</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w:t>
            </w:r>
            <w:r w:rsidR="005266F6">
              <w:rPr>
                <w:rFonts w:ascii="Times New Roman" w:hAnsi="Times New Roman" w:cs="Times New Roman"/>
                <w:color w:val="000000" w:themeColor="text1"/>
                <w:sz w:val="20"/>
                <w:szCs w:val="20"/>
                <w:lang w:val="kk-KZ"/>
              </w:rPr>
              <w:t>1</w:t>
            </w:r>
          </w:p>
        </w:tc>
      </w:tr>
      <w:tr w:rsidR="00A052D7" w:rsidRPr="00336603" w:rsidTr="001B1104">
        <w:trPr>
          <w:trHeight w:val="281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6</w:t>
            </w:r>
          </w:p>
        </w:tc>
        <w:tc>
          <w:tcPr>
            <w:tcW w:w="1875" w:type="dxa"/>
          </w:tcPr>
          <w:p w:rsidR="00A052D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 xml:space="preserve">Көлік магистральдарындағы тоннельдік қиылыстар </w:t>
            </w:r>
          </w:p>
        </w:tc>
        <w:tc>
          <w:tcPr>
            <w:tcW w:w="4678" w:type="dxa"/>
          </w:tcPr>
          <w:p w:rsidR="00A052D7" w:rsidRPr="002602D4" w:rsidRDefault="009978F7" w:rsidP="00060074">
            <w:pPr>
              <w:jc w:val="both"/>
              <w:rPr>
                <w:rFonts w:ascii="Times New Roman" w:hAnsi="Times New Roman" w:cs="Times New Roman"/>
                <w:sz w:val="20"/>
                <w:szCs w:val="20"/>
              </w:rPr>
            </w:pPr>
            <w:r w:rsidRPr="002602D4">
              <w:rPr>
                <w:rFonts w:ascii="Times New Roman" w:hAnsi="Times New Roman" w:cs="Times New Roman"/>
                <w:sz w:val="20"/>
                <w:szCs w:val="20"/>
              </w:rPr>
              <w:t>«Көлік магистральдарындағы тоннельдік қиылыстар» пәні білімдерін бекітеді және жобалық шешімдерді қабылдау, туннель өткелдерін тістеу, тоннельдің көлденең қимасын тағайындау, оның төсемдерін есептеу және жобалау дағдылары мен дағдыларын қалыптастырады. Тоннель өткелінің орнын, туннельдегі жолдардың санын, оның биіктік жағдайын және бойлық профильдегі және жоспардағы орналасуын таңдау автомобиль жолының сәйкес учаскесінің жобалық нұсқаларын салыстыру кезінде жүргізілуі керек.</w:t>
            </w:r>
          </w:p>
        </w:tc>
        <w:tc>
          <w:tcPr>
            <w:tcW w:w="992" w:type="dxa"/>
            <w:vMerge/>
          </w:tcPr>
          <w:p w:rsidR="00A052D7" w:rsidRPr="00CC3366" w:rsidRDefault="00A052D7" w:rsidP="00A052D7">
            <w:pPr>
              <w:jc w:val="both"/>
              <w:rPr>
                <w:rFonts w:ascii="Times New Roman" w:hAnsi="Times New Roman" w:cs="Times New Roman"/>
                <w:sz w:val="20"/>
                <w:szCs w:val="20"/>
                <w:lang w:val="kk-KZ"/>
              </w:rPr>
            </w:pPr>
          </w:p>
        </w:tc>
        <w:tc>
          <w:tcPr>
            <w:tcW w:w="1532" w:type="dxa"/>
          </w:tcPr>
          <w:p w:rsidR="00A052D7" w:rsidRPr="005266F6" w:rsidRDefault="00A052D7" w:rsidP="005266F6">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005266F6">
              <w:rPr>
                <w:rFonts w:ascii="Times New Roman" w:hAnsi="Times New Roman" w:cs="Times New Roman"/>
                <w:color w:val="000000" w:themeColor="text1"/>
                <w:sz w:val="20"/>
                <w:szCs w:val="20"/>
                <w:lang w:val="kk-KZ"/>
              </w:rPr>
              <w:t>3</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005266F6">
              <w:rPr>
                <w:rFonts w:ascii="Times New Roman" w:hAnsi="Times New Roman" w:cs="Times New Roman"/>
                <w:color w:val="000000" w:themeColor="text1"/>
                <w:sz w:val="20"/>
                <w:szCs w:val="20"/>
                <w:lang w:val="kk-KZ"/>
              </w:rPr>
              <w:t>7</w:t>
            </w:r>
          </w:p>
        </w:tc>
      </w:tr>
      <w:tr w:rsidR="00A052D7" w:rsidRPr="00336603" w:rsidTr="00060074">
        <w:trPr>
          <w:trHeight w:val="2687"/>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lastRenderedPageBreak/>
              <w:t>6</w:t>
            </w:r>
            <w:r w:rsidRPr="00336603">
              <w:rPr>
                <w:rFonts w:ascii="Times New Roman" w:hAnsi="Times New Roman" w:cs="Times New Roman"/>
                <w:sz w:val="20"/>
                <w:szCs w:val="20"/>
                <w:lang w:val="en-US"/>
              </w:rPr>
              <w:t>7</w:t>
            </w:r>
          </w:p>
        </w:tc>
        <w:tc>
          <w:tcPr>
            <w:tcW w:w="1875" w:type="dxa"/>
          </w:tcPr>
          <w:p w:rsidR="00A052D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Тоннельдер мен метрополитендер</w:t>
            </w:r>
          </w:p>
        </w:tc>
        <w:tc>
          <w:tcPr>
            <w:tcW w:w="4678" w:type="dxa"/>
          </w:tcPr>
          <w:p w:rsidR="00A052D7" w:rsidRPr="002602D4" w:rsidRDefault="009978F7" w:rsidP="00060074">
            <w:pPr>
              <w:jc w:val="both"/>
              <w:rPr>
                <w:rFonts w:ascii="Times New Roman" w:hAnsi="Times New Roman" w:cs="Times New Roman"/>
                <w:sz w:val="20"/>
                <w:szCs w:val="20"/>
              </w:rPr>
            </w:pPr>
            <w:r w:rsidRPr="002602D4">
              <w:rPr>
                <w:rFonts w:ascii="Times New Roman" w:hAnsi="Times New Roman" w:cs="Times New Roman"/>
                <w:sz w:val="20"/>
                <w:szCs w:val="20"/>
              </w:rPr>
              <w:t>«Тоуннельдер мен метрополитендер» пәні метрополитен құрылысы мәселелерін және тоннель учаскелері мен метро станцияларын жобалаудағы негізгі мәселелерді қамтиды. Метроларда желдету және жарықтандыру, электрмен жабдықтау, сигнализация, орталықтандыру, блоктау (СКБ) және коммуникациялар, сумен жабдықтау, кә</w:t>
            </w:r>
            <w:proofErr w:type="gramStart"/>
            <w:r w:rsidRPr="002602D4">
              <w:rPr>
                <w:rFonts w:ascii="Times New Roman" w:hAnsi="Times New Roman" w:cs="Times New Roman"/>
                <w:sz w:val="20"/>
                <w:szCs w:val="20"/>
              </w:rPr>
              <w:t>р</w:t>
            </w:r>
            <w:proofErr w:type="gramEnd"/>
            <w:r w:rsidRPr="002602D4">
              <w:rPr>
                <w:rFonts w:ascii="Times New Roman" w:hAnsi="Times New Roman" w:cs="Times New Roman"/>
                <w:sz w:val="20"/>
                <w:szCs w:val="20"/>
              </w:rPr>
              <w:t>із және жылыту негіздері; гидротехникалық, коммуналдық және кеме жүретін тоннельдердің көлденең қимасы мен жабдығы бойынша, қалалық қиылыстардың туннельдерінде.</w:t>
            </w:r>
          </w:p>
        </w:tc>
        <w:tc>
          <w:tcPr>
            <w:tcW w:w="992" w:type="dxa"/>
            <w:vMerge w:val="restart"/>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A052D7" w:rsidRPr="00336603" w:rsidRDefault="00A052D7" w:rsidP="009978F7">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009978F7">
              <w:rPr>
                <w:rFonts w:ascii="Times New Roman" w:hAnsi="Times New Roman" w:cs="Times New Roman"/>
                <w:color w:val="000000" w:themeColor="text1"/>
                <w:sz w:val="20"/>
                <w:szCs w:val="20"/>
                <w:lang w:val="kk-KZ"/>
              </w:rPr>
              <w:t>4</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009978F7">
              <w:rPr>
                <w:rFonts w:ascii="Times New Roman" w:hAnsi="Times New Roman" w:cs="Times New Roman"/>
                <w:color w:val="000000" w:themeColor="text1"/>
                <w:sz w:val="20"/>
                <w:szCs w:val="20"/>
                <w:lang w:val="kk-KZ"/>
              </w:rPr>
              <w:t>7</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009978F7">
              <w:rPr>
                <w:rFonts w:ascii="Times New Roman" w:hAnsi="Times New Roman" w:cs="Times New Roman"/>
                <w:color w:val="000000" w:themeColor="text1"/>
                <w:sz w:val="20"/>
                <w:szCs w:val="20"/>
                <w:lang w:val="kk-KZ"/>
              </w:rPr>
              <w:t>9</w:t>
            </w:r>
            <w:r w:rsidRPr="00336603">
              <w:rPr>
                <w:rFonts w:ascii="Times New Roman" w:hAnsi="Times New Roman" w:cs="Times New Roman"/>
                <w:color w:val="000000" w:themeColor="text1"/>
                <w:sz w:val="20"/>
                <w:szCs w:val="20"/>
                <w:lang w:val="en-US"/>
              </w:rPr>
              <w:t xml:space="preserve"> </w:t>
            </w:r>
          </w:p>
        </w:tc>
      </w:tr>
      <w:tr w:rsidR="00A052D7" w:rsidRPr="00336603" w:rsidTr="00060074">
        <w:trPr>
          <w:trHeight w:val="2412"/>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kk-KZ"/>
              </w:rPr>
              <w:t>6</w:t>
            </w:r>
            <w:r w:rsidRPr="00336603">
              <w:rPr>
                <w:rFonts w:ascii="Times New Roman" w:hAnsi="Times New Roman" w:cs="Times New Roman"/>
                <w:sz w:val="20"/>
                <w:szCs w:val="20"/>
                <w:lang w:val="en-US"/>
              </w:rPr>
              <w:t>8</w:t>
            </w:r>
          </w:p>
        </w:tc>
        <w:tc>
          <w:tcPr>
            <w:tcW w:w="1875" w:type="dxa"/>
          </w:tcPr>
          <w:p w:rsidR="00A052D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Көліктік тоннельдерді жобалау</w:t>
            </w:r>
          </w:p>
        </w:tc>
        <w:tc>
          <w:tcPr>
            <w:tcW w:w="4678" w:type="dxa"/>
          </w:tcPr>
          <w:p w:rsidR="00A052D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«Көлік тоннельдерін жобалау» пәні көлік туннельдерін (тау және су асты жолдары, қалалық автомобиль және жаяу көліктер, метро туннельдері) түсіру және жобалаудан тұрады. Күмбезді, дөңгелек және тікбұрышты контурлы тоннельдердің жобалары, тоннельдерді жер асты суларынан қорғау мәселелері, сондай-ақ оларды пайдалану кезінде жол туннельдерінің желдету, жарықтандыру және сигнал беру жүйелері қарастырылады.</w:t>
            </w:r>
          </w:p>
        </w:tc>
        <w:tc>
          <w:tcPr>
            <w:tcW w:w="992" w:type="dxa"/>
            <w:vMerge/>
          </w:tcPr>
          <w:p w:rsidR="00A052D7" w:rsidRPr="00F73F9B" w:rsidRDefault="00A052D7" w:rsidP="00A052D7">
            <w:pPr>
              <w:jc w:val="both"/>
              <w:rPr>
                <w:rFonts w:ascii="Times New Roman" w:hAnsi="Times New Roman" w:cs="Times New Roman"/>
                <w:sz w:val="20"/>
                <w:szCs w:val="20"/>
                <w:lang w:val="kk-KZ"/>
              </w:rPr>
            </w:pPr>
          </w:p>
        </w:tc>
        <w:tc>
          <w:tcPr>
            <w:tcW w:w="1532" w:type="dxa"/>
          </w:tcPr>
          <w:p w:rsidR="00A052D7" w:rsidRPr="00336603" w:rsidRDefault="00A052D7" w:rsidP="009978F7">
            <w:pPr>
              <w:jc w:val="both"/>
              <w:rPr>
                <w:rFonts w:ascii="Times New Roman" w:hAnsi="Times New Roman" w:cs="Times New Roman"/>
                <w:color w:val="000000" w:themeColor="text1"/>
                <w:sz w:val="20"/>
                <w:szCs w:val="20"/>
              </w:rPr>
            </w:pPr>
            <w:r w:rsidRPr="00336603">
              <w:rPr>
                <w:rFonts w:ascii="Times New Roman" w:hAnsi="Times New Roman" w:cs="Times New Roman"/>
                <w:color w:val="000000" w:themeColor="text1"/>
                <w:sz w:val="20"/>
                <w:szCs w:val="20"/>
                <w:lang w:val="en-US"/>
              </w:rPr>
              <w:t>ON</w:t>
            </w:r>
            <w:r w:rsidR="009978F7">
              <w:rPr>
                <w:rFonts w:ascii="Times New Roman" w:hAnsi="Times New Roman" w:cs="Times New Roman"/>
                <w:color w:val="000000" w:themeColor="text1"/>
                <w:sz w:val="20"/>
                <w:szCs w:val="20"/>
                <w:lang w:val="kk-KZ"/>
              </w:rPr>
              <w:t>3</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009978F7">
              <w:rPr>
                <w:rFonts w:ascii="Times New Roman" w:hAnsi="Times New Roman" w:cs="Times New Roman"/>
                <w:color w:val="000000" w:themeColor="text1"/>
                <w:sz w:val="20"/>
                <w:szCs w:val="20"/>
                <w:lang w:val="kk-KZ"/>
              </w:rPr>
              <w:t>6</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11</w:t>
            </w:r>
          </w:p>
        </w:tc>
      </w:tr>
      <w:tr w:rsidR="00A052D7" w:rsidRPr="00793FB9" w:rsidTr="001B1104">
        <w:trPr>
          <w:trHeight w:val="2279"/>
        </w:trPr>
        <w:tc>
          <w:tcPr>
            <w:tcW w:w="643" w:type="dxa"/>
          </w:tcPr>
          <w:p w:rsidR="00A052D7" w:rsidRPr="003024E2" w:rsidRDefault="00A052D7" w:rsidP="00A052D7">
            <w:pPr>
              <w:jc w:val="both"/>
              <w:rPr>
                <w:rFonts w:ascii="Times New Roman" w:hAnsi="Times New Roman" w:cs="Times New Roman"/>
                <w:sz w:val="20"/>
                <w:szCs w:val="20"/>
                <w:lang w:val="en-US"/>
              </w:rPr>
            </w:pPr>
            <w:r w:rsidRPr="003024E2">
              <w:rPr>
                <w:rFonts w:ascii="Times New Roman" w:hAnsi="Times New Roman" w:cs="Times New Roman"/>
                <w:sz w:val="20"/>
                <w:szCs w:val="20"/>
                <w:lang w:val="kk-KZ"/>
              </w:rPr>
              <w:t>6</w:t>
            </w:r>
            <w:r w:rsidRPr="003024E2">
              <w:rPr>
                <w:rFonts w:ascii="Times New Roman" w:hAnsi="Times New Roman" w:cs="Times New Roman"/>
                <w:sz w:val="20"/>
                <w:szCs w:val="20"/>
                <w:lang w:val="en-US"/>
              </w:rPr>
              <w:t>9</w:t>
            </w:r>
          </w:p>
        </w:tc>
        <w:tc>
          <w:tcPr>
            <w:tcW w:w="1875" w:type="dxa"/>
          </w:tcPr>
          <w:p w:rsidR="00A052D7" w:rsidRPr="003024E2" w:rsidRDefault="00A052D7" w:rsidP="00A052D7">
            <w:pPr>
              <w:jc w:val="both"/>
              <w:rPr>
                <w:rFonts w:ascii="Times New Roman" w:hAnsi="Times New Roman" w:cs="Times New Roman"/>
                <w:sz w:val="20"/>
                <w:szCs w:val="20"/>
                <w:lang w:val="kk-KZ"/>
              </w:rPr>
            </w:pPr>
            <w:r w:rsidRPr="003024E2">
              <w:rPr>
                <w:rFonts w:ascii="Times New Roman" w:hAnsi="Times New Roman" w:cs="Times New Roman"/>
                <w:sz w:val="20"/>
                <w:szCs w:val="20"/>
                <w:lang w:val="kk-KZ"/>
              </w:rPr>
              <w:t>Көпірлер мен құбырларға техникалық қызмет көрсету және жөндеу</w:t>
            </w:r>
          </w:p>
        </w:tc>
        <w:tc>
          <w:tcPr>
            <w:tcW w:w="4678" w:type="dxa"/>
          </w:tcPr>
          <w:p w:rsidR="00A052D7" w:rsidRPr="003024E2" w:rsidRDefault="00A052D7" w:rsidP="00A052D7">
            <w:pPr>
              <w:jc w:val="both"/>
              <w:rPr>
                <w:rFonts w:ascii="Times New Roman" w:hAnsi="Times New Roman"/>
                <w:sz w:val="20"/>
                <w:szCs w:val="20"/>
                <w:lang w:val="kk-KZ"/>
              </w:rPr>
            </w:pPr>
            <w:r w:rsidRPr="003024E2">
              <w:rPr>
                <w:rFonts w:ascii="Times New Roman" w:hAnsi="Times New Roman" w:cs="Times New Roman"/>
                <w:sz w:val="20"/>
                <w:szCs w:val="20"/>
                <w:lang w:val="kk-KZ"/>
              </w:rPr>
              <w:t>«Көпірлер мен құбырларға техникалық қызмет көрсету және жөндеу» пәнін оқу нәтижесінде студент теориялық мағлұмат алып, көпірлер мен құбырларға қызмет көрсету және жөндеу бойынша кейбір дағдыларды меңгереді. Олар автомобиль жолдарындағы көпірлер мен құбырларды күтіп ұстаудың негізгі мәселелерін, оның ішінде жасанды құрылыстарды ағымдағы және күрделі жөндеуді ұйымдастыру және жүргізу әдістері, көпірлерді тексеру және сынау, олардың көтергіштігі мен ұзақ мерзімділігін бағалаудың заманауи әдістері сияқты негізгі мәселелерді қарастырады. , әртүрлі жылжымалы құрамның көпірлеріндегі қауіпсіздік жолдарының мүмкіндігі мен шарттарын анықтау, көпірлерді нығайту және оларды қайта құру.</w:t>
            </w:r>
          </w:p>
        </w:tc>
        <w:tc>
          <w:tcPr>
            <w:tcW w:w="992" w:type="dxa"/>
            <w:vMerge w:val="restart"/>
          </w:tcPr>
          <w:p w:rsidR="00A052D7" w:rsidRPr="003024E2" w:rsidRDefault="00A052D7" w:rsidP="00A052D7">
            <w:pPr>
              <w:jc w:val="both"/>
              <w:rPr>
                <w:rFonts w:ascii="Times New Roman" w:hAnsi="Times New Roman" w:cs="Times New Roman"/>
                <w:sz w:val="20"/>
                <w:szCs w:val="20"/>
                <w:lang w:val="kk-KZ"/>
              </w:rPr>
            </w:pPr>
            <w:r w:rsidRPr="003024E2">
              <w:rPr>
                <w:rFonts w:ascii="Times New Roman" w:hAnsi="Times New Roman" w:cs="Times New Roman"/>
                <w:sz w:val="20"/>
                <w:szCs w:val="20"/>
                <w:lang w:val="kk-KZ"/>
              </w:rPr>
              <w:t>6</w:t>
            </w:r>
          </w:p>
        </w:tc>
        <w:tc>
          <w:tcPr>
            <w:tcW w:w="1532" w:type="dxa"/>
          </w:tcPr>
          <w:p w:rsidR="00A052D7" w:rsidRPr="003024E2" w:rsidRDefault="00A052D7" w:rsidP="009978F7">
            <w:pPr>
              <w:rPr>
                <w:rFonts w:ascii="Times New Roman" w:hAnsi="Times New Roman" w:cs="Times New Roman"/>
                <w:sz w:val="20"/>
                <w:szCs w:val="20"/>
                <w:lang w:val="kk-KZ"/>
              </w:rPr>
            </w:pPr>
            <w:r w:rsidRPr="003024E2">
              <w:rPr>
                <w:rFonts w:ascii="Times New Roman" w:hAnsi="Times New Roman" w:cs="Times New Roman"/>
                <w:color w:val="000000" w:themeColor="text1"/>
                <w:sz w:val="20"/>
                <w:szCs w:val="20"/>
                <w:lang w:val="en-US"/>
              </w:rPr>
              <w:t>ON</w:t>
            </w:r>
            <w:r w:rsidR="009978F7" w:rsidRPr="003024E2">
              <w:rPr>
                <w:rFonts w:ascii="Times New Roman" w:hAnsi="Times New Roman" w:cs="Times New Roman"/>
                <w:color w:val="000000" w:themeColor="text1"/>
                <w:sz w:val="20"/>
                <w:szCs w:val="20"/>
                <w:lang w:val="kk-KZ"/>
              </w:rPr>
              <w:t>3</w:t>
            </w:r>
            <w:r w:rsidRPr="003024E2">
              <w:rPr>
                <w:rFonts w:ascii="Times New Roman" w:hAnsi="Times New Roman" w:cs="Times New Roman"/>
                <w:color w:val="000000" w:themeColor="text1"/>
                <w:sz w:val="20"/>
                <w:szCs w:val="20"/>
              </w:rPr>
              <w:t>,</w:t>
            </w:r>
            <w:r w:rsidRPr="003024E2">
              <w:rPr>
                <w:rFonts w:ascii="Times New Roman" w:hAnsi="Times New Roman" w:cs="Times New Roman"/>
                <w:color w:val="000000" w:themeColor="text1"/>
                <w:sz w:val="20"/>
                <w:szCs w:val="20"/>
                <w:lang w:val="en-US"/>
              </w:rPr>
              <w:t xml:space="preserve"> ON</w:t>
            </w:r>
            <w:r w:rsidR="009978F7" w:rsidRPr="003024E2">
              <w:rPr>
                <w:rFonts w:ascii="Times New Roman" w:hAnsi="Times New Roman" w:cs="Times New Roman"/>
                <w:color w:val="000000" w:themeColor="text1"/>
                <w:sz w:val="20"/>
                <w:szCs w:val="20"/>
                <w:lang w:val="kk-KZ"/>
              </w:rPr>
              <w:t>4</w:t>
            </w:r>
            <w:r w:rsidRPr="003024E2">
              <w:rPr>
                <w:rFonts w:ascii="Times New Roman" w:hAnsi="Times New Roman" w:cs="Times New Roman"/>
                <w:color w:val="000000" w:themeColor="text1"/>
                <w:sz w:val="20"/>
                <w:szCs w:val="20"/>
              </w:rPr>
              <w:t>,</w:t>
            </w:r>
            <w:r w:rsidRPr="003024E2">
              <w:rPr>
                <w:rFonts w:ascii="Times New Roman" w:hAnsi="Times New Roman" w:cs="Times New Roman"/>
                <w:color w:val="000000" w:themeColor="text1"/>
                <w:sz w:val="20"/>
                <w:szCs w:val="20"/>
                <w:lang w:val="en-US"/>
              </w:rPr>
              <w:t xml:space="preserve"> </w:t>
            </w:r>
            <w:r w:rsidR="009978F7" w:rsidRPr="003024E2">
              <w:rPr>
                <w:rFonts w:ascii="Times New Roman" w:hAnsi="Times New Roman" w:cs="Times New Roman"/>
                <w:color w:val="000000" w:themeColor="text1"/>
                <w:sz w:val="20"/>
                <w:szCs w:val="20"/>
                <w:lang w:val="en-US"/>
              </w:rPr>
              <w:t xml:space="preserve"> ON</w:t>
            </w:r>
            <w:r w:rsidR="009978F7" w:rsidRPr="003024E2">
              <w:rPr>
                <w:rFonts w:ascii="Times New Roman" w:hAnsi="Times New Roman" w:cs="Times New Roman"/>
                <w:color w:val="000000" w:themeColor="text1"/>
                <w:sz w:val="20"/>
                <w:szCs w:val="20"/>
                <w:lang w:val="kk-KZ"/>
              </w:rPr>
              <w:t xml:space="preserve">9, </w:t>
            </w:r>
            <w:r w:rsidRPr="003024E2">
              <w:rPr>
                <w:rFonts w:ascii="Times New Roman" w:hAnsi="Times New Roman" w:cs="Times New Roman"/>
                <w:color w:val="000000" w:themeColor="text1"/>
                <w:sz w:val="20"/>
                <w:szCs w:val="20"/>
                <w:lang w:val="en-US"/>
              </w:rPr>
              <w:t>ON</w:t>
            </w:r>
            <w:r w:rsidRPr="003024E2">
              <w:rPr>
                <w:rFonts w:ascii="Times New Roman" w:hAnsi="Times New Roman" w:cs="Times New Roman"/>
                <w:color w:val="000000" w:themeColor="text1"/>
                <w:sz w:val="20"/>
                <w:szCs w:val="20"/>
              </w:rPr>
              <w:t>1</w:t>
            </w:r>
            <w:r w:rsidR="009978F7" w:rsidRPr="003024E2">
              <w:rPr>
                <w:rFonts w:ascii="Times New Roman" w:hAnsi="Times New Roman" w:cs="Times New Roman"/>
                <w:color w:val="000000" w:themeColor="text1"/>
                <w:sz w:val="20"/>
                <w:szCs w:val="20"/>
                <w:lang w:val="kk-KZ"/>
              </w:rPr>
              <w:t>0</w:t>
            </w:r>
          </w:p>
        </w:tc>
      </w:tr>
      <w:tr w:rsidR="00A052D7" w:rsidRPr="00336603" w:rsidTr="001B1104">
        <w:trPr>
          <w:trHeight w:val="2279"/>
        </w:trPr>
        <w:tc>
          <w:tcPr>
            <w:tcW w:w="643" w:type="dxa"/>
          </w:tcPr>
          <w:p w:rsidR="00A052D7" w:rsidRPr="003024E2" w:rsidRDefault="00A052D7" w:rsidP="00A052D7">
            <w:pPr>
              <w:jc w:val="both"/>
              <w:rPr>
                <w:rFonts w:ascii="Times New Roman" w:hAnsi="Times New Roman" w:cs="Times New Roman"/>
                <w:sz w:val="20"/>
                <w:szCs w:val="20"/>
                <w:lang w:val="en-US"/>
              </w:rPr>
            </w:pPr>
            <w:r w:rsidRPr="003024E2">
              <w:rPr>
                <w:rFonts w:ascii="Times New Roman" w:hAnsi="Times New Roman" w:cs="Times New Roman"/>
                <w:sz w:val="20"/>
                <w:szCs w:val="20"/>
                <w:lang w:val="en-US"/>
              </w:rPr>
              <w:t>70</w:t>
            </w:r>
          </w:p>
        </w:tc>
        <w:tc>
          <w:tcPr>
            <w:tcW w:w="1875" w:type="dxa"/>
          </w:tcPr>
          <w:p w:rsidR="00A052D7" w:rsidRPr="003024E2" w:rsidRDefault="00A052D7" w:rsidP="00A052D7">
            <w:pPr>
              <w:jc w:val="both"/>
              <w:rPr>
                <w:rFonts w:ascii="Times New Roman" w:hAnsi="Times New Roman" w:cs="Times New Roman"/>
                <w:sz w:val="20"/>
                <w:szCs w:val="20"/>
                <w:lang w:val="kk-KZ"/>
              </w:rPr>
            </w:pPr>
            <w:r w:rsidRPr="003024E2">
              <w:rPr>
                <w:rFonts w:ascii="Times New Roman" w:hAnsi="Times New Roman" w:cs="Times New Roman"/>
                <w:sz w:val="20"/>
                <w:szCs w:val="20"/>
                <w:lang w:val="kk-KZ"/>
              </w:rPr>
              <w:t>Көпірлерді пайдалану және нығайту</w:t>
            </w:r>
          </w:p>
        </w:tc>
        <w:tc>
          <w:tcPr>
            <w:tcW w:w="4678" w:type="dxa"/>
          </w:tcPr>
          <w:p w:rsidR="00A052D7" w:rsidRPr="003024E2" w:rsidRDefault="00A052D7" w:rsidP="00A052D7">
            <w:pPr>
              <w:jc w:val="both"/>
              <w:rPr>
                <w:rFonts w:ascii="Times New Roman" w:hAnsi="Times New Roman" w:cs="Times New Roman"/>
                <w:sz w:val="20"/>
                <w:szCs w:val="20"/>
                <w:lang w:val="kk-KZ"/>
              </w:rPr>
            </w:pPr>
            <w:r w:rsidRPr="003024E2">
              <w:rPr>
                <w:rFonts w:ascii="Times New Roman" w:hAnsi="Times New Roman" w:cs="Times New Roman"/>
                <w:sz w:val="20"/>
                <w:szCs w:val="20"/>
                <w:lang w:val="kk-KZ"/>
              </w:rPr>
              <w:t>«Көпірлерді пайдалану және нығайту» пәнін оқу нәтижесінде студент теориялық мағлұматтар алады және ағаш, темірбетон және металл көпірлерді пайдалану және реконструкциялау кезіндегі кәсіби мәселелерді тұжырымдау және шешу жолдарын табу үшін кейбір дағдылар мен дағдыларды, сондай-ақ Арматура қажеттілігі физикалық тозуға байланысты көпір құрылымының көтергіштігінің жеткіліксіздігінен немесе жүк көтергіштігінің жоғарылау талаптарына сәйкес келмеуінен туындайды. Бекіту көпірдің жалпы өлшемдерін және басқа жалпы өлшемдерін өзгеріссіз сақтай отырып, жеке элементтермен немесе бүкіл көпірмен жүзеге асырылады.</w:t>
            </w:r>
          </w:p>
        </w:tc>
        <w:tc>
          <w:tcPr>
            <w:tcW w:w="992" w:type="dxa"/>
            <w:vMerge/>
          </w:tcPr>
          <w:p w:rsidR="00A052D7" w:rsidRPr="003024E2" w:rsidRDefault="00A052D7" w:rsidP="00A052D7">
            <w:pPr>
              <w:jc w:val="both"/>
              <w:rPr>
                <w:rFonts w:ascii="Times New Roman" w:hAnsi="Times New Roman" w:cs="Times New Roman"/>
                <w:sz w:val="20"/>
                <w:szCs w:val="20"/>
                <w:lang w:val="kk-KZ"/>
              </w:rPr>
            </w:pPr>
          </w:p>
        </w:tc>
        <w:tc>
          <w:tcPr>
            <w:tcW w:w="1532" w:type="dxa"/>
          </w:tcPr>
          <w:p w:rsidR="00A052D7" w:rsidRPr="003024E2" w:rsidRDefault="00A052D7" w:rsidP="009978F7">
            <w:pPr>
              <w:rPr>
                <w:rFonts w:ascii="Times New Roman" w:hAnsi="Times New Roman" w:cs="Times New Roman"/>
                <w:sz w:val="20"/>
                <w:szCs w:val="20"/>
                <w:lang w:val="kk-KZ"/>
              </w:rPr>
            </w:pPr>
            <w:r w:rsidRPr="003024E2">
              <w:rPr>
                <w:rFonts w:ascii="Times New Roman" w:hAnsi="Times New Roman" w:cs="Times New Roman"/>
                <w:color w:val="000000" w:themeColor="text1"/>
                <w:sz w:val="20"/>
                <w:szCs w:val="20"/>
                <w:lang w:val="en-US"/>
              </w:rPr>
              <w:t>ON</w:t>
            </w:r>
            <w:r w:rsidRPr="003024E2">
              <w:rPr>
                <w:rFonts w:ascii="Times New Roman" w:hAnsi="Times New Roman" w:cs="Times New Roman"/>
                <w:color w:val="000000" w:themeColor="text1"/>
                <w:sz w:val="20"/>
                <w:szCs w:val="20"/>
              </w:rPr>
              <w:t>5,</w:t>
            </w:r>
            <w:r w:rsidRPr="003024E2">
              <w:rPr>
                <w:rFonts w:ascii="Times New Roman" w:hAnsi="Times New Roman" w:cs="Times New Roman"/>
                <w:color w:val="000000" w:themeColor="text1"/>
                <w:sz w:val="20"/>
                <w:szCs w:val="20"/>
                <w:lang w:val="en-US"/>
              </w:rPr>
              <w:t xml:space="preserve"> ON</w:t>
            </w:r>
            <w:r w:rsidR="009978F7" w:rsidRPr="003024E2">
              <w:rPr>
                <w:rFonts w:ascii="Times New Roman" w:hAnsi="Times New Roman" w:cs="Times New Roman"/>
                <w:color w:val="000000" w:themeColor="text1"/>
                <w:sz w:val="20"/>
                <w:szCs w:val="20"/>
                <w:lang w:val="kk-KZ"/>
              </w:rPr>
              <w:t>6</w:t>
            </w:r>
            <w:r w:rsidRPr="003024E2">
              <w:rPr>
                <w:rFonts w:ascii="Times New Roman" w:hAnsi="Times New Roman" w:cs="Times New Roman"/>
                <w:color w:val="000000" w:themeColor="text1"/>
                <w:sz w:val="20"/>
                <w:szCs w:val="20"/>
              </w:rPr>
              <w:t>,</w:t>
            </w:r>
            <w:r w:rsidRPr="003024E2">
              <w:rPr>
                <w:rFonts w:ascii="Times New Roman" w:hAnsi="Times New Roman" w:cs="Times New Roman"/>
                <w:color w:val="000000" w:themeColor="text1"/>
                <w:sz w:val="20"/>
                <w:szCs w:val="20"/>
                <w:lang w:val="en-US"/>
              </w:rPr>
              <w:t xml:space="preserve"> ON</w:t>
            </w:r>
            <w:r w:rsidRPr="003024E2">
              <w:rPr>
                <w:rFonts w:ascii="Times New Roman" w:hAnsi="Times New Roman" w:cs="Times New Roman"/>
                <w:color w:val="000000" w:themeColor="text1"/>
                <w:sz w:val="20"/>
                <w:szCs w:val="20"/>
              </w:rPr>
              <w:t>1</w:t>
            </w:r>
            <w:r w:rsidR="009978F7" w:rsidRPr="003024E2">
              <w:rPr>
                <w:rFonts w:ascii="Times New Roman" w:hAnsi="Times New Roman" w:cs="Times New Roman"/>
                <w:color w:val="000000" w:themeColor="text1"/>
                <w:sz w:val="20"/>
                <w:szCs w:val="20"/>
                <w:lang w:val="kk-KZ"/>
              </w:rPr>
              <w:t>2</w:t>
            </w:r>
          </w:p>
        </w:tc>
      </w:tr>
      <w:tr w:rsidR="00A052D7" w:rsidRPr="00336603" w:rsidTr="001B1104">
        <w:trPr>
          <w:trHeight w:val="69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71</w:t>
            </w:r>
          </w:p>
        </w:tc>
        <w:tc>
          <w:tcPr>
            <w:tcW w:w="1875" w:type="dxa"/>
          </w:tcPr>
          <w:p w:rsidR="00A052D7" w:rsidRPr="00336603" w:rsidRDefault="00A052D7" w:rsidP="00A052D7">
            <w:pPr>
              <w:rPr>
                <w:rFonts w:ascii="Times New Roman" w:hAnsi="Times New Roman" w:cs="Times New Roman"/>
                <w:sz w:val="20"/>
                <w:szCs w:val="20"/>
              </w:rPr>
            </w:pPr>
            <w:r w:rsidRPr="00205560">
              <w:rPr>
                <w:rFonts w:ascii="Times New Roman" w:eastAsia="Calibri" w:hAnsi="Times New Roman" w:cs="Times New Roman"/>
                <w:spacing w:val="6"/>
                <w:sz w:val="20"/>
                <w:szCs w:val="20"/>
              </w:rPr>
              <w:t>Сметалық іс</w:t>
            </w:r>
          </w:p>
        </w:tc>
        <w:tc>
          <w:tcPr>
            <w:tcW w:w="4678" w:type="dxa"/>
          </w:tcPr>
          <w:p w:rsidR="00A052D7" w:rsidRPr="00336603" w:rsidRDefault="00A052D7" w:rsidP="00A052D7">
            <w:pPr>
              <w:shd w:val="clear" w:color="auto" w:fill="FFFFFF"/>
              <w:spacing w:after="160" w:line="259" w:lineRule="auto"/>
              <w:jc w:val="both"/>
              <w:rPr>
                <w:rFonts w:ascii="Times New Roman" w:hAnsi="Times New Roman" w:cs="Times New Roman"/>
                <w:sz w:val="20"/>
                <w:szCs w:val="20"/>
              </w:rPr>
            </w:pPr>
            <w:r w:rsidRPr="00205560">
              <w:rPr>
                <w:rFonts w:ascii="Times New Roman" w:hAnsi="Times New Roman"/>
                <w:sz w:val="20"/>
                <w:szCs w:val="20"/>
              </w:rPr>
              <w:t>Пәнде баға белгілеудің негізгі принциптері, сметалық құнды есептеудің қазіргі әдістері, сметалық істегі бағдарламалық өнімдерді өзгерту, жобалау-сметалық құжаттарды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A052D7" w:rsidRPr="00336603" w:rsidRDefault="00A052D7" w:rsidP="00A052D7">
            <w:pPr>
              <w:rPr>
                <w:rFonts w:ascii="Times New Roman" w:hAnsi="Times New Roman" w:cs="Times New Roman"/>
                <w:sz w:val="20"/>
                <w:szCs w:val="20"/>
              </w:rPr>
            </w:pPr>
            <w:r w:rsidRPr="00336603">
              <w:rPr>
                <w:rFonts w:ascii="Times New Roman" w:hAnsi="Times New Roman" w:cs="Times New Roman"/>
                <w:sz w:val="20"/>
                <w:szCs w:val="20"/>
              </w:rPr>
              <w:t>3</w:t>
            </w:r>
          </w:p>
        </w:tc>
        <w:tc>
          <w:tcPr>
            <w:tcW w:w="1532" w:type="dxa"/>
          </w:tcPr>
          <w:p w:rsidR="00A052D7" w:rsidRPr="00336603" w:rsidRDefault="00A052D7" w:rsidP="00A052D7">
            <w:pPr>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72</w:t>
            </w:r>
          </w:p>
        </w:tc>
        <w:tc>
          <w:tcPr>
            <w:tcW w:w="1875" w:type="dxa"/>
          </w:tcPr>
          <w:p w:rsidR="00A052D7" w:rsidRPr="00336603" w:rsidRDefault="00A052D7" w:rsidP="00A052D7">
            <w:pPr>
              <w:shd w:val="clear" w:color="auto" w:fill="FFFFFF"/>
              <w:rPr>
                <w:rFonts w:ascii="Times New Roman" w:hAnsi="Times New Roman"/>
                <w:spacing w:val="6"/>
                <w:sz w:val="20"/>
                <w:szCs w:val="20"/>
              </w:rPr>
            </w:pPr>
            <w:r w:rsidRPr="00205560">
              <w:rPr>
                <w:rFonts w:ascii="Times New Roman" w:hAnsi="Times New Roman"/>
                <w:spacing w:val="6"/>
                <w:sz w:val="20"/>
                <w:szCs w:val="20"/>
              </w:rPr>
              <w:t>Жобалардың техникалық-</w:t>
            </w:r>
            <w:r w:rsidRPr="00205560">
              <w:rPr>
                <w:rFonts w:ascii="Times New Roman" w:hAnsi="Times New Roman"/>
                <w:spacing w:val="6"/>
                <w:sz w:val="20"/>
                <w:szCs w:val="20"/>
              </w:rPr>
              <w:lastRenderedPageBreak/>
              <w:t>экономикалық негіздемесі</w:t>
            </w:r>
          </w:p>
        </w:tc>
        <w:tc>
          <w:tcPr>
            <w:tcW w:w="4678" w:type="dxa"/>
          </w:tcPr>
          <w:p w:rsidR="00A052D7" w:rsidRPr="00336603" w:rsidRDefault="00A052D7" w:rsidP="00A052D7">
            <w:pPr>
              <w:tabs>
                <w:tab w:val="left" w:pos="6660"/>
              </w:tabs>
              <w:jc w:val="both"/>
              <w:rPr>
                <w:rFonts w:ascii="Times New Roman" w:hAnsi="Times New Roman"/>
                <w:sz w:val="20"/>
                <w:szCs w:val="20"/>
              </w:rPr>
            </w:pPr>
            <w:r w:rsidRPr="00205560">
              <w:rPr>
                <w:rFonts w:ascii="Times New Roman" w:hAnsi="Times New Roman"/>
                <w:sz w:val="20"/>
                <w:szCs w:val="20"/>
              </w:rPr>
              <w:lastRenderedPageBreak/>
              <w:t xml:space="preserve">Пән жобаларды техникалық-экономикалық негіздеуде білімді бекітеді және практикалық </w:t>
            </w:r>
            <w:r w:rsidRPr="00205560">
              <w:rPr>
                <w:rFonts w:ascii="Times New Roman" w:hAnsi="Times New Roman"/>
                <w:sz w:val="20"/>
                <w:szCs w:val="20"/>
              </w:rPr>
              <w:lastRenderedPageBreak/>
              <w:t>дағдыларды қалыптастырады инвестициялық жобаны іске асырудың орындылығы мен мүмкіндігін негіздейтін маркетингтік және техникалық-экономикалық зерттеулердің құжатталған нәтижелері, жаңа өндірістік қуаттарды іске қосу немесе жұмыс істеп тұрған өндірістік қуаттарды қайта құру және жаңғырту үшін неғұрлым тиімді ұйымдастырушылық, техникалық және экономикалық шешімдерді таңдау</w:t>
            </w:r>
          </w:p>
        </w:tc>
        <w:tc>
          <w:tcPr>
            <w:tcW w:w="992" w:type="dxa"/>
            <w:vMerge/>
          </w:tcPr>
          <w:p w:rsidR="00A052D7" w:rsidRPr="00336603" w:rsidRDefault="00A052D7" w:rsidP="00A052D7">
            <w:pPr>
              <w:rPr>
                <w:rFonts w:ascii="Times New Roman" w:hAnsi="Times New Roman" w:cs="Times New Roman"/>
                <w:sz w:val="20"/>
                <w:szCs w:val="20"/>
              </w:rPr>
            </w:pPr>
          </w:p>
        </w:tc>
        <w:tc>
          <w:tcPr>
            <w:tcW w:w="1532" w:type="dxa"/>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8</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lastRenderedPageBreak/>
              <w:t>73</w:t>
            </w:r>
          </w:p>
        </w:tc>
        <w:tc>
          <w:tcPr>
            <w:tcW w:w="1875" w:type="dxa"/>
          </w:tcPr>
          <w:p w:rsidR="00A052D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Автожол көпірлері мен тоннельдер</w:t>
            </w:r>
          </w:p>
        </w:tc>
        <w:tc>
          <w:tcPr>
            <w:tcW w:w="4678" w:type="dxa"/>
          </w:tcPr>
          <w:p w:rsidR="00A052D7" w:rsidRPr="002602D4" w:rsidRDefault="00D063B3" w:rsidP="002602D4">
            <w:pPr>
              <w:jc w:val="both"/>
              <w:rPr>
                <w:rFonts w:ascii="Times New Roman" w:hAnsi="Times New Roman" w:cs="Times New Roman"/>
                <w:sz w:val="20"/>
                <w:szCs w:val="20"/>
              </w:rPr>
            </w:pPr>
            <w:r w:rsidRPr="002602D4">
              <w:rPr>
                <w:rFonts w:ascii="Times New Roman" w:hAnsi="Times New Roman" w:cs="Times New Roman"/>
                <w:sz w:val="20"/>
                <w:szCs w:val="20"/>
              </w:rPr>
              <w:t>«Автомобиль көпірлері мен тоннельдері» пәні студенттердің автомобиль көпірлерін, эстакадаларды, су өткізгіштер мен тоннельдерді жобалау және салу саласындағы білімдері мен дағдыларын қалыптастырудан тұрады. Пәннің мазмұны студенттердің жасанды құрылыстарды жобалаудың қазіргі жағдайын анықтайтын дағдыларды дамытудан тұрады. Студенттер жолдарда жасанды құрылыстарды жобалаудың барлық әдістерін қолдана білуі, оларды есептеу әдістерінің негізгі ережелерін білуі керек</w:t>
            </w:r>
          </w:p>
        </w:tc>
        <w:tc>
          <w:tcPr>
            <w:tcW w:w="992" w:type="dxa"/>
            <w:vMerge w:val="restart"/>
          </w:tcPr>
          <w:p w:rsidR="00A052D7" w:rsidRPr="00336603" w:rsidRDefault="00A052D7" w:rsidP="00A052D7">
            <w:pPr>
              <w:jc w:val="both"/>
              <w:rPr>
                <w:rFonts w:ascii="Times New Roman" w:hAnsi="Times New Roman" w:cs="Times New Roman"/>
                <w:sz w:val="20"/>
                <w:szCs w:val="20"/>
              </w:rPr>
            </w:pPr>
            <w:r w:rsidRPr="00336603">
              <w:rPr>
                <w:rFonts w:ascii="Times New Roman" w:hAnsi="Times New Roman" w:cs="Times New Roman"/>
                <w:sz w:val="20"/>
                <w:szCs w:val="20"/>
              </w:rPr>
              <w:t>5</w:t>
            </w:r>
          </w:p>
        </w:tc>
        <w:tc>
          <w:tcPr>
            <w:tcW w:w="1532" w:type="dxa"/>
          </w:tcPr>
          <w:p w:rsidR="00A052D7" w:rsidRPr="009978F7" w:rsidRDefault="00A052D7" w:rsidP="009978F7">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3,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6,</w:t>
            </w:r>
            <w:r w:rsidRPr="00336603">
              <w:rPr>
                <w:rFonts w:ascii="Times New Roman" w:hAnsi="Times New Roman" w:cs="Times New Roman"/>
                <w:color w:val="000000" w:themeColor="text1"/>
                <w:sz w:val="20"/>
                <w:szCs w:val="20"/>
                <w:lang w:val="en-US"/>
              </w:rPr>
              <w:t xml:space="preserve"> ON</w:t>
            </w:r>
            <w:r w:rsidR="009978F7">
              <w:rPr>
                <w:rFonts w:ascii="Times New Roman" w:hAnsi="Times New Roman" w:cs="Times New Roman"/>
                <w:color w:val="000000" w:themeColor="text1"/>
                <w:sz w:val="20"/>
                <w:szCs w:val="20"/>
                <w:lang w:val="kk-KZ"/>
              </w:rPr>
              <w:t>9</w:t>
            </w:r>
          </w:p>
        </w:tc>
      </w:tr>
      <w:tr w:rsidR="009978F7" w:rsidRPr="00336603" w:rsidTr="001B1104">
        <w:trPr>
          <w:trHeight w:val="143"/>
        </w:trPr>
        <w:tc>
          <w:tcPr>
            <w:tcW w:w="643" w:type="dxa"/>
          </w:tcPr>
          <w:p w:rsidR="009978F7" w:rsidRPr="00336603" w:rsidRDefault="009978F7" w:rsidP="009978F7">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4</w:t>
            </w:r>
          </w:p>
        </w:tc>
        <w:tc>
          <w:tcPr>
            <w:tcW w:w="1875" w:type="dxa"/>
          </w:tcPr>
          <w:p w:rsidR="009978F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Қалалық жолдар</w:t>
            </w:r>
          </w:p>
        </w:tc>
        <w:tc>
          <w:tcPr>
            <w:tcW w:w="4678" w:type="dxa"/>
          </w:tcPr>
          <w:p w:rsidR="009978F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 xml:space="preserve">Пән қалалық аумақтармен өтетін және қалалық жол-көше желісінің құрамдас элементі болып табылатын қала жолдарына, сондай-ақ жол үшін қажетті білімді бекітеді және практикалық дағдыларды қалыптастырады, </w:t>
            </w:r>
          </w:p>
          <w:p w:rsidR="009978F7" w:rsidRPr="002602D4" w:rsidRDefault="009978F7" w:rsidP="002602D4">
            <w:pPr>
              <w:jc w:val="both"/>
              <w:rPr>
                <w:rFonts w:ascii="Times New Roman" w:hAnsi="Times New Roman" w:cs="Times New Roman"/>
                <w:sz w:val="20"/>
                <w:szCs w:val="20"/>
              </w:rPr>
            </w:pPr>
            <w:r w:rsidRPr="002602D4">
              <w:rPr>
                <w:rFonts w:ascii="Times New Roman" w:hAnsi="Times New Roman" w:cs="Times New Roman"/>
                <w:sz w:val="20"/>
                <w:szCs w:val="20"/>
              </w:rPr>
              <w:t>қаланы функционалдық байланысты объектілермен байланыстыратын.қала жолдарын іздестіру, жобалау және қайта құру және пайдалану мәселелерінен тұрады.</w:t>
            </w:r>
          </w:p>
        </w:tc>
        <w:tc>
          <w:tcPr>
            <w:tcW w:w="992" w:type="dxa"/>
            <w:vMerge/>
          </w:tcPr>
          <w:p w:rsidR="009978F7" w:rsidRPr="00336603" w:rsidRDefault="009978F7" w:rsidP="009978F7">
            <w:pPr>
              <w:jc w:val="both"/>
              <w:rPr>
                <w:rFonts w:ascii="Times New Roman" w:hAnsi="Times New Roman" w:cs="Times New Roman"/>
                <w:sz w:val="20"/>
                <w:szCs w:val="20"/>
              </w:rPr>
            </w:pPr>
          </w:p>
        </w:tc>
        <w:tc>
          <w:tcPr>
            <w:tcW w:w="1532" w:type="dxa"/>
          </w:tcPr>
          <w:p w:rsidR="009978F7" w:rsidRPr="009978F7" w:rsidRDefault="009978F7" w:rsidP="009978F7">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lang w:val="kk-KZ"/>
              </w:rPr>
              <w:t>3</w:t>
            </w:r>
            <w:r w:rsidRPr="00336603">
              <w:rPr>
                <w:rFonts w:ascii="Times New Roman" w:hAnsi="Times New Roman" w:cs="Times New Roman"/>
                <w:color w:val="000000" w:themeColor="text1"/>
                <w:sz w:val="20"/>
                <w:szCs w:val="20"/>
              </w:rPr>
              <w:t xml:space="preserve">, </w:t>
            </w: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 xml:space="preserve">7, </w:t>
            </w:r>
            <w:r w:rsidRPr="00336603">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8</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5</w:t>
            </w:r>
          </w:p>
        </w:tc>
        <w:tc>
          <w:tcPr>
            <w:tcW w:w="1875" w:type="dxa"/>
          </w:tcPr>
          <w:p w:rsidR="00A052D7" w:rsidRPr="002602D4" w:rsidRDefault="00A052D7" w:rsidP="002602D4">
            <w:pPr>
              <w:jc w:val="both"/>
              <w:rPr>
                <w:rFonts w:ascii="Times New Roman" w:hAnsi="Times New Roman" w:cs="Times New Roman"/>
                <w:sz w:val="20"/>
                <w:szCs w:val="20"/>
              </w:rPr>
            </w:pPr>
            <w:r w:rsidRPr="002602D4">
              <w:rPr>
                <w:rFonts w:ascii="Times New Roman" w:hAnsi="Times New Roman" w:cs="Times New Roman"/>
                <w:sz w:val="20"/>
                <w:szCs w:val="20"/>
              </w:rPr>
              <w:t>Құрылыстағы BIM технологиялар</w:t>
            </w:r>
          </w:p>
        </w:tc>
        <w:tc>
          <w:tcPr>
            <w:tcW w:w="4678" w:type="dxa"/>
          </w:tcPr>
          <w:p w:rsidR="00A052D7" w:rsidRPr="002602D4" w:rsidRDefault="00A052D7" w:rsidP="002602D4">
            <w:pPr>
              <w:jc w:val="both"/>
              <w:rPr>
                <w:rFonts w:ascii="Times New Roman" w:hAnsi="Times New Roman" w:cs="Times New Roman"/>
                <w:sz w:val="20"/>
                <w:szCs w:val="20"/>
              </w:rPr>
            </w:pPr>
            <w:r w:rsidRPr="002602D4">
              <w:rPr>
                <w:rFonts w:ascii="Times New Roman" w:hAnsi="Times New Roman" w:cs="Times New Roman"/>
                <w:sz w:val="20"/>
                <w:szCs w:val="20"/>
              </w:rPr>
              <w:t>Пән білімді бекітеді және практикалық дағдыларды қалыптастырады құрылыстағы технологиялар жұмысты біртұтас ретінде ұсынуға, оқиғалардың дамуының барлық ықтимал нұсқаларын есептеуге және түйістіруге, жоба кезеңінде болашақта үн қателене алатын қателіктер жіберілмегеніне алдын ала көз жеткізуге мүмкіндік береді. Мамандар олардың әріптестері енгізетін өзгерістерді көреді, оларды назарға алады, жаңа параметрлер олардың бақылау аймағына қалай әсер ететіні</w:t>
            </w:r>
            <w:proofErr w:type="gramStart"/>
            <w:r w:rsidRPr="002602D4">
              <w:rPr>
                <w:rFonts w:ascii="Times New Roman" w:hAnsi="Times New Roman" w:cs="Times New Roman"/>
                <w:sz w:val="20"/>
                <w:szCs w:val="20"/>
              </w:rPr>
              <w:t>н</w:t>
            </w:r>
            <w:proofErr w:type="gramEnd"/>
            <w:r w:rsidRPr="002602D4">
              <w:rPr>
                <w:rFonts w:ascii="Times New Roman" w:hAnsi="Times New Roman" w:cs="Times New Roman"/>
                <w:sz w:val="20"/>
                <w:szCs w:val="20"/>
              </w:rPr>
              <w:t xml:space="preserve"> қадағалайды.. </w:t>
            </w:r>
          </w:p>
        </w:tc>
        <w:tc>
          <w:tcPr>
            <w:tcW w:w="992" w:type="dxa"/>
            <w:vMerge w:val="restart"/>
          </w:tcPr>
          <w:p w:rsidR="00A052D7" w:rsidRPr="00793FB9" w:rsidRDefault="00A052D7" w:rsidP="00A052D7">
            <w:pPr>
              <w:jc w:val="both"/>
              <w:rPr>
                <w:rFonts w:ascii="Times New Roman" w:hAnsi="Times New Roman" w:cs="Times New Roman"/>
                <w:sz w:val="20"/>
                <w:szCs w:val="20"/>
                <w:lang w:val="kk-KZ"/>
              </w:rPr>
            </w:pPr>
            <w:r>
              <w:rPr>
                <w:rFonts w:ascii="Times New Roman" w:hAnsi="Times New Roman" w:cs="Times New Roman"/>
                <w:sz w:val="20"/>
                <w:szCs w:val="20"/>
                <w:lang w:val="kk-KZ"/>
              </w:rPr>
              <w:t>6</w:t>
            </w:r>
          </w:p>
        </w:tc>
        <w:tc>
          <w:tcPr>
            <w:tcW w:w="1532" w:type="dxa"/>
          </w:tcPr>
          <w:p w:rsidR="00A052D7" w:rsidRPr="00D063B3" w:rsidRDefault="00A052D7" w:rsidP="00D063B3">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Pr="00336603">
              <w:rPr>
                <w:rFonts w:ascii="Times New Roman" w:hAnsi="Times New Roman" w:cs="Times New Roman"/>
                <w:color w:val="000000" w:themeColor="text1"/>
                <w:sz w:val="20"/>
                <w:szCs w:val="20"/>
              </w:rPr>
              <w:t>6,</w:t>
            </w:r>
            <w:r w:rsidR="00D063B3">
              <w:rPr>
                <w:rFonts w:ascii="Times New Roman" w:hAnsi="Times New Roman" w:cs="Times New Roman"/>
                <w:color w:val="000000" w:themeColor="text1"/>
                <w:sz w:val="20"/>
                <w:szCs w:val="20"/>
                <w:lang w:val="en-US"/>
              </w:rPr>
              <w:t xml:space="preserve"> </w:t>
            </w:r>
            <w:r w:rsidRPr="00336603">
              <w:rPr>
                <w:rFonts w:ascii="Times New Roman" w:hAnsi="Times New Roman" w:cs="Times New Roman"/>
                <w:color w:val="000000" w:themeColor="text1"/>
                <w:sz w:val="20"/>
                <w:szCs w:val="20"/>
                <w:lang w:val="en-US"/>
              </w:rPr>
              <w:t>ON</w:t>
            </w:r>
            <w:r w:rsidR="00D063B3">
              <w:rPr>
                <w:rFonts w:ascii="Times New Roman" w:hAnsi="Times New Roman" w:cs="Times New Roman"/>
                <w:color w:val="000000" w:themeColor="text1"/>
                <w:sz w:val="20"/>
                <w:szCs w:val="20"/>
              </w:rPr>
              <w:t>1</w:t>
            </w:r>
            <w:r w:rsidR="00D063B3">
              <w:rPr>
                <w:rFonts w:ascii="Times New Roman" w:hAnsi="Times New Roman" w:cs="Times New Roman"/>
                <w:color w:val="000000" w:themeColor="text1"/>
                <w:sz w:val="20"/>
                <w:szCs w:val="20"/>
                <w:lang w:val="kk-KZ"/>
              </w:rPr>
              <w:t>1</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6</w:t>
            </w:r>
          </w:p>
        </w:tc>
        <w:tc>
          <w:tcPr>
            <w:tcW w:w="1875" w:type="dxa"/>
          </w:tcPr>
          <w:p w:rsidR="00A052D7" w:rsidRPr="00336603" w:rsidRDefault="00A052D7" w:rsidP="00A052D7">
            <w:pPr>
              <w:rPr>
                <w:rFonts w:ascii="Times New Roman" w:eastAsia="Calibri" w:hAnsi="Times New Roman" w:cs="Times New Roman"/>
                <w:sz w:val="20"/>
                <w:szCs w:val="20"/>
                <w:lang w:val="kk-KZ"/>
              </w:rPr>
            </w:pPr>
            <w:r w:rsidRPr="00205560">
              <w:rPr>
                <w:rFonts w:ascii="Times New Roman" w:eastAsia="Calibri" w:hAnsi="Times New Roman" w:cs="Times New Roman"/>
                <w:sz w:val="20"/>
                <w:szCs w:val="20"/>
                <w:lang w:val="kk-KZ"/>
              </w:rPr>
              <w:t>Заманауи компьютерлік графика</w:t>
            </w:r>
          </w:p>
        </w:tc>
        <w:tc>
          <w:tcPr>
            <w:tcW w:w="4678" w:type="dxa"/>
          </w:tcPr>
          <w:p w:rsidR="00A052D7" w:rsidRPr="00CC3366" w:rsidRDefault="00A052D7" w:rsidP="00A052D7">
            <w:pPr>
              <w:shd w:val="clear" w:color="auto" w:fill="FFFFFF"/>
              <w:spacing w:after="160" w:line="259" w:lineRule="auto"/>
              <w:jc w:val="both"/>
              <w:rPr>
                <w:rFonts w:ascii="Times New Roman" w:hAnsi="Times New Roman" w:cs="Times New Roman"/>
                <w:sz w:val="20"/>
                <w:szCs w:val="20"/>
                <w:lang w:val="kk-KZ"/>
              </w:rPr>
            </w:pPr>
            <w:r w:rsidRPr="00205560">
              <w:rPr>
                <w:rFonts w:ascii="Times New Roman" w:eastAsia="Calibri" w:hAnsi="Times New Roman" w:cs="Times New Roman"/>
                <w:sz w:val="20"/>
                <w:szCs w:val="20"/>
                <w:lang w:val="kk-KZ"/>
              </w:rPr>
              <w:t>Бұл пән бейнені құрудың жалпы принциптерін, бейнені құрудың негізгі алгоритмдік құрылымдарын қамтиды. Әртүрлі күрделіліктегі бейнелерді жүзеге асыра білу қажет; графикалық және мультимедиялық жүйелерді әзірлеудің негізгі принциптерін қолдану, техникалық сызбаларды құрудың теориялық негіздерін меңгеру</w:t>
            </w:r>
            <w:r w:rsidRPr="00CC3366">
              <w:rPr>
                <w:rFonts w:ascii="Times New Roman" w:hAnsi="Times New Roman" w:cs="Times New Roman"/>
                <w:sz w:val="20"/>
                <w:szCs w:val="20"/>
                <w:lang w:val="kk-KZ"/>
              </w:rPr>
              <w:t>.</w:t>
            </w:r>
          </w:p>
        </w:tc>
        <w:tc>
          <w:tcPr>
            <w:tcW w:w="992" w:type="dxa"/>
            <w:vMerge/>
          </w:tcPr>
          <w:p w:rsidR="00A052D7" w:rsidRPr="00CC3366" w:rsidRDefault="00A052D7" w:rsidP="00A052D7">
            <w:pPr>
              <w:jc w:val="both"/>
              <w:rPr>
                <w:rFonts w:ascii="Times New Roman" w:hAnsi="Times New Roman" w:cs="Times New Roman"/>
                <w:sz w:val="20"/>
                <w:szCs w:val="20"/>
                <w:lang w:val="kk-KZ"/>
              </w:rPr>
            </w:pPr>
          </w:p>
        </w:tc>
        <w:tc>
          <w:tcPr>
            <w:tcW w:w="1532" w:type="dxa"/>
          </w:tcPr>
          <w:p w:rsidR="00A052D7" w:rsidRPr="00D063B3" w:rsidRDefault="00A052D7" w:rsidP="00D063B3">
            <w:pPr>
              <w:rPr>
                <w:rFonts w:ascii="Times New Roman" w:eastAsia="Calibri"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Pr="00336603">
              <w:rPr>
                <w:rFonts w:ascii="Times New Roman" w:hAnsi="Times New Roman" w:cs="Times New Roman"/>
                <w:color w:val="000000" w:themeColor="text1"/>
                <w:sz w:val="20"/>
                <w:szCs w:val="20"/>
              </w:rPr>
              <w:t>1,</w:t>
            </w:r>
            <w:r w:rsidRPr="00336603">
              <w:rPr>
                <w:rFonts w:ascii="Times New Roman" w:hAnsi="Times New Roman" w:cs="Times New Roman"/>
                <w:color w:val="000000" w:themeColor="text1"/>
                <w:sz w:val="20"/>
                <w:szCs w:val="20"/>
                <w:lang w:val="en-US"/>
              </w:rPr>
              <w:t xml:space="preserve"> ON</w:t>
            </w:r>
            <w:r w:rsidR="00D063B3">
              <w:rPr>
                <w:rFonts w:ascii="Times New Roman" w:hAnsi="Times New Roman" w:cs="Times New Roman"/>
                <w:color w:val="000000" w:themeColor="text1"/>
                <w:sz w:val="20"/>
                <w:szCs w:val="20"/>
                <w:lang w:val="kk-KZ"/>
              </w:rPr>
              <w:t>7</w:t>
            </w:r>
            <w:r w:rsidRPr="00336603">
              <w:rPr>
                <w:rFonts w:ascii="Times New Roman" w:hAnsi="Times New Roman" w:cs="Times New Roman"/>
                <w:color w:val="000000" w:themeColor="text1"/>
                <w:sz w:val="20"/>
                <w:szCs w:val="20"/>
              </w:rPr>
              <w:t>,</w:t>
            </w:r>
            <w:r w:rsidRPr="00336603">
              <w:rPr>
                <w:rFonts w:ascii="Times New Roman" w:hAnsi="Times New Roman" w:cs="Times New Roman"/>
                <w:color w:val="000000" w:themeColor="text1"/>
                <w:sz w:val="20"/>
                <w:szCs w:val="20"/>
                <w:lang w:val="en-US"/>
              </w:rPr>
              <w:t xml:space="preserve"> ON</w:t>
            </w:r>
            <w:r w:rsidR="00D063B3">
              <w:rPr>
                <w:rFonts w:ascii="Times New Roman" w:hAnsi="Times New Roman" w:cs="Times New Roman"/>
                <w:color w:val="000000" w:themeColor="text1"/>
                <w:sz w:val="20"/>
                <w:szCs w:val="20"/>
                <w:lang w:val="kk-KZ"/>
              </w:rPr>
              <w:t>10</w:t>
            </w:r>
          </w:p>
        </w:tc>
      </w:tr>
      <w:tr w:rsidR="00A052D7" w:rsidRPr="00336603" w:rsidTr="00D71AF9">
        <w:trPr>
          <w:trHeight w:val="143"/>
        </w:trPr>
        <w:tc>
          <w:tcPr>
            <w:tcW w:w="9720" w:type="dxa"/>
            <w:gridSpan w:val="5"/>
          </w:tcPr>
          <w:p w:rsidR="00A052D7" w:rsidRPr="00336603" w:rsidRDefault="00A052D7" w:rsidP="00A052D7">
            <w:pPr>
              <w:jc w:val="center"/>
              <w:rPr>
                <w:rFonts w:ascii="Times New Roman" w:hAnsi="Times New Roman" w:cs="Times New Roman"/>
                <w:b/>
                <w:sz w:val="20"/>
                <w:szCs w:val="20"/>
              </w:rPr>
            </w:pPr>
            <w:r w:rsidRPr="00205560">
              <w:rPr>
                <w:rFonts w:ascii="Times New Roman" w:hAnsi="Times New Roman" w:cs="Times New Roman"/>
                <w:b/>
                <w:sz w:val="20"/>
                <w:szCs w:val="20"/>
                <w:lang w:val="kk-KZ"/>
              </w:rPr>
              <w:t xml:space="preserve">Қорытынды мемлекеттік аттестаттау </w:t>
            </w:r>
            <w:r w:rsidRPr="00205560">
              <w:rPr>
                <w:rFonts w:ascii="Times New Roman" w:hAnsi="Times New Roman" w:cs="Times New Roman"/>
                <w:b/>
              </w:rPr>
              <w:t>(</w:t>
            </w:r>
            <w:r w:rsidRPr="00205560">
              <w:rPr>
                <w:rFonts w:ascii="Times New Roman" w:hAnsi="Times New Roman" w:cs="Times New Roman"/>
                <w:b/>
                <w:sz w:val="20"/>
                <w:szCs w:val="20"/>
                <w:lang w:val="kk-KZ"/>
              </w:rPr>
              <w:t>ҚМА</w:t>
            </w:r>
            <w:r w:rsidRPr="00205560">
              <w:rPr>
                <w:rFonts w:ascii="Times New Roman" w:hAnsi="Times New Roman" w:cs="Times New Roman"/>
                <w:b/>
              </w:rPr>
              <w:t>)</w:t>
            </w:r>
          </w:p>
        </w:tc>
      </w:tr>
      <w:tr w:rsidR="00A052D7" w:rsidRPr="00CC1E9C" w:rsidTr="001B1104">
        <w:trPr>
          <w:trHeight w:val="651"/>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rPr>
              <w:t>7</w:t>
            </w:r>
            <w:r w:rsidRPr="00336603">
              <w:rPr>
                <w:rFonts w:ascii="Times New Roman" w:hAnsi="Times New Roman" w:cs="Times New Roman"/>
                <w:sz w:val="20"/>
                <w:szCs w:val="20"/>
                <w:lang w:val="en-US"/>
              </w:rPr>
              <w:t>7</w:t>
            </w:r>
          </w:p>
        </w:tc>
        <w:tc>
          <w:tcPr>
            <w:tcW w:w="1875" w:type="dxa"/>
          </w:tcPr>
          <w:p w:rsidR="00A052D7" w:rsidRPr="00966C6F" w:rsidRDefault="00A052D7" w:rsidP="00A052D7">
            <w:pPr>
              <w:jc w:val="both"/>
              <w:rPr>
                <w:rFonts w:ascii="Times New Roman" w:hAnsi="Times New Roman" w:cs="Times New Roman"/>
                <w:sz w:val="20"/>
                <w:szCs w:val="20"/>
                <w:lang w:val="kk-KZ"/>
              </w:rPr>
            </w:pPr>
            <w:r w:rsidRPr="00CC3366">
              <w:rPr>
                <w:rFonts w:ascii="Times New Roman" w:hAnsi="Times New Roman" w:cs="Times New Roman"/>
                <w:sz w:val="20"/>
                <w:szCs w:val="20"/>
                <w:lang w:val="kk-KZ"/>
              </w:rPr>
              <w:t>Дипломдық жұмысты (жобаны) жазу және қорғау немесе кешенді емтиханды дайындау және тапсыру</w:t>
            </w:r>
          </w:p>
        </w:tc>
        <w:tc>
          <w:tcPr>
            <w:tcW w:w="4678" w:type="dxa"/>
          </w:tcPr>
          <w:p w:rsidR="00A052D7" w:rsidRPr="00336603" w:rsidRDefault="00A052D7" w:rsidP="00A052D7">
            <w:pPr>
              <w:jc w:val="both"/>
              <w:rPr>
                <w:rFonts w:ascii="Times New Roman" w:hAnsi="Times New Roman" w:cs="Times New Roman"/>
                <w:sz w:val="20"/>
                <w:szCs w:val="20"/>
                <w:lang w:val="kk-KZ"/>
              </w:rPr>
            </w:pPr>
            <w:r w:rsidRPr="00320FF9">
              <w:rPr>
                <w:rFonts w:ascii="Times New Roman" w:hAnsi="Times New Roman" w:cs="Times New Roman"/>
                <w:sz w:val="20"/>
                <w:szCs w:val="20"/>
                <w:lang w:val="kk-KZ"/>
              </w:rPr>
              <w:t>Дипломдық жұмысты (жобаны) орындау мен қорғаудың негізгі міндеттері: дипломдық жұмыстың (жобаның) тақырыбы бойынша практикалық материалды жинау, өңдеу және қорыту, диплом алдындағы зерттеу тақырыбы шеңберінде қазіргі заманғы технологияларды енгізу және пайдалану саласындағы деректер мен практикалық материалды талдау, дипломдық жұмыстың (жобаның) тақырыбы бойынша тұжырымдарды, заңдылықтарды, ұсынымдар мен ұсыныстарды тұжырымдау болып табылады.</w:t>
            </w:r>
          </w:p>
        </w:tc>
        <w:tc>
          <w:tcPr>
            <w:tcW w:w="992" w:type="dxa"/>
          </w:tcPr>
          <w:p w:rsidR="00A052D7" w:rsidRPr="00336603" w:rsidRDefault="00A052D7" w:rsidP="00A052D7">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tc>
        <w:tc>
          <w:tcPr>
            <w:tcW w:w="1532" w:type="dxa"/>
          </w:tcPr>
          <w:p w:rsidR="00A052D7" w:rsidRPr="00D063B3" w:rsidRDefault="00A052D7" w:rsidP="00D063B3">
            <w:pPr>
              <w:jc w:val="both"/>
              <w:rPr>
                <w:rFonts w:ascii="Times New Roman" w:hAnsi="Times New Roman" w:cs="Times New Roman"/>
                <w:sz w:val="20"/>
                <w:szCs w:val="20"/>
                <w:lang w:val="kk-KZ"/>
              </w:rPr>
            </w:pPr>
            <w:r w:rsidRPr="00336603">
              <w:rPr>
                <w:rFonts w:ascii="Times New Roman" w:hAnsi="Times New Roman" w:cs="Times New Roman"/>
                <w:color w:val="000000" w:themeColor="text1"/>
                <w:sz w:val="20"/>
                <w:szCs w:val="20"/>
                <w:lang w:val="en-US"/>
              </w:rPr>
              <w:t>ON</w:t>
            </w:r>
            <w:r w:rsidR="00D063B3">
              <w:rPr>
                <w:rFonts w:ascii="Times New Roman" w:hAnsi="Times New Roman" w:cs="Times New Roman"/>
                <w:color w:val="000000" w:themeColor="text1"/>
                <w:sz w:val="20"/>
                <w:szCs w:val="20"/>
                <w:lang w:val="kk-KZ"/>
              </w:rPr>
              <w:t>1</w:t>
            </w:r>
            <w:r w:rsidRPr="00336603">
              <w:rPr>
                <w:rFonts w:ascii="Times New Roman" w:hAnsi="Times New Roman" w:cs="Times New Roman"/>
                <w:color w:val="000000" w:themeColor="text1"/>
                <w:sz w:val="20"/>
                <w:szCs w:val="20"/>
                <w:lang w:val="en-US"/>
              </w:rPr>
              <w:t>, ON</w:t>
            </w:r>
            <w:r w:rsidR="00D063B3">
              <w:rPr>
                <w:rFonts w:ascii="Times New Roman" w:hAnsi="Times New Roman" w:cs="Times New Roman"/>
                <w:color w:val="000000" w:themeColor="text1"/>
                <w:sz w:val="20"/>
                <w:szCs w:val="20"/>
                <w:lang w:val="kk-KZ"/>
              </w:rPr>
              <w:t>2</w:t>
            </w:r>
            <w:r w:rsidRPr="00336603">
              <w:rPr>
                <w:rFonts w:ascii="Times New Roman" w:hAnsi="Times New Roman" w:cs="Times New Roman"/>
                <w:color w:val="000000" w:themeColor="text1"/>
                <w:sz w:val="20"/>
                <w:szCs w:val="20"/>
                <w:lang w:val="en-US"/>
              </w:rPr>
              <w:t>, ON</w:t>
            </w:r>
            <w:r w:rsidR="00D063B3">
              <w:rPr>
                <w:rFonts w:ascii="Times New Roman" w:hAnsi="Times New Roman" w:cs="Times New Roman"/>
                <w:color w:val="000000" w:themeColor="text1"/>
                <w:sz w:val="20"/>
                <w:szCs w:val="20"/>
                <w:lang w:val="kk-KZ"/>
              </w:rPr>
              <w:t>3</w:t>
            </w:r>
            <w:r w:rsidRPr="00336603">
              <w:rPr>
                <w:rFonts w:ascii="Times New Roman" w:hAnsi="Times New Roman" w:cs="Times New Roman"/>
                <w:color w:val="000000" w:themeColor="text1"/>
                <w:sz w:val="20"/>
                <w:szCs w:val="20"/>
                <w:lang w:val="en-US"/>
              </w:rPr>
              <w:t xml:space="preserve">, </w:t>
            </w:r>
            <w:r w:rsidR="00D063B3" w:rsidRPr="00336603">
              <w:rPr>
                <w:rFonts w:ascii="Times New Roman" w:hAnsi="Times New Roman" w:cs="Times New Roman"/>
                <w:color w:val="000000" w:themeColor="text1"/>
                <w:sz w:val="20"/>
                <w:szCs w:val="20"/>
                <w:lang w:val="en-US"/>
              </w:rPr>
              <w:t xml:space="preserve"> ON</w:t>
            </w:r>
            <w:r w:rsidR="00D063B3">
              <w:rPr>
                <w:rFonts w:ascii="Times New Roman" w:hAnsi="Times New Roman" w:cs="Times New Roman"/>
                <w:color w:val="000000" w:themeColor="text1"/>
                <w:sz w:val="20"/>
                <w:szCs w:val="20"/>
                <w:lang w:val="kk-KZ"/>
              </w:rPr>
              <w:t>4</w:t>
            </w:r>
            <w:r w:rsidR="00D063B3" w:rsidRPr="00336603">
              <w:rPr>
                <w:rFonts w:ascii="Times New Roman" w:hAnsi="Times New Roman" w:cs="Times New Roman"/>
                <w:color w:val="000000" w:themeColor="text1"/>
                <w:sz w:val="20"/>
                <w:szCs w:val="20"/>
                <w:lang w:val="en-US"/>
              </w:rPr>
              <w:t xml:space="preserve">, </w:t>
            </w:r>
            <w:r w:rsidR="00D063B3">
              <w:rPr>
                <w:rFonts w:ascii="Times New Roman" w:hAnsi="Times New Roman" w:cs="Times New Roman"/>
                <w:color w:val="000000" w:themeColor="text1"/>
                <w:sz w:val="20"/>
                <w:szCs w:val="20"/>
                <w:lang w:val="en-US"/>
              </w:rPr>
              <w:t>ON10,  ON1</w:t>
            </w:r>
            <w:r w:rsidR="00D063B3">
              <w:rPr>
                <w:rFonts w:ascii="Times New Roman" w:hAnsi="Times New Roman" w:cs="Times New Roman"/>
                <w:color w:val="000000" w:themeColor="text1"/>
                <w:sz w:val="20"/>
                <w:szCs w:val="20"/>
                <w:lang w:val="kk-KZ"/>
              </w:rPr>
              <w:t>2</w:t>
            </w:r>
          </w:p>
        </w:tc>
      </w:tr>
      <w:tr w:rsidR="00A052D7" w:rsidRPr="00336603" w:rsidTr="00D71AF9">
        <w:trPr>
          <w:trHeight w:val="143"/>
        </w:trPr>
        <w:tc>
          <w:tcPr>
            <w:tcW w:w="9720" w:type="dxa"/>
            <w:gridSpan w:val="5"/>
          </w:tcPr>
          <w:p w:rsidR="00A052D7" w:rsidRPr="00336603" w:rsidRDefault="00A052D7" w:rsidP="00A052D7">
            <w:pPr>
              <w:rPr>
                <w:rFonts w:ascii="Times New Roman" w:hAnsi="Times New Roman" w:cs="Times New Roman"/>
                <w:sz w:val="20"/>
                <w:szCs w:val="20"/>
              </w:rPr>
            </w:pPr>
            <w:r>
              <w:rPr>
                <w:rFonts w:ascii="Times New Roman" w:hAnsi="Times New Roman" w:cs="Times New Roman"/>
                <w:b/>
                <w:sz w:val="20"/>
                <w:szCs w:val="20"/>
                <w:lang w:val="kk-KZ"/>
              </w:rPr>
              <w:lastRenderedPageBreak/>
              <w:t xml:space="preserve">                  Барлығы</w:t>
            </w:r>
            <w:r w:rsidRPr="00336603">
              <w:rPr>
                <w:rFonts w:ascii="Times New Roman" w:hAnsi="Times New Roman" w:cs="Times New Roman"/>
                <w:b/>
                <w:sz w:val="20"/>
                <w:szCs w:val="20"/>
                <w:lang w:val="kk-KZ"/>
              </w:rPr>
              <w:t xml:space="preserve">                                                                                 </w:t>
            </w:r>
            <w:r>
              <w:rPr>
                <w:rFonts w:ascii="Times New Roman" w:hAnsi="Times New Roman" w:cs="Times New Roman"/>
                <w:b/>
                <w:sz w:val="20"/>
                <w:szCs w:val="20"/>
                <w:lang w:val="kk-KZ"/>
              </w:rPr>
              <w:t xml:space="preserve">                          </w:t>
            </w:r>
            <w:r w:rsidRPr="00336603">
              <w:rPr>
                <w:rFonts w:ascii="Times New Roman" w:hAnsi="Times New Roman" w:cs="Times New Roman"/>
                <w:b/>
                <w:sz w:val="20"/>
                <w:szCs w:val="20"/>
                <w:lang w:val="kk-KZ"/>
              </w:rPr>
              <w:t>240</w:t>
            </w:r>
          </w:p>
        </w:tc>
      </w:tr>
      <w:tr w:rsidR="00A052D7" w:rsidRPr="00336603" w:rsidTr="00D71AF9">
        <w:trPr>
          <w:trHeight w:val="143"/>
        </w:trPr>
        <w:tc>
          <w:tcPr>
            <w:tcW w:w="9720" w:type="dxa"/>
            <w:gridSpan w:val="5"/>
          </w:tcPr>
          <w:p w:rsidR="00A052D7" w:rsidRDefault="00A052D7" w:rsidP="00A052D7">
            <w:pPr>
              <w:jc w:val="center"/>
              <w:rPr>
                <w:rFonts w:ascii="Times New Roman" w:hAnsi="Times New Roman" w:cs="Times New Roman"/>
                <w:b/>
              </w:rPr>
            </w:pPr>
          </w:p>
          <w:p w:rsidR="00A052D7" w:rsidRPr="00336603" w:rsidRDefault="00A052D7" w:rsidP="00A052D7">
            <w:pPr>
              <w:jc w:val="center"/>
              <w:rPr>
                <w:rFonts w:ascii="Times New Roman" w:hAnsi="Times New Roman" w:cs="Times New Roman"/>
                <w:sz w:val="20"/>
                <w:szCs w:val="20"/>
              </w:rPr>
            </w:pPr>
            <w:r w:rsidRPr="00205560">
              <w:rPr>
                <w:rFonts w:ascii="Times New Roman" w:hAnsi="Times New Roman" w:cs="Times New Roman"/>
                <w:b/>
              </w:rPr>
              <w:t>Оқытудың қосымша түрлері (ОҚТ)</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2112E0">
              <w:rPr>
                <w:rFonts w:ascii="Times New Roman" w:hAnsi="Times New Roman" w:cs="Times New Roman"/>
                <w:sz w:val="20"/>
                <w:szCs w:val="20"/>
              </w:rPr>
              <w:t>7</w:t>
            </w:r>
            <w:r w:rsidRPr="002112E0">
              <w:rPr>
                <w:rFonts w:ascii="Times New Roman" w:hAnsi="Times New Roman" w:cs="Times New Roman"/>
                <w:sz w:val="20"/>
                <w:szCs w:val="20"/>
                <w:lang w:val="en-US"/>
              </w:rPr>
              <w:t>8</w:t>
            </w:r>
          </w:p>
        </w:tc>
        <w:tc>
          <w:tcPr>
            <w:tcW w:w="1875" w:type="dxa"/>
          </w:tcPr>
          <w:p w:rsidR="00A052D7" w:rsidRPr="004009AF" w:rsidRDefault="00A052D7" w:rsidP="00A052D7">
            <w:pPr>
              <w:rPr>
                <w:rFonts w:ascii="Times New Roman" w:hAnsi="Times New Roman" w:cs="Times New Roman"/>
                <w:sz w:val="20"/>
                <w:szCs w:val="20"/>
                <w:lang w:val="kk-KZ"/>
              </w:rPr>
            </w:pPr>
            <w:r w:rsidRPr="00B5495D">
              <w:rPr>
                <w:rFonts w:ascii="Times New Roman" w:hAnsi="Times New Roman"/>
                <w:color w:val="000000"/>
                <w:sz w:val="20"/>
                <w:szCs w:val="20"/>
                <w:lang w:val="kk-KZ"/>
              </w:rPr>
              <w:t>Академиялық хат</w:t>
            </w:r>
          </w:p>
        </w:tc>
        <w:tc>
          <w:tcPr>
            <w:tcW w:w="4678" w:type="dxa"/>
          </w:tcPr>
          <w:p w:rsidR="00A052D7" w:rsidRPr="006D6F93" w:rsidRDefault="00A052D7" w:rsidP="002602D4">
            <w:pPr>
              <w:jc w:val="both"/>
              <w:rPr>
                <w:rFonts w:ascii="Times New Roman" w:hAnsi="Times New Roman" w:cs="Times New Roman"/>
                <w:sz w:val="20"/>
                <w:szCs w:val="20"/>
                <w:lang w:val="kk-KZ"/>
              </w:rPr>
            </w:pPr>
            <w:r w:rsidRPr="006D6F93">
              <w:rPr>
                <w:rFonts w:ascii="Times New Roman" w:hAnsi="Times New Roman" w:cs="Times New Roman"/>
                <w:sz w:val="20"/>
                <w:szCs w:val="20"/>
                <w:lang w:val="kk-KZ"/>
              </w:rPr>
              <w:t>Пән студенттердің рефераттар, эсселер, аннотациялар, жобалар, мақалалар, әдебиеттерге шолулар және т.б. сияқты академиялық мәтіндерді жазу дағдыларын, есептер мен презентацияларды құру және өңдеу дағдыларын, библиографиялық мәліметтерді дұрыс құрастыру дағдыларын қалыптастыруға арналған. оқу жұмыстарына қойылатын талаптарды ескере отырып сипаттау.</w:t>
            </w:r>
          </w:p>
          <w:p w:rsidR="00A052D7" w:rsidRPr="006D6F93" w:rsidRDefault="00A052D7" w:rsidP="002602D4">
            <w:pPr>
              <w:jc w:val="both"/>
              <w:rPr>
                <w:rFonts w:ascii="Times New Roman" w:hAnsi="Times New Roman" w:cs="Times New Roman"/>
                <w:sz w:val="20"/>
                <w:szCs w:val="20"/>
                <w:lang w:val="kk-KZ"/>
              </w:rPr>
            </w:pPr>
            <w:r w:rsidRPr="006D6F93">
              <w:rPr>
                <w:rFonts w:ascii="Times New Roman" w:hAnsi="Times New Roman" w:cs="Times New Roman"/>
                <w:sz w:val="20"/>
                <w:szCs w:val="20"/>
                <w:lang w:val="kk-KZ"/>
              </w:rPr>
              <w:t>Қолданылатын оқытудың белсенді әдістері: практикалық проблемалық есептерді шешу; шағын топтарда жұмыс істеу; талқылау.</w:t>
            </w:r>
          </w:p>
        </w:tc>
        <w:tc>
          <w:tcPr>
            <w:tcW w:w="992" w:type="dxa"/>
          </w:tcPr>
          <w:p w:rsidR="00A052D7" w:rsidRPr="004009AF" w:rsidRDefault="00A052D7" w:rsidP="00A052D7">
            <w:pPr>
              <w:rPr>
                <w:rFonts w:ascii="Times New Roman" w:hAnsi="Times New Roman" w:cs="Times New Roman"/>
                <w:sz w:val="20"/>
                <w:szCs w:val="20"/>
              </w:rPr>
            </w:pPr>
            <w:r>
              <w:rPr>
                <w:rFonts w:ascii="Times New Roman" w:hAnsi="Times New Roman" w:cs="Times New Roman"/>
                <w:sz w:val="20"/>
                <w:szCs w:val="20"/>
              </w:rPr>
              <w:t>3</w:t>
            </w:r>
          </w:p>
        </w:tc>
        <w:tc>
          <w:tcPr>
            <w:tcW w:w="1532" w:type="dxa"/>
          </w:tcPr>
          <w:p w:rsidR="00A052D7" w:rsidRPr="004C0055" w:rsidRDefault="00A052D7" w:rsidP="00A052D7">
            <w:pPr>
              <w:rPr>
                <w:rFonts w:ascii="Times New Roman" w:hAnsi="Times New Roman" w:cs="Times New Roman"/>
                <w:sz w:val="20"/>
                <w:szCs w:val="20"/>
                <w:lang w:val="en-US"/>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2</w:t>
            </w:r>
          </w:p>
        </w:tc>
      </w:tr>
      <w:tr w:rsidR="00A052D7" w:rsidRPr="00336603" w:rsidTr="001B1104">
        <w:trPr>
          <w:trHeight w:val="143"/>
        </w:trPr>
        <w:tc>
          <w:tcPr>
            <w:tcW w:w="643" w:type="dxa"/>
          </w:tcPr>
          <w:p w:rsidR="00A052D7" w:rsidRPr="00336603" w:rsidRDefault="00A052D7" w:rsidP="00A052D7">
            <w:pPr>
              <w:jc w:val="both"/>
              <w:rPr>
                <w:rFonts w:ascii="Times New Roman" w:hAnsi="Times New Roman" w:cs="Times New Roman"/>
                <w:sz w:val="20"/>
                <w:szCs w:val="20"/>
                <w:lang w:val="en-US"/>
              </w:rPr>
            </w:pPr>
            <w:r w:rsidRPr="00336603">
              <w:rPr>
                <w:rFonts w:ascii="Times New Roman" w:hAnsi="Times New Roman" w:cs="Times New Roman"/>
                <w:sz w:val="20"/>
                <w:szCs w:val="20"/>
                <w:lang w:val="en-US"/>
              </w:rPr>
              <w:t>79</w:t>
            </w:r>
          </w:p>
        </w:tc>
        <w:tc>
          <w:tcPr>
            <w:tcW w:w="1875" w:type="dxa"/>
          </w:tcPr>
          <w:p w:rsidR="00A052D7" w:rsidRPr="004009AF" w:rsidRDefault="00A052D7" w:rsidP="00A052D7">
            <w:pPr>
              <w:rPr>
                <w:rFonts w:ascii="Times New Roman" w:hAnsi="Times New Roman" w:cs="Times New Roman"/>
                <w:sz w:val="20"/>
                <w:szCs w:val="20"/>
              </w:rPr>
            </w:pPr>
            <w:r w:rsidRPr="00B5495D">
              <w:rPr>
                <w:rFonts w:ascii="Times New Roman" w:hAnsi="Times New Roman" w:cs="Times New Roman"/>
                <w:sz w:val="20"/>
                <w:szCs w:val="20"/>
                <w:lang w:val="kk-KZ"/>
              </w:rPr>
              <w:t>Қаржылық сауаттылық</w:t>
            </w:r>
          </w:p>
        </w:tc>
        <w:tc>
          <w:tcPr>
            <w:tcW w:w="4678" w:type="dxa"/>
          </w:tcPr>
          <w:p w:rsidR="00A052D7" w:rsidRPr="002602D4" w:rsidRDefault="00A052D7" w:rsidP="002602D4">
            <w:pPr>
              <w:jc w:val="both"/>
              <w:rPr>
                <w:rFonts w:ascii="Times New Roman" w:hAnsi="Times New Roman" w:cs="Times New Roman"/>
                <w:sz w:val="20"/>
                <w:szCs w:val="20"/>
              </w:rPr>
            </w:pPr>
            <w:r w:rsidRPr="002602D4">
              <w:rPr>
                <w:rFonts w:ascii="Times New Roman" w:hAnsi="Times New Roman" w:cs="Times New Roman"/>
                <w:sz w:val="20"/>
                <w:szCs w:val="20"/>
              </w:rPr>
              <w:t>Қаржылық сауаттылық – бұл кірістер мен шығыстарды басқара білу, сонымен қатар жеке қаржыны дұрыс бөлу. «Қаржылық сауаттылық» курсы аясында халықтың қаржылық табыс көздері, оларды бөлу, жеке тұлғалардың уақытша бос ақшалай қаражаттарын жинақтау және жинақтау мақсатында тиімді орналастыру мүмкіндіктері, өмірді міндетті және ерікті сақтандыру, салық салу. жеке тұлғалардың кірістері мен мүлкі, Қазақстан Республикасының зейнетақы жүйесі, міндетті зейнетақы қорына аударымдар, зейнетақы аннуитеті, оларды Қазақстан экономикасына инвестициялау мақсатында қосымша қаржы ресурстарын тарту жолдары мен тәсілдері.</w:t>
            </w:r>
          </w:p>
        </w:tc>
        <w:tc>
          <w:tcPr>
            <w:tcW w:w="992" w:type="dxa"/>
          </w:tcPr>
          <w:p w:rsidR="00A052D7" w:rsidRPr="004009AF" w:rsidRDefault="00A052D7" w:rsidP="00A052D7">
            <w:pPr>
              <w:rPr>
                <w:rFonts w:ascii="Times New Roman" w:hAnsi="Times New Roman" w:cs="Times New Roman"/>
                <w:sz w:val="20"/>
                <w:szCs w:val="20"/>
              </w:rPr>
            </w:pPr>
            <w:r>
              <w:rPr>
                <w:rFonts w:ascii="Times New Roman" w:hAnsi="Times New Roman" w:cs="Times New Roman"/>
                <w:sz w:val="20"/>
                <w:szCs w:val="20"/>
              </w:rPr>
              <w:t>3</w:t>
            </w:r>
          </w:p>
        </w:tc>
        <w:tc>
          <w:tcPr>
            <w:tcW w:w="1532" w:type="dxa"/>
          </w:tcPr>
          <w:p w:rsidR="00A052D7" w:rsidRPr="0025038B" w:rsidRDefault="00A052D7" w:rsidP="00A052D7">
            <w:pPr>
              <w:rPr>
                <w:rFonts w:ascii="Times New Roman" w:hAnsi="Times New Roman" w:cs="Times New Roman"/>
                <w:sz w:val="20"/>
                <w:szCs w:val="20"/>
              </w:rPr>
            </w:pPr>
            <w:r w:rsidRPr="0056773E">
              <w:rPr>
                <w:rFonts w:ascii="Times New Roman" w:hAnsi="Times New Roman" w:cs="Times New Roman"/>
                <w:color w:val="000000" w:themeColor="text1"/>
                <w:sz w:val="20"/>
                <w:szCs w:val="20"/>
                <w:lang w:val="en-US"/>
              </w:rPr>
              <w:t>ON</w:t>
            </w:r>
            <w:r w:rsidRPr="004C0055">
              <w:rPr>
                <w:rFonts w:ascii="Times New Roman" w:hAnsi="Times New Roman" w:cs="Times New Roman"/>
                <w:color w:val="000000" w:themeColor="text1"/>
                <w:sz w:val="20"/>
                <w:szCs w:val="20"/>
                <w:lang w:val="en-US"/>
              </w:rPr>
              <w:t xml:space="preserve">1, </w:t>
            </w:r>
            <w:r w:rsidRPr="0056773E">
              <w:rPr>
                <w:rFonts w:ascii="Times New Roman" w:hAnsi="Times New Roman" w:cs="Times New Roman"/>
                <w:color w:val="000000" w:themeColor="text1"/>
                <w:sz w:val="20"/>
                <w:szCs w:val="20"/>
                <w:lang w:val="en-US"/>
              </w:rPr>
              <w:t>ON</w:t>
            </w:r>
            <w:r>
              <w:rPr>
                <w:rFonts w:ascii="Times New Roman" w:hAnsi="Times New Roman" w:cs="Times New Roman"/>
                <w:color w:val="000000" w:themeColor="text1"/>
                <w:sz w:val="20"/>
                <w:szCs w:val="20"/>
              </w:rPr>
              <w:t>7,</w:t>
            </w:r>
            <w:r w:rsidRPr="0056773E">
              <w:rPr>
                <w:rFonts w:ascii="Times New Roman" w:hAnsi="Times New Roman" w:cs="Times New Roman"/>
                <w:color w:val="000000" w:themeColor="text1"/>
                <w:sz w:val="20"/>
                <w:szCs w:val="20"/>
                <w:lang w:val="en-US"/>
              </w:rPr>
              <w:t xml:space="preserve"> ON</w:t>
            </w:r>
            <w:r>
              <w:rPr>
                <w:rFonts w:ascii="Times New Roman" w:hAnsi="Times New Roman" w:cs="Times New Roman"/>
                <w:color w:val="000000" w:themeColor="text1"/>
                <w:sz w:val="20"/>
                <w:szCs w:val="20"/>
              </w:rPr>
              <w:t>8</w:t>
            </w:r>
          </w:p>
        </w:tc>
      </w:tr>
    </w:tbl>
    <w:p w:rsidR="004B0A7F" w:rsidRPr="00BA5766" w:rsidRDefault="004B0A7F" w:rsidP="004B0A7F"/>
    <w:p w:rsidR="004B0A7F" w:rsidRPr="0067328F" w:rsidRDefault="004B0A7F" w:rsidP="00C77971">
      <w:pPr>
        <w:spacing w:after="0" w:line="240" w:lineRule="auto"/>
        <w:jc w:val="right"/>
        <w:rPr>
          <w:rFonts w:ascii="Times New Roman" w:hAnsi="Times New Roman" w:cs="Times New Roman"/>
          <w:i/>
          <w:sz w:val="28"/>
          <w:szCs w:val="28"/>
          <w:lang w:val="kk-KZ"/>
        </w:rPr>
      </w:pPr>
    </w:p>
    <w:sectPr w:rsidR="004B0A7F" w:rsidRPr="0067328F" w:rsidSect="00947B77">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4B" w:rsidRDefault="00C5484B" w:rsidP="007330AA">
      <w:pPr>
        <w:spacing w:after="0" w:line="240" w:lineRule="auto"/>
      </w:pPr>
      <w:r>
        <w:separator/>
      </w:r>
    </w:p>
  </w:endnote>
  <w:endnote w:type="continuationSeparator" w:id="0">
    <w:p w:rsidR="00C5484B" w:rsidRDefault="00C5484B"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CF" w:rsidRPr="002E7F1A" w:rsidRDefault="00B768CF" w:rsidP="004032DD">
    <w:pPr>
      <w:pStyle w:val="11"/>
      <w:shd w:val="clear" w:color="auto" w:fill="auto"/>
      <w:spacing w:line="240" w:lineRule="auto"/>
      <w:ind w:firstLine="567"/>
      <w:rPr>
        <w:b/>
        <w:sz w:val="28"/>
        <w:szCs w:val="28"/>
        <w:lang w:val="ru-RU"/>
      </w:rPr>
    </w:pPr>
    <w:r w:rsidRPr="00DC41F2">
      <w:rPr>
        <w:sz w:val="16"/>
        <w:szCs w:val="16"/>
        <w:lang w:val="ru-RU"/>
      </w:rPr>
      <w:t xml:space="preserve">Ф КазАДИ 16-17-01. </w:t>
    </w:r>
    <w:r>
      <w:rPr>
        <w:sz w:val="16"/>
        <w:szCs w:val="16"/>
        <w:lang w:val="ru-RU"/>
      </w:rPr>
      <w:t>М</w:t>
    </w:r>
    <w:r w:rsidRPr="00DC41F2">
      <w:rPr>
        <w:sz w:val="16"/>
        <w:szCs w:val="16"/>
        <w:lang w:val="ru-RU"/>
      </w:rPr>
      <w:t>одульдік білім беру бағдарламасы</w:t>
    </w:r>
  </w:p>
  <w:p w:rsidR="00B768CF" w:rsidRPr="004032DD" w:rsidRDefault="00B768CF" w:rsidP="004032D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CF" w:rsidRDefault="00B768CF" w:rsidP="007330AA">
    <w:pPr>
      <w:pStyle w:val="af5"/>
    </w:pPr>
    <w:r w:rsidRPr="00C96671">
      <w:rPr>
        <w:rFonts w:ascii="Times New Roman" w:hAnsi="Times New Roman"/>
        <w:sz w:val="16"/>
        <w:szCs w:val="16"/>
      </w:rPr>
      <w:t>Ф КазАДИ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CC1E9C">
      <w:rPr>
        <w:rFonts w:ascii="Times New Roman" w:hAnsi="Times New Roman"/>
        <w:noProof/>
        <w:sz w:val="16"/>
        <w:szCs w:val="16"/>
      </w:rPr>
      <w:t>12</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CC1E9C">
      <w:rPr>
        <w:rFonts w:ascii="Times New Roman" w:hAnsi="Times New Roman"/>
        <w:noProof/>
        <w:sz w:val="16"/>
        <w:szCs w:val="16"/>
      </w:rPr>
      <w:t>36</w:t>
    </w:r>
    <w:r w:rsidRPr="00C96671">
      <w:rPr>
        <w:rFonts w:ascii="Times New Roman" w:hAnsi="Times New Roman"/>
        <w:sz w:val="16"/>
        <w:szCs w:val="16"/>
      </w:rPr>
      <w:fldChar w:fldCharType="end"/>
    </w:r>
  </w:p>
  <w:p w:rsidR="00B768CF" w:rsidRDefault="00B768C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4B" w:rsidRDefault="00C5484B" w:rsidP="007330AA">
      <w:pPr>
        <w:spacing w:after="0" w:line="240" w:lineRule="auto"/>
      </w:pPr>
      <w:r>
        <w:separator/>
      </w:r>
    </w:p>
  </w:footnote>
  <w:footnote w:type="continuationSeparator" w:id="0">
    <w:p w:rsidR="00C5484B" w:rsidRDefault="00C5484B"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CF" w:rsidRDefault="00B768CF" w:rsidP="0076324D">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B768CF" w:rsidRPr="004062F7" w:rsidRDefault="00B768CF" w:rsidP="004032DD">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B768CF" w:rsidRDefault="00B768CF" w:rsidP="004032DD">
    <w:pPr>
      <w:pStyle w:val="af3"/>
      <w:jc w:val="center"/>
    </w:pPr>
    <w:r w:rsidRPr="004062F7">
      <w:rPr>
        <w:rFonts w:ascii="Times New Roman" w:hAnsi="Times New Roman"/>
        <w:sz w:val="18"/>
        <w:szCs w:val="18"/>
        <w:lang w:val="ru-RU"/>
      </w:rPr>
      <w:t>"Автожол" Факультеті</w:t>
    </w:r>
  </w:p>
  <w:p w:rsidR="00B768CF" w:rsidRDefault="00B768C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CF" w:rsidRDefault="00B768CF" w:rsidP="0076324D">
    <w:pPr>
      <w:pStyle w:val="af3"/>
      <w:jc w:val="center"/>
      <w:rPr>
        <w:rFonts w:ascii="Times New Roman" w:hAnsi="Times New Roman"/>
        <w:sz w:val="18"/>
        <w:szCs w:val="18"/>
        <w:lang w:val="ru-RU"/>
      </w:rPr>
    </w:pPr>
    <w:r w:rsidRPr="00FD231F">
      <w:rPr>
        <w:rFonts w:ascii="Times New Roman" w:hAnsi="Times New Roman"/>
        <w:sz w:val="18"/>
        <w:szCs w:val="18"/>
        <w:lang w:val="ru-RU"/>
      </w:rPr>
      <w:t>ҚАЗАҚСТАН РЕСПУБЛИКАСЫ</w:t>
    </w:r>
    <w:r>
      <w:rPr>
        <w:rFonts w:ascii="Times New Roman" w:hAnsi="Times New Roman"/>
        <w:sz w:val="18"/>
        <w:szCs w:val="18"/>
        <w:lang w:val="ru-RU"/>
      </w:rPr>
      <w:t>Н</w:t>
    </w:r>
    <w:r>
      <w:rPr>
        <w:rFonts w:ascii="Times New Roman" w:hAnsi="Times New Roman"/>
        <w:sz w:val="18"/>
        <w:szCs w:val="18"/>
        <w:lang w:val="kk-KZ"/>
      </w:rPr>
      <w:t xml:space="preserve">ЫҢ </w:t>
    </w:r>
    <w:r w:rsidRPr="00FD231F">
      <w:rPr>
        <w:rFonts w:ascii="Times New Roman" w:hAnsi="Times New Roman"/>
        <w:sz w:val="18"/>
        <w:szCs w:val="18"/>
        <w:lang w:val="ru-RU"/>
      </w:rPr>
      <w:t xml:space="preserve"> ҒЫЛЫМ ЖӘНЕ ЖОҒАРЫ БІЛІМ МИНИСТРЛІГІ  </w:t>
    </w:r>
  </w:p>
  <w:p w:rsidR="00B768CF" w:rsidRPr="004062F7" w:rsidRDefault="00B768CF" w:rsidP="0076324D">
    <w:pPr>
      <w:pStyle w:val="af3"/>
      <w:jc w:val="center"/>
      <w:rPr>
        <w:rFonts w:ascii="Times New Roman" w:hAnsi="Times New Roman"/>
        <w:sz w:val="18"/>
        <w:szCs w:val="18"/>
        <w:lang w:val="ru-RU"/>
      </w:rPr>
    </w:pPr>
    <w:r w:rsidRPr="004062F7">
      <w:rPr>
        <w:rFonts w:ascii="Times New Roman" w:hAnsi="Times New Roman"/>
        <w:sz w:val="18"/>
        <w:szCs w:val="18"/>
        <w:lang w:val="ru-RU"/>
      </w:rPr>
      <w:t>Л. Б. ГОНЧАРОВ АТЫНДАҒЫ ҚАЗАҚ АВТОМОБИЛЬ-ЖОЛ ИНСТИТУТЫ</w:t>
    </w:r>
  </w:p>
  <w:p w:rsidR="00B768CF" w:rsidRDefault="00B768CF" w:rsidP="0076324D">
    <w:pPr>
      <w:pStyle w:val="af3"/>
      <w:jc w:val="center"/>
    </w:pPr>
    <w:r w:rsidRPr="004062F7">
      <w:rPr>
        <w:rFonts w:ascii="Times New Roman" w:hAnsi="Times New Roman"/>
        <w:sz w:val="18"/>
        <w:szCs w:val="18"/>
        <w:lang w:val="ru-RU"/>
      </w:rPr>
      <w:t>"Автожол" Факультеті</w:t>
    </w:r>
  </w:p>
  <w:p w:rsidR="00B768CF" w:rsidRDefault="00B768C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DF6"/>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DD4690C"/>
    <w:multiLevelType w:val="hybridMultilevel"/>
    <w:tmpl w:val="C694CCE4"/>
    <w:lvl w:ilvl="0" w:tplc="3850E824">
      <w:start w:val="1"/>
      <w:numFmt w:val="decimal"/>
      <w:suff w:val="space"/>
      <w:lvlText w:val="%1."/>
      <w:lvlJc w:val="left"/>
      <w:pPr>
        <w:ind w:left="0" w:firstLine="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342810AB"/>
    <w:multiLevelType w:val="hybridMultilevel"/>
    <w:tmpl w:val="E79AA522"/>
    <w:lvl w:ilvl="0" w:tplc="5D18EFCC">
      <w:start w:val="2"/>
      <w:numFmt w:val="bullet"/>
      <w:lvlText w:val="–"/>
      <w:lvlJc w:val="left"/>
      <w:pPr>
        <w:ind w:left="677" w:hanging="360"/>
      </w:pPr>
      <w:rPr>
        <w:rFonts w:ascii="Times New Roman" w:eastAsia="Times New Roman"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8">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FB717BC"/>
    <w:multiLevelType w:val="hybridMultilevel"/>
    <w:tmpl w:val="68C493A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4A0A2C78"/>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1DA6F4F"/>
    <w:multiLevelType w:val="hybridMultilevel"/>
    <w:tmpl w:val="380EBAAE"/>
    <w:lvl w:ilvl="0" w:tplc="D3563B8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4"/>
  </w:num>
  <w:num w:numId="3">
    <w:abstractNumId w:val="13"/>
  </w:num>
  <w:num w:numId="4">
    <w:abstractNumId w:val="1"/>
  </w:num>
  <w:num w:numId="5">
    <w:abstractNumId w:val="0"/>
  </w:num>
  <w:num w:numId="6">
    <w:abstractNumId w:val="12"/>
  </w:num>
  <w:num w:numId="7">
    <w:abstractNumId w:val="11"/>
  </w:num>
  <w:num w:numId="8">
    <w:abstractNumId w:val="8"/>
  </w:num>
  <w:num w:numId="9">
    <w:abstractNumId w:val="6"/>
  </w:num>
  <w:num w:numId="10">
    <w:abstractNumId w:val="2"/>
  </w:num>
  <w:num w:numId="11">
    <w:abstractNumId w:val="10"/>
  </w:num>
  <w:num w:numId="12">
    <w:abstractNumId w:val="7"/>
  </w:num>
  <w:num w:numId="13">
    <w:abstractNumId w:val="9"/>
  </w:num>
  <w:num w:numId="14">
    <w:abstractNumId w:val="5"/>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01F7"/>
    <w:rsid w:val="00002DB6"/>
    <w:rsid w:val="00004455"/>
    <w:rsid w:val="000079BF"/>
    <w:rsid w:val="00054B5F"/>
    <w:rsid w:val="00060074"/>
    <w:rsid w:val="00061EBA"/>
    <w:rsid w:val="00063584"/>
    <w:rsid w:val="00064EA5"/>
    <w:rsid w:val="00073E97"/>
    <w:rsid w:val="000755BC"/>
    <w:rsid w:val="00075605"/>
    <w:rsid w:val="00077DF3"/>
    <w:rsid w:val="000923F8"/>
    <w:rsid w:val="0009269F"/>
    <w:rsid w:val="000A7684"/>
    <w:rsid w:val="000B4B75"/>
    <w:rsid w:val="000D5401"/>
    <w:rsid w:val="000E2F43"/>
    <w:rsid w:val="000F1DA8"/>
    <w:rsid w:val="000F4DF8"/>
    <w:rsid w:val="000F5686"/>
    <w:rsid w:val="000F56A1"/>
    <w:rsid w:val="000F690F"/>
    <w:rsid w:val="000F6F3D"/>
    <w:rsid w:val="0010255D"/>
    <w:rsid w:val="00105B9D"/>
    <w:rsid w:val="001060C1"/>
    <w:rsid w:val="0011387E"/>
    <w:rsid w:val="00113A87"/>
    <w:rsid w:val="001141CE"/>
    <w:rsid w:val="0012620B"/>
    <w:rsid w:val="001331B4"/>
    <w:rsid w:val="00134E5A"/>
    <w:rsid w:val="00141563"/>
    <w:rsid w:val="00142236"/>
    <w:rsid w:val="0014401F"/>
    <w:rsid w:val="00144E89"/>
    <w:rsid w:val="00157B5E"/>
    <w:rsid w:val="0016117D"/>
    <w:rsid w:val="0016256C"/>
    <w:rsid w:val="00167EA0"/>
    <w:rsid w:val="001728C0"/>
    <w:rsid w:val="0018418D"/>
    <w:rsid w:val="00194AA5"/>
    <w:rsid w:val="001A15BB"/>
    <w:rsid w:val="001A491F"/>
    <w:rsid w:val="001A7530"/>
    <w:rsid w:val="001B0BFB"/>
    <w:rsid w:val="001B1104"/>
    <w:rsid w:val="001B48D8"/>
    <w:rsid w:val="001B6D83"/>
    <w:rsid w:val="001B73DF"/>
    <w:rsid w:val="001C21E0"/>
    <w:rsid w:val="001C7631"/>
    <w:rsid w:val="001D0370"/>
    <w:rsid w:val="001D4DFD"/>
    <w:rsid w:val="001D5E75"/>
    <w:rsid w:val="001D64AB"/>
    <w:rsid w:val="001E1CAF"/>
    <w:rsid w:val="001E419E"/>
    <w:rsid w:val="001E651C"/>
    <w:rsid w:val="001E7F17"/>
    <w:rsid w:val="001F1A2A"/>
    <w:rsid w:val="001F2CFF"/>
    <w:rsid w:val="001F54DA"/>
    <w:rsid w:val="0020130C"/>
    <w:rsid w:val="00202274"/>
    <w:rsid w:val="002112E0"/>
    <w:rsid w:val="002124CB"/>
    <w:rsid w:val="002206E9"/>
    <w:rsid w:val="002356CD"/>
    <w:rsid w:val="00241095"/>
    <w:rsid w:val="00244DBE"/>
    <w:rsid w:val="00250B33"/>
    <w:rsid w:val="00255B04"/>
    <w:rsid w:val="0025749C"/>
    <w:rsid w:val="002602D4"/>
    <w:rsid w:val="0026413F"/>
    <w:rsid w:val="00273AFA"/>
    <w:rsid w:val="002742C5"/>
    <w:rsid w:val="00274F61"/>
    <w:rsid w:val="00276E05"/>
    <w:rsid w:val="00281ACF"/>
    <w:rsid w:val="00281F0C"/>
    <w:rsid w:val="0028358F"/>
    <w:rsid w:val="00284F0E"/>
    <w:rsid w:val="002859D3"/>
    <w:rsid w:val="00286D15"/>
    <w:rsid w:val="00295AD0"/>
    <w:rsid w:val="002A2B72"/>
    <w:rsid w:val="002A3155"/>
    <w:rsid w:val="002A3A0F"/>
    <w:rsid w:val="002B0EC3"/>
    <w:rsid w:val="002B30B4"/>
    <w:rsid w:val="002C2134"/>
    <w:rsid w:val="002D4BA1"/>
    <w:rsid w:val="002D55F6"/>
    <w:rsid w:val="002E0F97"/>
    <w:rsid w:val="002E20C1"/>
    <w:rsid w:val="002E66BA"/>
    <w:rsid w:val="002E79D3"/>
    <w:rsid w:val="002F2304"/>
    <w:rsid w:val="002F343F"/>
    <w:rsid w:val="002F46B5"/>
    <w:rsid w:val="003024E2"/>
    <w:rsid w:val="003042FF"/>
    <w:rsid w:val="003104B5"/>
    <w:rsid w:val="00310FBE"/>
    <w:rsid w:val="00312818"/>
    <w:rsid w:val="00320312"/>
    <w:rsid w:val="003207F4"/>
    <w:rsid w:val="00320E03"/>
    <w:rsid w:val="00324FF5"/>
    <w:rsid w:val="003263E6"/>
    <w:rsid w:val="003275DC"/>
    <w:rsid w:val="00330039"/>
    <w:rsid w:val="00336603"/>
    <w:rsid w:val="0034390D"/>
    <w:rsid w:val="00343C93"/>
    <w:rsid w:val="00356E44"/>
    <w:rsid w:val="00360216"/>
    <w:rsid w:val="00376AD7"/>
    <w:rsid w:val="0038546D"/>
    <w:rsid w:val="00394284"/>
    <w:rsid w:val="00394AE0"/>
    <w:rsid w:val="0039528E"/>
    <w:rsid w:val="00396D3E"/>
    <w:rsid w:val="003A6AB3"/>
    <w:rsid w:val="003C1398"/>
    <w:rsid w:val="003C2A7F"/>
    <w:rsid w:val="003C2A94"/>
    <w:rsid w:val="003E0A37"/>
    <w:rsid w:val="003E1AA9"/>
    <w:rsid w:val="003E3162"/>
    <w:rsid w:val="003F00E0"/>
    <w:rsid w:val="004032DD"/>
    <w:rsid w:val="004111E3"/>
    <w:rsid w:val="00411DF8"/>
    <w:rsid w:val="00414A51"/>
    <w:rsid w:val="00417380"/>
    <w:rsid w:val="00431464"/>
    <w:rsid w:val="00444706"/>
    <w:rsid w:val="00462431"/>
    <w:rsid w:val="004818FA"/>
    <w:rsid w:val="00483E1A"/>
    <w:rsid w:val="00484758"/>
    <w:rsid w:val="00486A88"/>
    <w:rsid w:val="00487370"/>
    <w:rsid w:val="00487439"/>
    <w:rsid w:val="004879D0"/>
    <w:rsid w:val="004A0CF6"/>
    <w:rsid w:val="004A35B7"/>
    <w:rsid w:val="004A431F"/>
    <w:rsid w:val="004A4438"/>
    <w:rsid w:val="004A59BC"/>
    <w:rsid w:val="004B0A7F"/>
    <w:rsid w:val="004B2DCC"/>
    <w:rsid w:val="004B5E8D"/>
    <w:rsid w:val="004C18FA"/>
    <w:rsid w:val="004C6697"/>
    <w:rsid w:val="004D289C"/>
    <w:rsid w:val="004E1AE5"/>
    <w:rsid w:val="004F618F"/>
    <w:rsid w:val="00511A4D"/>
    <w:rsid w:val="00511EFC"/>
    <w:rsid w:val="00513D33"/>
    <w:rsid w:val="00514C6D"/>
    <w:rsid w:val="00523D07"/>
    <w:rsid w:val="0052516F"/>
    <w:rsid w:val="00525FD5"/>
    <w:rsid w:val="005266F6"/>
    <w:rsid w:val="00526D8E"/>
    <w:rsid w:val="00533FF9"/>
    <w:rsid w:val="005368E8"/>
    <w:rsid w:val="00537F10"/>
    <w:rsid w:val="005479BB"/>
    <w:rsid w:val="005556EC"/>
    <w:rsid w:val="00555C44"/>
    <w:rsid w:val="0055692F"/>
    <w:rsid w:val="00561AD6"/>
    <w:rsid w:val="00562694"/>
    <w:rsid w:val="00564D64"/>
    <w:rsid w:val="00592636"/>
    <w:rsid w:val="00592D12"/>
    <w:rsid w:val="005A5411"/>
    <w:rsid w:val="005A7106"/>
    <w:rsid w:val="005A7960"/>
    <w:rsid w:val="005B12FC"/>
    <w:rsid w:val="005B3D40"/>
    <w:rsid w:val="005C1311"/>
    <w:rsid w:val="005C6F33"/>
    <w:rsid w:val="005D0AA9"/>
    <w:rsid w:val="005D144C"/>
    <w:rsid w:val="005D7EAF"/>
    <w:rsid w:val="005E0FB2"/>
    <w:rsid w:val="005E552D"/>
    <w:rsid w:val="005F2416"/>
    <w:rsid w:val="005F64B2"/>
    <w:rsid w:val="00600198"/>
    <w:rsid w:val="00602FE7"/>
    <w:rsid w:val="00641A0C"/>
    <w:rsid w:val="00643956"/>
    <w:rsid w:val="006444DD"/>
    <w:rsid w:val="00644BE7"/>
    <w:rsid w:val="0065065F"/>
    <w:rsid w:val="00654085"/>
    <w:rsid w:val="006601DE"/>
    <w:rsid w:val="00662F23"/>
    <w:rsid w:val="0066529B"/>
    <w:rsid w:val="00677FFB"/>
    <w:rsid w:val="00686B2F"/>
    <w:rsid w:val="00686D70"/>
    <w:rsid w:val="006920D1"/>
    <w:rsid w:val="006A0713"/>
    <w:rsid w:val="006A2F50"/>
    <w:rsid w:val="006A2F67"/>
    <w:rsid w:val="006A47B2"/>
    <w:rsid w:val="006A4A4C"/>
    <w:rsid w:val="006A5A22"/>
    <w:rsid w:val="006B6FEB"/>
    <w:rsid w:val="006D2B02"/>
    <w:rsid w:val="006D65F7"/>
    <w:rsid w:val="006D6F93"/>
    <w:rsid w:val="006E2579"/>
    <w:rsid w:val="006E5209"/>
    <w:rsid w:val="006F0DD2"/>
    <w:rsid w:val="006F26B4"/>
    <w:rsid w:val="00705803"/>
    <w:rsid w:val="00712775"/>
    <w:rsid w:val="007143FC"/>
    <w:rsid w:val="00732534"/>
    <w:rsid w:val="007330AA"/>
    <w:rsid w:val="00735EF2"/>
    <w:rsid w:val="007406E1"/>
    <w:rsid w:val="00742735"/>
    <w:rsid w:val="00753F0F"/>
    <w:rsid w:val="00754041"/>
    <w:rsid w:val="0075774F"/>
    <w:rsid w:val="0076324D"/>
    <w:rsid w:val="007712B6"/>
    <w:rsid w:val="007840BF"/>
    <w:rsid w:val="00784A45"/>
    <w:rsid w:val="00786912"/>
    <w:rsid w:val="00793FB9"/>
    <w:rsid w:val="00797C99"/>
    <w:rsid w:val="007B43A9"/>
    <w:rsid w:val="007B6301"/>
    <w:rsid w:val="007C2A1F"/>
    <w:rsid w:val="007C65E8"/>
    <w:rsid w:val="007D2883"/>
    <w:rsid w:val="007D4B7B"/>
    <w:rsid w:val="007D5658"/>
    <w:rsid w:val="007E1327"/>
    <w:rsid w:val="007E3DFC"/>
    <w:rsid w:val="007E6CC1"/>
    <w:rsid w:val="007F1C87"/>
    <w:rsid w:val="00800DBA"/>
    <w:rsid w:val="00802527"/>
    <w:rsid w:val="00804146"/>
    <w:rsid w:val="008072D3"/>
    <w:rsid w:val="00807754"/>
    <w:rsid w:val="00821CB7"/>
    <w:rsid w:val="0083264B"/>
    <w:rsid w:val="00833373"/>
    <w:rsid w:val="00841071"/>
    <w:rsid w:val="008539BC"/>
    <w:rsid w:val="008577E9"/>
    <w:rsid w:val="008626AB"/>
    <w:rsid w:val="00864B1D"/>
    <w:rsid w:val="00873149"/>
    <w:rsid w:val="00876E08"/>
    <w:rsid w:val="00880416"/>
    <w:rsid w:val="00880E60"/>
    <w:rsid w:val="008901F7"/>
    <w:rsid w:val="008911A4"/>
    <w:rsid w:val="008935BD"/>
    <w:rsid w:val="00897581"/>
    <w:rsid w:val="008A1279"/>
    <w:rsid w:val="008A641F"/>
    <w:rsid w:val="008B1BBE"/>
    <w:rsid w:val="008B1CEC"/>
    <w:rsid w:val="008B5865"/>
    <w:rsid w:val="008B5E5D"/>
    <w:rsid w:val="008B7AD6"/>
    <w:rsid w:val="008C176A"/>
    <w:rsid w:val="008C1D2F"/>
    <w:rsid w:val="008C2572"/>
    <w:rsid w:val="008C2BF5"/>
    <w:rsid w:val="008D712E"/>
    <w:rsid w:val="008E37F6"/>
    <w:rsid w:val="008F1206"/>
    <w:rsid w:val="008F34A5"/>
    <w:rsid w:val="00900062"/>
    <w:rsid w:val="00900646"/>
    <w:rsid w:val="009022E3"/>
    <w:rsid w:val="00907790"/>
    <w:rsid w:val="00907D47"/>
    <w:rsid w:val="009161E0"/>
    <w:rsid w:val="009233C2"/>
    <w:rsid w:val="00927F70"/>
    <w:rsid w:val="0093030E"/>
    <w:rsid w:val="00932AFE"/>
    <w:rsid w:val="00933FA1"/>
    <w:rsid w:val="00936339"/>
    <w:rsid w:val="009363E4"/>
    <w:rsid w:val="00944800"/>
    <w:rsid w:val="0094535A"/>
    <w:rsid w:val="00947B77"/>
    <w:rsid w:val="00951CD9"/>
    <w:rsid w:val="0096465C"/>
    <w:rsid w:val="00970E32"/>
    <w:rsid w:val="00977AE5"/>
    <w:rsid w:val="009835B1"/>
    <w:rsid w:val="00984F8A"/>
    <w:rsid w:val="0099105E"/>
    <w:rsid w:val="00993201"/>
    <w:rsid w:val="009978F7"/>
    <w:rsid w:val="009B7600"/>
    <w:rsid w:val="009C5B33"/>
    <w:rsid w:val="009D2626"/>
    <w:rsid w:val="009D2B53"/>
    <w:rsid w:val="009D4C10"/>
    <w:rsid w:val="009D502B"/>
    <w:rsid w:val="009E6494"/>
    <w:rsid w:val="00A01B59"/>
    <w:rsid w:val="00A052D7"/>
    <w:rsid w:val="00A05AF3"/>
    <w:rsid w:val="00A068FB"/>
    <w:rsid w:val="00A11CED"/>
    <w:rsid w:val="00A15C5E"/>
    <w:rsid w:val="00A15EE5"/>
    <w:rsid w:val="00A16D4C"/>
    <w:rsid w:val="00A22849"/>
    <w:rsid w:val="00A23B3E"/>
    <w:rsid w:val="00A27052"/>
    <w:rsid w:val="00A27300"/>
    <w:rsid w:val="00A358ED"/>
    <w:rsid w:val="00A370A2"/>
    <w:rsid w:val="00A426A7"/>
    <w:rsid w:val="00A47F1C"/>
    <w:rsid w:val="00A51D95"/>
    <w:rsid w:val="00A57307"/>
    <w:rsid w:val="00A6138A"/>
    <w:rsid w:val="00A6364F"/>
    <w:rsid w:val="00A641F0"/>
    <w:rsid w:val="00A70C3F"/>
    <w:rsid w:val="00A74934"/>
    <w:rsid w:val="00A83CED"/>
    <w:rsid w:val="00AA034F"/>
    <w:rsid w:val="00AA05AD"/>
    <w:rsid w:val="00AA21E9"/>
    <w:rsid w:val="00AC0E07"/>
    <w:rsid w:val="00AE52F4"/>
    <w:rsid w:val="00AE68A8"/>
    <w:rsid w:val="00AF3CEB"/>
    <w:rsid w:val="00AF4972"/>
    <w:rsid w:val="00B057DC"/>
    <w:rsid w:val="00B07C46"/>
    <w:rsid w:val="00B1434E"/>
    <w:rsid w:val="00B221AF"/>
    <w:rsid w:val="00B26D49"/>
    <w:rsid w:val="00B3186D"/>
    <w:rsid w:val="00B338D4"/>
    <w:rsid w:val="00B47A7F"/>
    <w:rsid w:val="00B5429B"/>
    <w:rsid w:val="00B570B8"/>
    <w:rsid w:val="00B604E2"/>
    <w:rsid w:val="00B61084"/>
    <w:rsid w:val="00B6382D"/>
    <w:rsid w:val="00B665BC"/>
    <w:rsid w:val="00B714D8"/>
    <w:rsid w:val="00B768CF"/>
    <w:rsid w:val="00B80221"/>
    <w:rsid w:val="00B912D0"/>
    <w:rsid w:val="00B96752"/>
    <w:rsid w:val="00BA1E7A"/>
    <w:rsid w:val="00BA754B"/>
    <w:rsid w:val="00BB41A2"/>
    <w:rsid w:val="00BC2C28"/>
    <w:rsid w:val="00BC5C34"/>
    <w:rsid w:val="00BC614C"/>
    <w:rsid w:val="00BD13C3"/>
    <w:rsid w:val="00BD403A"/>
    <w:rsid w:val="00BD4C6D"/>
    <w:rsid w:val="00BD7006"/>
    <w:rsid w:val="00BE0304"/>
    <w:rsid w:val="00BE1FB4"/>
    <w:rsid w:val="00BE251A"/>
    <w:rsid w:val="00BE5247"/>
    <w:rsid w:val="00BE53E6"/>
    <w:rsid w:val="00BF04E5"/>
    <w:rsid w:val="00BF2BC5"/>
    <w:rsid w:val="00C0582A"/>
    <w:rsid w:val="00C05DE7"/>
    <w:rsid w:val="00C10EE7"/>
    <w:rsid w:val="00C14069"/>
    <w:rsid w:val="00C26ADC"/>
    <w:rsid w:val="00C31D63"/>
    <w:rsid w:val="00C51C48"/>
    <w:rsid w:val="00C53483"/>
    <w:rsid w:val="00C5484B"/>
    <w:rsid w:val="00C55DA5"/>
    <w:rsid w:val="00C57AB1"/>
    <w:rsid w:val="00C71097"/>
    <w:rsid w:val="00C7421A"/>
    <w:rsid w:val="00C75642"/>
    <w:rsid w:val="00C77971"/>
    <w:rsid w:val="00C84353"/>
    <w:rsid w:val="00C856EF"/>
    <w:rsid w:val="00C85AA9"/>
    <w:rsid w:val="00C919FA"/>
    <w:rsid w:val="00CA2AC1"/>
    <w:rsid w:val="00CA40D7"/>
    <w:rsid w:val="00CB72F6"/>
    <w:rsid w:val="00CB7971"/>
    <w:rsid w:val="00CB7D54"/>
    <w:rsid w:val="00CC1E9C"/>
    <w:rsid w:val="00CC3844"/>
    <w:rsid w:val="00CE4B4F"/>
    <w:rsid w:val="00CE75C4"/>
    <w:rsid w:val="00CF0AD0"/>
    <w:rsid w:val="00CF4D3E"/>
    <w:rsid w:val="00CF5B4E"/>
    <w:rsid w:val="00D0295F"/>
    <w:rsid w:val="00D063B3"/>
    <w:rsid w:val="00D07D0E"/>
    <w:rsid w:val="00D13DE8"/>
    <w:rsid w:val="00D140F2"/>
    <w:rsid w:val="00D158CD"/>
    <w:rsid w:val="00D17567"/>
    <w:rsid w:val="00D2565E"/>
    <w:rsid w:val="00D267F1"/>
    <w:rsid w:val="00D30228"/>
    <w:rsid w:val="00D345D0"/>
    <w:rsid w:val="00D34C0F"/>
    <w:rsid w:val="00D41A7C"/>
    <w:rsid w:val="00D46EC0"/>
    <w:rsid w:val="00D5051A"/>
    <w:rsid w:val="00D554C5"/>
    <w:rsid w:val="00D568AF"/>
    <w:rsid w:val="00D676F9"/>
    <w:rsid w:val="00D71AF9"/>
    <w:rsid w:val="00D838AB"/>
    <w:rsid w:val="00D854D9"/>
    <w:rsid w:val="00D874C3"/>
    <w:rsid w:val="00D912E9"/>
    <w:rsid w:val="00D924C2"/>
    <w:rsid w:val="00D97C67"/>
    <w:rsid w:val="00D97E76"/>
    <w:rsid w:val="00DA5332"/>
    <w:rsid w:val="00DA5602"/>
    <w:rsid w:val="00DA56AE"/>
    <w:rsid w:val="00DB01C0"/>
    <w:rsid w:val="00DB209B"/>
    <w:rsid w:val="00DB3DE9"/>
    <w:rsid w:val="00DC51EF"/>
    <w:rsid w:val="00DD1FD4"/>
    <w:rsid w:val="00DE2FDA"/>
    <w:rsid w:val="00DF2377"/>
    <w:rsid w:val="00E06CAA"/>
    <w:rsid w:val="00E25F44"/>
    <w:rsid w:val="00E50A7F"/>
    <w:rsid w:val="00E52093"/>
    <w:rsid w:val="00E56721"/>
    <w:rsid w:val="00E71552"/>
    <w:rsid w:val="00E74B38"/>
    <w:rsid w:val="00E75D26"/>
    <w:rsid w:val="00E809C7"/>
    <w:rsid w:val="00E83D02"/>
    <w:rsid w:val="00E865DB"/>
    <w:rsid w:val="00EA17AE"/>
    <w:rsid w:val="00EB5081"/>
    <w:rsid w:val="00EB7DE9"/>
    <w:rsid w:val="00EC71E8"/>
    <w:rsid w:val="00ED2D10"/>
    <w:rsid w:val="00ED5C77"/>
    <w:rsid w:val="00EE36DA"/>
    <w:rsid w:val="00F03CA7"/>
    <w:rsid w:val="00F15BFC"/>
    <w:rsid w:val="00F21C90"/>
    <w:rsid w:val="00F31DEF"/>
    <w:rsid w:val="00F417D6"/>
    <w:rsid w:val="00F628B2"/>
    <w:rsid w:val="00F6576E"/>
    <w:rsid w:val="00F674E2"/>
    <w:rsid w:val="00F81A7C"/>
    <w:rsid w:val="00F826B5"/>
    <w:rsid w:val="00F87ACD"/>
    <w:rsid w:val="00F90EE9"/>
    <w:rsid w:val="00F92A3E"/>
    <w:rsid w:val="00F95B1F"/>
    <w:rsid w:val="00FB25AF"/>
    <w:rsid w:val="00FB498D"/>
    <w:rsid w:val="00FD3440"/>
    <w:rsid w:val="00FD6617"/>
    <w:rsid w:val="00FE1CB3"/>
    <w:rsid w:val="00FE5787"/>
    <w:rsid w:val="00FF40F3"/>
    <w:rsid w:val="00FF51A8"/>
    <w:rsid w:val="00FF57AD"/>
    <w:rsid w:val="00FF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3">
    <w:name w:val="Заголовок №1_"/>
    <w:basedOn w:val="a0"/>
    <w:link w:val="14"/>
    <w:rsid w:val="008577E9"/>
    <w:rPr>
      <w:rFonts w:ascii="Times New Roman" w:eastAsia="Times New Roman" w:hAnsi="Times New Roman" w:cs="Times New Roman"/>
      <w:sz w:val="25"/>
      <w:szCs w:val="25"/>
      <w:shd w:val="clear" w:color="auto" w:fill="FFFFFF"/>
    </w:rPr>
  </w:style>
  <w:style w:type="paragraph" w:customStyle="1" w:styleId="14">
    <w:name w:val="Заголовок №1"/>
    <w:basedOn w:val="a"/>
    <w:link w:val="13"/>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uiPriority w:val="99"/>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4B0A7F"/>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4B0A7F"/>
  </w:style>
  <w:style w:type="paragraph" w:customStyle="1" w:styleId="Style11">
    <w:name w:val="Style11"/>
    <w:basedOn w:val="a"/>
    <w:uiPriority w:val="99"/>
    <w:rsid w:val="004B0A7F"/>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y2iqfc">
    <w:name w:val="y2iqfc"/>
    <w:basedOn w:val="a0"/>
    <w:rsid w:val="00D71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Раздел,Heading1,Colorful List - Accent 11,Colorful List - Accent 11CxSpLast,H1-1,Заголовок3,Bullet 1,Use Case List Paragraph,List Paragraph"/>
    <w:basedOn w:val="a"/>
    <w:link w:val="a4"/>
    <w:uiPriority w:val="34"/>
    <w:qFormat/>
    <w:rsid w:val="005A7960"/>
    <w:pPr>
      <w:ind w:left="720"/>
      <w:contextualSpacing/>
    </w:pPr>
  </w:style>
  <w:style w:type="character" w:customStyle="1" w:styleId="a4">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3"/>
    <w:uiPriority w:val="34"/>
    <w:locked/>
    <w:rsid w:val="008577E9"/>
  </w:style>
  <w:style w:type="table" w:styleId="a5">
    <w:name w:val="Table Grid"/>
    <w:basedOn w:val="a1"/>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link w:val="a7"/>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7">
    <w:name w:val="Подзаголовок Знак"/>
    <w:basedOn w:val="a0"/>
    <w:link w:val="a6"/>
    <w:rsid w:val="00ED5C77"/>
    <w:rPr>
      <w:rFonts w:ascii="Tahoma" w:eastAsia="Times New Roman" w:hAnsi="Tahoma" w:cs="Tahoma"/>
      <w:b/>
      <w:bCs/>
      <w:color w:val="333333"/>
      <w:sz w:val="32"/>
      <w:szCs w:val="24"/>
      <w:lang w:eastAsia="ru-RU"/>
    </w:rPr>
  </w:style>
  <w:style w:type="paragraph" w:customStyle="1" w:styleId="11">
    <w:name w:val="Основной текст1"/>
    <w:basedOn w:val="a"/>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8">
    <w:name w:val="No Spacing"/>
    <w:uiPriority w:val="1"/>
    <w:qFormat/>
    <w:rsid w:val="00ED5C7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ED5C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b">
    <w:name w:val="Текст Знак"/>
    <w:basedOn w:val="a0"/>
    <w:link w:val="ac"/>
    <w:locked/>
    <w:rsid w:val="00FF57AD"/>
    <w:rPr>
      <w:rFonts w:ascii="Courier New" w:hAnsi="Courier New" w:cs="Courier New"/>
      <w:lang w:eastAsia="ru-RU"/>
    </w:rPr>
  </w:style>
  <w:style w:type="paragraph" w:styleId="ac">
    <w:name w:val="Plain Text"/>
    <w:basedOn w:val="a"/>
    <w:link w:val="ab"/>
    <w:rsid w:val="00FF57AD"/>
    <w:pPr>
      <w:spacing w:after="0" w:line="240" w:lineRule="auto"/>
    </w:pPr>
    <w:rPr>
      <w:rFonts w:ascii="Courier New" w:hAnsi="Courier New" w:cs="Courier New"/>
      <w:lang w:eastAsia="ru-RU"/>
    </w:rPr>
  </w:style>
  <w:style w:type="character" w:customStyle="1" w:styleId="12">
    <w:name w:val="Текст Знак1"/>
    <w:basedOn w:val="a0"/>
    <w:uiPriority w:val="99"/>
    <w:semiHidden/>
    <w:rsid w:val="00FF57AD"/>
    <w:rPr>
      <w:rFonts w:ascii="Consolas" w:hAnsi="Consolas" w:cs="Consolas"/>
      <w:sz w:val="21"/>
      <w:szCs w:val="21"/>
    </w:rPr>
  </w:style>
  <w:style w:type="paragraph" w:styleId="ad">
    <w:name w:val="Body Text Indent"/>
    <w:basedOn w:val="a"/>
    <w:link w:val="ae"/>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FF57AD"/>
    <w:rPr>
      <w:rFonts w:ascii="Times New Roman" w:eastAsia="Times New Roman" w:hAnsi="Times New Roman" w:cs="Times New Roman"/>
      <w:sz w:val="28"/>
      <w:szCs w:val="20"/>
      <w:lang w:eastAsia="ru-RU"/>
    </w:rPr>
  </w:style>
  <w:style w:type="paragraph" w:styleId="af">
    <w:name w:val="Body Text"/>
    <w:basedOn w:val="a"/>
    <w:link w:val="af0"/>
    <w:uiPriority w:val="99"/>
    <w:unhideWhenUsed/>
    <w:rsid w:val="00602FE7"/>
    <w:pPr>
      <w:spacing w:after="120"/>
    </w:pPr>
  </w:style>
  <w:style w:type="character" w:customStyle="1" w:styleId="af0">
    <w:name w:val="Основной текст Знак"/>
    <w:basedOn w:val="a0"/>
    <w:link w:val="af"/>
    <w:uiPriority w:val="99"/>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3">
    <w:name w:val="Заголовок №1_"/>
    <w:basedOn w:val="a0"/>
    <w:link w:val="14"/>
    <w:rsid w:val="008577E9"/>
    <w:rPr>
      <w:rFonts w:ascii="Times New Roman" w:eastAsia="Times New Roman" w:hAnsi="Times New Roman" w:cs="Times New Roman"/>
      <w:sz w:val="25"/>
      <w:szCs w:val="25"/>
      <w:shd w:val="clear" w:color="auto" w:fill="FFFFFF"/>
    </w:rPr>
  </w:style>
  <w:style w:type="paragraph" w:customStyle="1" w:styleId="14">
    <w:name w:val="Заголовок №1"/>
    <w:basedOn w:val="a"/>
    <w:link w:val="13"/>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1">
    <w:name w:val="Основной текст + Курсив"/>
    <w:basedOn w:val="a0"/>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0"/>
    <w:rsid w:val="007330AA"/>
  </w:style>
  <w:style w:type="character" w:customStyle="1" w:styleId="s3">
    <w:name w:val="s3"/>
    <w:rsid w:val="007330AA"/>
  </w:style>
  <w:style w:type="character" w:styleId="af2">
    <w:name w:val="Hyperlink"/>
    <w:uiPriority w:val="99"/>
    <w:semiHidden/>
    <w:unhideWhenUsed/>
    <w:rsid w:val="007330AA"/>
    <w:rPr>
      <w:color w:val="0000FF"/>
      <w:u w:val="single"/>
    </w:rPr>
  </w:style>
  <w:style w:type="paragraph" w:styleId="af3">
    <w:name w:val="header"/>
    <w:basedOn w:val="a"/>
    <w:link w:val="af4"/>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4">
    <w:name w:val="Верхний колонтитул Знак"/>
    <w:basedOn w:val="a0"/>
    <w:link w:val="af3"/>
    <w:uiPriority w:val="99"/>
    <w:rsid w:val="007330AA"/>
    <w:rPr>
      <w:rFonts w:eastAsiaTheme="minorEastAsia"/>
      <w:lang w:val="en-US"/>
    </w:rPr>
  </w:style>
  <w:style w:type="paragraph" w:styleId="af5">
    <w:name w:val="footer"/>
    <w:basedOn w:val="a"/>
    <w:link w:val="af6"/>
    <w:uiPriority w:val="99"/>
    <w:unhideWhenUsed/>
    <w:rsid w:val="007330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330AA"/>
  </w:style>
  <w:style w:type="paragraph" w:styleId="af7">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
    <w:link w:val="af8"/>
    <w:uiPriority w:val="99"/>
    <w:qFormat/>
    <w:rsid w:val="00356E4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9">
    <w:name w:val="Нормальный"/>
    <w:rsid w:val="00356E44"/>
    <w:pPr>
      <w:autoSpaceDE w:val="0"/>
      <w:autoSpaceDN w:val="0"/>
      <w:adjustRightInd w:val="0"/>
      <w:spacing w:after="0" w:line="240" w:lineRule="auto"/>
    </w:pPr>
    <w:rPr>
      <w:rFonts w:ascii="Arial" w:eastAsia="Times New Roman" w:hAnsi="Arial" w:cs="Times New Roman"/>
      <w:sz w:val="20"/>
      <w:szCs w:val="24"/>
      <w:lang w:eastAsia="ru-RU"/>
    </w:rPr>
  </w:style>
  <w:style w:type="paragraph" w:customStyle="1" w:styleId="rtejustify">
    <w:name w:val="rtejustify"/>
    <w:basedOn w:val="a"/>
    <w:rsid w:val="00356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356E44"/>
    <w:pPr>
      <w:widowControl w:val="0"/>
      <w:autoSpaceDE w:val="0"/>
      <w:autoSpaceDN w:val="0"/>
      <w:adjustRightInd w:val="0"/>
      <w:spacing w:after="0" w:line="233" w:lineRule="exact"/>
      <w:ind w:firstLine="293"/>
    </w:pPr>
    <w:rPr>
      <w:rFonts w:ascii="Times New Roman" w:eastAsia="Times New Roman" w:hAnsi="Times New Roman" w:cs="Times New Roman"/>
      <w:sz w:val="24"/>
      <w:szCs w:val="24"/>
      <w:lang w:eastAsia="ru-RU"/>
    </w:rPr>
  </w:style>
  <w:style w:type="character" w:styleId="afa">
    <w:name w:val="Strong"/>
    <w:uiPriority w:val="22"/>
    <w:qFormat/>
    <w:rsid w:val="00356E44"/>
    <w:rPr>
      <w:b/>
      <w:bCs/>
    </w:rPr>
  </w:style>
  <w:style w:type="paragraph" w:styleId="HTML">
    <w:name w:val="HTML Preformatted"/>
    <w:basedOn w:val="a"/>
    <w:link w:val="HTML0"/>
    <w:uiPriority w:val="99"/>
    <w:rsid w:val="0035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56E44"/>
    <w:rPr>
      <w:rFonts w:ascii="Courier New" w:eastAsia="Times New Roman" w:hAnsi="Courier New" w:cs="Courier New"/>
      <w:sz w:val="20"/>
      <w:szCs w:val="20"/>
      <w:lang w:eastAsia="ru-RU"/>
    </w:rPr>
  </w:style>
  <w:style w:type="paragraph" w:customStyle="1" w:styleId="04">
    <w:name w:val="04 Стиль текста"/>
    <w:basedOn w:val="a"/>
    <w:qFormat/>
    <w:rsid w:val="00356E44"/>
    <w:pPr>
      <w:spacing w:after="0" w:line="288" w:lineRule="auto"/>
      <w:ind w:firstLine="567"/>
      <w:jc w:val="both"/>
    </w:pPr>
    <w:rPr>
      <w:rFonts w:ascii="Times New Roman" w:eastAsia="Times New Roman" w:hAnsi="Times New Roman" w:cs="Times New Roman"/>
      <w:iCs/>
      <w:sz w:val="28"/>
      <w:szCs w:val="28"/>
      <w:lang w:eastAsia="ru-RU"/>
    </w:rPr>
  </w:style>
  <w:style w:type="paragraph" w:styleId="afb">
    <w:name w:val="Block Text"/>
    <w:basedOn w:val="a"/>
    <w:rsid w:val="00356E44"/>
    <w:pPr>
      <w:spacing w:after="0" w:line="240" w:lineRule="auto"/>
      <w:ind w:left="-270" w:right="-990"/>
      <w:jc w:val="both"/>
    </w:pPr>
    <w:rPr>
      <w:rFonts w:ascii="Times New Roman" w:eastAsia="Times New Roman" w:hAnsi="Times New Roman" w:cs="Times New Roman"/>
      <w:sz w:val="28"/>
      <w:szCs w:val="20"/>
      <w:lang w:eastAsia="ru-RU"/>
    </w:rPr>
  </w:style>
  <w:style w:type="character" w:customStyle="1" w:styleId="30">
    <w:name w:val="Основной текст (3)_"/>
    <w:link w:val="31"/>
    <w:rsid w:val="00356E44"/>
    <w:rPr>
      <w:rFonts w:ascii="Times New Roman" w:eastAsia="Times New Roman" w:hAnsi="Times New Roman"/>
      <w:sz w:val="34"/>
      <w:szCs w:val="34"/>
      <w:shd w:val="clear" w:color="auto" w:fill="FFFFFF"/>
    </w:rPr>
  </w:style>
  <w:style w:type="paragraph" w:customStyle="1" w:styleId="31">
    <w:name w:val="Основной текст (3)"/>
    <w:basedOn w:val="a"/>
    <w:link w:val="30"/>
    <w:rsid w:val="00356E44"/>
    <w:pPr>
      <w:shd w:val="clear" w:color="auto" w:fill="FFFFFF"/>
      <w:spacing w:after="780" w:line="0" w:lineRule="atLeast"/>
    </w:pPr>
    <w:rPr>
      <w:rFonts w:ascii="Times New Roman" w:eastAsia="Times New Roman" w:hAnsi="Times New Roman"/>
      <w:sz w:val="34"/>
      <w:szCs w:val="34"/>
    </w:rPr>
  </w:style>
  <w:style w:type="paragraph" w:customStyle="1" w:styleId="afc">
    <w:name w:val="Знак Знак Знак"/>
    <w:basedOn w:val="a"/>
    <w:rsid w:val="00356E44"/>
    <w:pPr>
      <w:spacing w:after="160" w:line="240" w:lineRule="exact"/>
      <w:jc w:val="both"/>
    </w:pPr>
    <w:rPr>
      <w:rFonts w:ascii="Verdana" w:eastAsia="Times New Roman" w:hAnsi="Verdana" w:cs="Times New Roman"/>
      <w:sz w:val="20"/>
      <w:szCs w:val="20"/>
      <w:lang w:val="en-US"/>
    </w:rPr>
  </w:style>
  <w:style w:type="character" w:customStyle="1" w:styleId="s0">
    <w:name w:val="s0"/>
    <w:rsid w:val="00356E44"/>
  </w:style>
  <w:style w:type="paragraph" w:customStyle="1" w:styleId="afd">
    <w:name w:val="Маркированный."/>
    <w:basedOn w:val="a"/>
    <w:rsid w:val="00356E44"/>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356E44"/>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356E44"/>
    <w:rPr>
      <w:rFonts w:ascii="Times New Roman" w:hAnsi="Times New Roman" w:cs="Times New Roman"/>
      <w:sz w:val="26"/>
      <w:szCs w:val="26"/>
    </w:rPr>
  </w:style>
  <w:style w:type="character" w:customStyle="1" w:styleId="FontStyle56">
    <w:name w:val="Font Style56"/>
    <w:rsid w:val="00356E44"/>
    <w:rPr>
      <w:rFonts w:ascii="Times New Roman" w:hAnsi="Times New Roman" w:cs="Times New Roman"/>
      <w:sz w:val="26"/>
      <w:szCs w:val="26"/>
    </w:rPr>
  </w:style>
  <w:style w:type="paragraph" w:customStyle="1" w:styleId="msonormalmailrucssattributepostfix">
    <w:name w:val="msonormal_mailru_css_attribute_postfix"/>
    <w:basedOn w:val="a"/>
    <w:rsid w:val="00DC51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28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1">
    <w:name w:val="HTML Cite"/>
    <w:basedOn w:val="a0"/>
    <w:uiPriority w:val="99"/>
    <w:semiHidden/>
    <w:unhideWhenUsed/>
    <w:rsid w:val="00A22849"/>
    <w:rPr>
      <w:i/>
      <w:iCs/>
    </w:rPr>
  </w:style>
  <w:style w:type="character" w:customStyle="1" w:styleId="w">
    <w:name w:val="w"/>
    <w:basedOn w:val="a0"/>
    <w:rsid w:val="00A22849"/>
  </w:style>
  <w:style w:type="character" w:customStyle="1" w:styleId="af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7"/>
    <w:uiPriority w:val="34"/>
    <w:locked/>
    <w:rsid w:val="009363E4"/>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4B0A7F"/>
    <w:rPr>
      <w:rFonts w:ascii="Times New Roman" w:eastAsia="Times New Roman" w:hAnsi="Times New Roman" w:cs="Times New Roman"/>
      <w:b/>
      <w:bCs/>
      <w:kern w:val="36"/>
      <w:sz w:val="48"/>
      <w:szCs w:val="48"/>
      <w:lang w:eastAsia="ru-RU"/>
    </w:rPr>
  </w:style>
  <w:style w:type="character" w:customStyle="1" w:styleId="extended-textshort">
    <w:name w:val="extended-text__short"/>
    <w:basedOn w:val="a0"/>
    <w:rsid w:val="004B0A7F"/>
  </w:style>
  <w:style w:type="paragraph" w:customStyle="1" w:styleId="Style11">
    <w:name w:val="Style11"/>
    <w:basedOn w:val="a"/>
    <w:uiPriority w:val="99"/>
    <w:rsid w:val="004B0A7F"/>
    <w:pPr>
      <w:widowControl w:val="0"/>
      <w:autoSpaceDE w:val="0"/>
      <w:autoSpaceDN w:val="0"/>
      <w:adjustRightInd w:val="0"/>
      <w:spacing w:after="0" w:line="272" w:lineRule="exact"/>
      <w:ind w:firstLine="710"/>
      <w:jc w:val="both"/>
    </w:pPr>
    <w:rPr>
      <w:rFonts w:ascii="Times New Roman" w:eastAsia="Times New Roman" w:hAnsi="Times New Roman" w:cs="Times New Roman"/>
      <w:sz w:val="24"/>
      <w:szCs w:val="24"/>
      <w:lang w:eastAsia="ru-RU"/>
    </w:rPr>
  </w:style>
  <w:style w:type="character" w:customStyle="1" w:styleId="y2iqfc">
    <w:name w:val="y2iqfc"/>
    <w:basedOn w:val="a0"/>
    <w:rsid w:val="00D7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9900">
      <w:bodyDiv w:val="1"/>
      <w:marLeft w:val="0"/>
      <w:marRight w:val="0"/>
      <w:marTop w:val="0"/>
      <w:marBottom w:val="0"/>
      <w:divBdr>
        <w:top w:val="none" w:sz="0" w:space="0" w:color="auto"/>
        <w:left w:val="none" w:sz="0" w:space="0" w:color="auto"/>
        <w:bottom w:val="none" w:sz="0" w:space="0" w:color="auto"/>
        <w:right w:val="none" w:sz="0" w:space="0" w:color="auto"/>
      </w:divBdr>
    </w:div>
    <w:div w:id="132598283">
      <w:bodyDiv w:val="1"/>
      <w:marLeft w:val="0"/>
      <w:marRight w:val="0"/>
      <w:marTop w:val="0"/>
      <w:marBottom w:val="0"/>
      <w:divBdr>
        <w:top w:val="none" w:sz="0" w:space="0" w:color="auto"/>
        <w:left w:val="none" w:sz="0" w:space="0" w:color="auto"/>
        <w:bottom w:val="none" w:sz="0" w:space="0" w:color="auto"/>
        <w:right w:val="none" w:sz="0" w:space="0" w:color="auto"/>
      </w:divBdr>
    </w:div>
    <w:div w:id="180704396">
      <w:bodyDiv w:val="1"/>
      <w:marLeft w:val="0"/>
      <w:marRight w:val="0"/>
      <w:marTop w:val="0"/>
      <w:marBottom w:val="0"/>
      <w:divBdr>
        <w:top w:val="none" w:sz="0" w:space="0" w:color="auto"/>
        <w:left w:val="none" w:sz="0" w:space="0" w:color="auto"/>
        <w:bottom w:val="none" w:sz="0" w:space="0" w:color="auto"/>
        <w:right w:val="none" w:sz="0" w:space="0" w:color="auto"/>
      </w:divBdr>
    </w:div>
    <w:div w:id="182012762">
      <w:bodyDiv w:val="1"/>
      <w:marLeft w:val="0"/>
      <w:marRight w:val="0"/>
      <w:marTop w:val="0"/>
      <w:marBottom w:val="0"/>
      <w:divBdr>
        <w:top w:val="none" w:sz="0" w:space="0" w:color="auto"/>
        <w:left w:val="none" w:sz="0" w:space="0" w:color="auto"/>
        <w:bottom w:val="none" w:sz="0" w:space="0" w:color="auto"/>
        <w:right w:val="none" w:sz="0" w:space="0" w:color="auto"/>
      </w:divBdr>
    </w:div>
    <w:div w:id="207230961">
      <w:bodyDiv w:val="1"/>
      <w:marLeft w:val="0"/>
      <w:marRight w:val="0"/>
      <w:marTop w:val="0"/>
      <w:marBottom w:val="0"/>
      <w:divBdr>
        <w:top w:val="none" w:sz="0" w:space="0" w:color="auto"/>
        <w:left w:val="none" w:sz="0" w:space="0" w:color="auto"/>
        <w:bottom w:val="none" w:sz="0" w:space="0" w:color="auto"/>
        <w:right w:val="none" w:sz="0" w:space="0" w:color="auto"/>
      </w:divBdr>
    </w:div>
    <w:div w:id="225531478">
      <w:bodyDiv w:val="1"/>
      <w:marLeft w:val="0"/>
      <w:marRight w:val="0"/>
      <w:marTop w:val="0"/>
      <w:marBottom w:val="0"/>
      <w:divBdr>
        <w:top w:val="none" w:sz="0" w:space="0" w:color="auto"/>
        <w:left w:val="none" w:sz="0" w:space="0" w:color="auto"/>
        <w:bottom w:val="none" w:sz="0" w:space="0" w:color="auto"/>
        <w:right w:val="none" w:sz="0" w:space="0" w:color="auto"/>
      </w:divBdr>
    </w:div>
    <w:div w:id="264197436">
      <w:bodyDiv w:val="1"/>
      <w:marLeft w:val="0"/>
      <w:marRight w:val="0"/>
      <w:marTop w:val="0"/>
      <w:marBottom w:val="0"/>
      <w:divBdr>
        <w:top w:val="none" w:sz="0" w:space="0" w:color="auto"/>
        <w:left w:val="none" w:sz="0" w:space="0" w:color="auto"/>
        <w:bottom w:val="none" w:sz="0" w:space="0" w:color="auto"/>
        <w:right w:val="none" w:sz="0" w:space="0" w:color="auto"/>
      </w:divBdr>
    </w:div>
    <w:div w:id="264462426">
      <w:bodyDiv w:val="1"/>
      <w:marLeft w:val="0"/>
      <w:marRight w:val="0"/>
      <w:marTop w:val="0"/>
      <w:marBottom w:val="0"/>
      <w:divBdr>
        <w:top w:val="none" w:sz="0" w:space="0" w:color="auto"/>
        <w:left w:val="none" w:sz="0" w:space="0" w:color="auto"/>
        <w:bottom w:val="none" w:sz="0" w:space="0" w:color="auto"/>
        <w:right w:val="none" w:sz="0" w:space="0" w:color="auto"/>
      </w:divBdr>
    </w:div>
    <w:div w:id="319191566">
      <w:bodyDiv w:val="1"/>
      <w:marLeft w:val="0"/>
      <w:marRight w:val="0"/>
      <w:marTop w:val="0"/>
      <w:marBottom w:val="0"/>
      <w:divBdr>
        <w:top w:val="none" w:sz="0" w:space="0" w:color="auto"/>
        <w:left w:val="none" w:sz="0" w:space="0" w:color="auto"/>
        <w:bottom w:val="none" w:sz="0" w:space="0" w:color="auto"/>
        <w:right w:val="none" w:sz="0" w:space="0" w:color="auto"/>
      </w:divBdr>
    </w:div>
    <w:div w:id="334964643">
      <w:bodyDiv w:val="1"/>
      <w:marLeft w:val="0"/>
      <w:marRight w:val="0"/>
      <w:marTop w:val="0"/>
      <w:marBottom w:val="0"/>
      <w:divBdr>
        <w:top w:val="none" w:sz="0" w:space="0" w:color="auto"/>
        <w:left w:val="none" w:sz="0" w:space="0" w:color="auto"/>
        <w:bottom w:val="none" w:sz="0" w:space="0" w:color="auto"/>
        <w:right w:val="none" w:sz="0" w:space="0" w:color="auto"/>
      </w:divBdr>
    </w:div>
    <w:div w:id="405152751">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427699507">
      <w:bodyDiv w:val="1"/>
      <w:marLeft w:val="0"/>
      <w:marRight w:val="0"/>
      <w:marTop w:val="0"/>
      <w:marBottom w:val="0"/>
      <w:divBdr>
        <w:top w:val="none" w:sz="0" w:space="0" w:color="auto"/>
        <w:left w:val="none" w:sz="0" w:space="0" w:color="auto"/>
        <w:bottom w:val="none" w:sz="0" w:space="0" w:color="auto"/>
        <w:right w:val="none" w:sz="0" w:space="0" w:color="auto"/>
      </w:divBdr>
    </w:div>
    <w:div w:id="572662974">
      <w:bodyDiv w:val="1"/>
      <w:marLeft w:val="0"/>
      <w:marRight w:val="0"/>
      <w:marTop w:val="0"/>
      <w:marBottom w:val="0"/>
      <w:divBdr>
        <w:top w:val="none" w:sz="0" w:space="0" w:color="auto"/>
        <w:left w:val="none" w:sz="0" w:space="0" w:color="auto"/>
        <w:bottom w:val="none" w:sz="0" w:space="0" w:color="auto"/>
        <w:right w:val="none" w:sz="0" w:space="0" w:color="auto"/>
      </w:divBdr>
    </w:div>
    <w:div w:id="608708282">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667944161">
      <w:bodyDiv w:val="1"/>
      <w:marLeft w:val="0"/>
      <w:marRight w:val="0"/>
      <w:marTop w:val="0"/>
      <w:marBottom w:val="0"/>
      <w:divBdr>
        <w:top w:val="none" w:sz="0" w:space="0" w:color="auto"/>
        <w:left w:val="none" w:sz="0" w:space="0" w:color="auto"/>
        <w:bottom w:val="none" w:sz="0" w:space="0" w:color="auto"/>
        <w:right w:val="none" w:sz="0" w:space="0" w:color="auto"/>
      </w:divBdr>
    </w:div>
    <w:div w:id="749277594">
      <w:bodyDiv w:val="1"/>
      <w:marLeft w:val="0"/>
      <w:marRight w:val="0"/>
      <w:marTop w:val="0"/>
      <w:marBottom w:val="0"/>
      <w:divBdr>
        <w:top w:val="none" w:sz="0" w:space="0" w:color="auto"/>
        <w:left w:val="none" w:sz="0" w:space="0" w:color="auto"/>
        <w:bottom w:val="none" w:sz="0" w:space="0" w:color="auto"/>
        <w:right w:val="none" w:sz="0" w:space="0" w:color="auto"/>
      </w:divBdr>
    </w:div>
    <w:div w:id="798302086">
      <w:bodyDiv w:val="1"/>
      <w:marLeft w:val="0"/>
      <w:marRight w:val="0"/>
      <w:marTop w:val="0"/>
      <w:marBottom w:val="0"/>
      <w:divBdr>
        <w:top w:val="none" w:sz="0" w:space="0" w:color="auto"/>
        <w:left w:val="none" w:sz="0" w:space="0" w:color="auto"/>
        <w:bottom w:val="none" w:sz="0" w:space="0" w:color="auto"/>
        <w:right w:val="none" w:sz="0" w:space="0" w:color="auto"/>
      </w:divBdr>
    </w:div>
    <w:div w:id="829371428">
      <w:bodyDiv w:val="1"/>
      <w:marLeft w:val="0"/>
      <w:marRight w:val="0"/>
      <w:marTop w:val="0"/>
      <w:marBottom w:val="0"/>
      <w:divBdr>
        <w:top w:val="none" w:sz="0" w:space="0" w:color="auto"/>
        <w:left w:val="none" w:sz="0" w:space="0" w:color="auto"/>
        <w:bottom w:val="none" w:sz="0" w:space="0" w:color="auto"/>
        <w:right w:val="none" w:sz="0" w:space="0" w:color="auto"/>
      </w:divBdr>
      <w:divsChild>
        <w:div w:id="1129520067">
          <w:marLeft w:val="0"/>
          <w:marRight w:val="0"/>
          <w:marTop w:val="0"/>
          <w:marBottom w:val="0"/>
          <w:divBdr>
            <w:top w:val="none" w:sz="0" w:space="0" w:color="auto"/>
            <w:left w:val="none" w:sz="0" w:space="0" w:color="auto"/>
            <w:bottom w:val="none" w:sz="0" w:space="0" w:color="auto"/>
            <w:right w:val="none" w:sz="0" w:space="0" w:color="auto"/>
          </w:divBdr>
        </w:div>
        <w:div w:id="96602217">
          <w:marLeft w:val="0"/>
          <w:marRight w:val="0"/>
          <w:marTop w:val="0"/>
          <w:marBottom w:val="0"/>
          <w:divBdr>
            <w:top w:val="none" w:sz="0" w:space="0" w:color="auto"/>
            <w:left w:val="none" w:sz="0" w:space="0" w:color="auto"/>
            <w:bottom w:val="none" w:sz="0" w:space="0" w:color="auto"/>
            <w:right w:val="none" w:sz="0" w:space="0" w:color="auto"/>
          </w:divBdr>
        </w:div>
      </w:divsChild>
    </w:div>
    <w:div w:id="861164449">
      <w:bodyDiv w:val="1"/>
      <w:marLeft w:val="0"/>
      <w:marRight w:val="0"/>
      <w:marTop w:val="0"/>
      <w:marBottom w:val="0"/>
      <w:divBdr>
        <w:top w:val="none" w:sz="0" w:space="0" w:color="auto"/>
        <w:left w:val="none" w:sz="0" w:space="0" w:color="auto"/>
        <w:bottom w:val="none" w:sz="0" w:space="0" w:color="auto"/>
        <w:right w:val="none" w:sz="0" w:space="0" w:color="auto"/>
      </w:divBdr>
    </w:div>
    <w:div w:id="890191285">
      <w:bodyDiv w:val="1"/>
      <w:marLeft w:val="0"/>
      <w:marRight w:val="0"/>
      <w:marTop w:val="0"/>
      <w:marBottom w:val="0"/>
      <w:divBdr>
        <w:top w:val="none" w:sz="0" w:space="0" w:color="auto"/>
        <w:left w:val="none" w:sz="0" w:space="0" w:color="auto"/>
        <w:bottom w:val="none" w:sz="0" w:space="0" w:color="auto"/>
        <w:right w:val="none" w:sz="0" w:space="0" w:color="auto"/>
      </w:divBdr>
    </w:div>
    <w:div w:id="983118961">
      <w:bodyDiv w:val="1"/>
      <w:marLeft w:val="0"/>
      <w:marRight w:val="0"/>
      <w:marTop w:val="0"/>
      <w:marBottom w:val="0"/>
      <w:divBdr>
        <w:top w:val="none" w:sz="0" w:space="0" w:color="auto"/>
        <w:left w:val="none" w:sz="0" w:space="0" w:color="auto"/>
        <w:bottom w:val="none" w:sz="0" w:space="0" w:color="auto"/>
        <w:right w:val="none" w:sz="0" w:space="0" w:color="auto"/>
      </w:divBdr>
    </w:div>
    <w:div w:id="1042367159">
      <w:bodyDiv w:val="1"/>
      <w:marLeft w:val="0"/>
      <w:marRight w:val="0"/>
      <w:marTop w:val="0"/>
      <w:marBottom w:val="0"/>
      <w:divBdr>
        <w:top w:val="none" w:sz="0" w:space="0" w:color="auto"/>
        <w:left w:val="none" w:sz="0" w:space="0" w:color="auto"/>
        <w:bottom w:val="none" w:sz="0" w:space="0" w:color="auto"/>
        <w:right w:val="none" w:sz="0" w:space="0" w:color="auto"/>
      </w:divBdr>
    </w:div>
    <w:div w:id="1077901416">
      <w:bodyDiv w:val="1"/>
      <w:marLeft w:val="0"/>
      <w:marRight w:val="0"/>
      <w:marTop w:val="0"/>
      <w:marBottom w:val="0"/>
      <w:divBdr>
        <w:top w:val="none" w:sz="0" w:space="0" w:color="auto"/>
        <w:left w:val="none" w:sz="0" w:space="0" w:color="auto"/>
        <w:bottom w:val="none" w:sz="0" w:space="0" w:color="auto"/>
        <w:right w:val="none" w:sz="0" w:space="0" w:color="auto"/>
      </w:divBdr>
    </w:div>
    <w:div w:id="1133407746">
      <w:bodyDiv w:val="1"/>
      <w:marLeft w:val="0"/>
      <w:marRight w:val="0"/>
      <w:marTop w:val="0"/>
      <w:marBottom w:val="0"/>
      <w:divBdr>
        <w:top w:val="none" w:sz="0" w:space="0" w:color="auto"/>
        <w:left w:val="none" w:sz="0" w:space="0" w:color="auto"/>
        <w:bottom w:val="none" w:sz="0" w:space="0" w:color="auto"/>
        <w:right w:val="none" w:sz="0" w:space="0" w:color="auto"/>
      </w:divBdr>
    </w:div>
    <w:div w:id="1193877808">
      <w:bodyDiv w:val="1"/>
      <w:marLeft w:val="0"/>
      <w:marRight w:val="0"/>
      <w:marTop w:val="0"/>
      <w:marBottom w:val="0"/>
      <w:divBdr>
        <w:top w:val="none" w:sz="0" w:space="0" w:color="auto"/>
        <w:left w:val="none" w:sz="0" w:space="0" w:color="auto"/>
        <w:bottom w:val="none" w:sz="0" w:space="0" w:color="auto"/>
        <w:right w:val="none" w:sz="0" w:space="0" w:color="auto"/>
      </w:divBdr>
    </w:div>
    <w:div w:id="1229683383">
      <w:bodyDiv w:val="1"/>
      <w:marLeft w:val="0"/>
      <w:marRight w:val="0"/>
      <w:marTop w:val="0"/>
      <w:marBottom w:val="0"/>
      <w:divBdr>
        <w:top w:val="none" w:sz="0" w:space="0" w:color="auto"/>
        <w:left w:val="none" w:sz="0" w:space="0" w:color="auto"/>
        <w:bottom w:val="none" w:sz="0" w:space="0" w:color="auto"/>
        <w:right w:val="none" w:sz="0" w:space="0" w:color="auto"/>
      </w:divBdr>
    </w:div>
    <w:div w:id="1293559702">
      <w:bodyDiv w:val="1"/>
      <w:marLeft w:val="0"/>
      <w:marRight w:val="0"/>
      <w:marTop w:val="0"/>
      <w:marBottom w:val="0"/>
      <w:divBdr>
        <w:top w:val="none" w:sz="0" w:space="0" w:color="auto"/>
        <w:left w:val="none" w:sz="0" w:space="0" w:color="auto"/>
        <w:bottom w:val="none" w:sz="0" w:space="0" w:color="auto"/>
        <w:right w:val="none" w:sz="0" w:space="0" w:color="auto"/>
      </w:divBdr>
    </w:div>
    <w:div w:id="1296451882">
      <w:bodyDiv w:val="1"/>
      <w:marLeft w:val="0"/>
      <w:marRight w:val="0"/>
      <w:marTop w:val="0"/>
      <w:marBottom w:val="0"/>
      <w:divBdr>
        <w:top w:val="none" w:sz="0" w:space="0" w:color="auto"/>
        <w:left w:val="none" w:sz="0" w:space="0" w:color="auto"/>
        <w:bottom w:val="none" w:sz="0" w:space="0" w:color="auto"/>
        <w:right w:val="none" w:sz="0" w:space="0" w:color="auto"/>
      </w:divBdr>
    </w:div>
    <w:div w:id="1337996813">
      <w:bodyDiv w:val="1"/>
      <w:marLeft w:val="0"/>
      <w:marRight w:val="0"/>
      <w:marTop w:val="0"/>
      <w:marBottom w:val="0"/>
      <w:divBdr>
        <w:top w:val="none" w:sz="0" w:space="0" w:color="auto"/>
        <w:left w:val="none" w:sz="0" w:space="0" w:color="auto"/>
        <w:bottom w:val="none" w:sz="0" w:space="0" w:color="auto"/>
        <w:right w:val="none" w:sz="0" w:space="0" w:color="auto"/>
      </w:divBdr>
    </w:div>
    <w:div w:id="1377126013">
      <w:bodyDiv w:val="1"/>
      <w:marLeft w:val="0"/>
      <w:marRight w:val="0"/>
      <w:marTop w:val="0"/>
      <w:marBottom w:val="0"/>
      <w:divBdr>
        <w:top w:val="none" w:sz="0" w:space="0" w:color="auto"/>
        <w:left w:val="none" w:sz="0" w:space="0" w:color="auto"/>
        <w:bottom w:val="none" w:sz="0" w:space="0" w:color="auto"/>
        <w:right w:val="none" w:sz="0" w:space="0" w:color="auto"/>
      </w:divBdr>
    </w:div>
    <w:div w:id="1387947672">
      <w:bodyDiv w:val="1"/>
      <w:marLeft w:val="0"/>
      <w:marRight w:val="0"/>
      <w:marTop w:val="0"/>
      <w:marBottom w:val="0"/>
      <w:divBdr>
        <w:top w:val="none" w:sz="0" w:space="0" w:color="auto"/>
        <w:left w:val="none" w:sz="0" w:space="0" w:color="auto"/>
        <w:bottom w:val="none" w:sz="0" w:space="0" w:color="auto"/>
        <w:right w:val="none" w:sz="0" w:space="0" w:color="auto"/>
      </w:divBdr>
    </w:div>
    <w:div w:id="1563708365">
      <w:bodyDiv w:val="1"/>
      <w:marLeft w:val="0"/>
      <w:marRight w:val="0"/>
      <w:marTop w:val="0"/>
      <w:marBottom w:val="0"/>
      <w:divBdr>
        <w:top w:val="none" w:sz="0" w:space="0" w:color="auto"/>
        <w:left w:val="none" w:sz="0" w:space="0" w:color="auto"/>
        <w:bottom w:val="none" w:sz="0" w:space="0" w:color="auto"/>
        <w:right w:val="none" w:sz="0" w:space="0" w:color="auto"/>
      </w:divBdr>
    </w:div>
    <w:div w:id="1565026895">
      <w:bodyDiv w:val="1"/>
      <w:marLeft w:val="0"/>
      <w:marRight w:val="0"/>
      <w:marTop w:val="0"/>
      <w:marBottom w:val="0"/>
      <w:divBdr>
        <w:top w:val="none" w:sz="0" w:space="0" w:color="auto"/>
        <w:left w:val="none" w:sz="0" w:space="0" w:color="auto"/>
        <w:bottom w:val="none" w:sz="0" w:space="0" w:color="auto"/>
        <w:right w:val="none" w:sz="0" w:space="0" w:color="auto"/>
      </w:divBdr>
    </w:div>
    <w:div w:id="1569265747">
      <w:bodyDiv w:val="1"/>
      <w:marLeft w:val="0"/>
      <w:marRight w:val="0"/>
      <w:marTop w:val="0"/>
      <w:marBottom w:val="0"/>
      <w:divBdr>
        <w:top w:val="none" w:sz="0" w:space="0" w:color="auto"/>
        <w:left w:val="none" w:sz="0" w:space="0" w:color="auto"/>
        <w:bottom w:val="none" w:sz="0" w:space="0" w:color="auto"/>
        <w:right w:val="none" w:sz="0" w:space="0" w:color="auto"/>
      </w:divBdr>
    </w:div>
    <w:div w:id="1678188250">
      <w:bodyDiv w:val="1"/>
      <w:marLeft w:val="0"/>
      <w:marRight w:val="0"/>
      <w:marTop w:val="0"/>
      <w:marBottom w:val="0"/>
      <w:divBdr>
        <w:top w:val="none" w:sz="0" w:space="0" w:color="auto"/>
        <w:left w:val="none" w:sz="0" w:space="0" w:color="auto"/>
        <w:bottom w:val="none" w:sz="0" w:space="0" w:color="auto"/>
        <w:right w:val="none" w:sz="0" w:space="0" w:color="auto"/>
      </w:divBdr>
    </w:div>
    <w:div w:id="1691564658">
      <w:bodyDiv w:val="1"/>
      <w:marLeft w:val="0"/>
      <w:marRight w:val="0"/>
      <w:marTop w:val="0"/>
      <w:marBottom w:val="0"/>
      <w:divBdr>
        <w:top w:val="none" w:sz="0" w:space="0" w:color="auto"/>
        <w:left w:val="none" w:sz="0" w:space="0" w:color="auto"/>
        <w:bottom w:val="none" w:sz="0" w:space="0" w:color="auto"/>
        <w:right w:val="none" w:sz="0" w:space="0" w:color="auto"/>
      </w:divBdr>
    </w:div>
    <w:div w:id="1692338687">
      <w:bodyDiv w:val="1"/>
      <w:marLeft w:val="0"/>
      <w:marRight w:val="0"/>
      <w:marTop w:val="0"/>
      <w:marBottom w:val="0"/>
      <w:divBdr>
        <w:top w:val="none" w:sz="0" w:space="0" w:color="auto"/>
        <w:left w:val="none" w:sz="0" w:space="0" w:color="auto"/>
        <w:bottom w:val="none" w:sz="0" w:space="0" w:color="auto"/>
        <w:right w:val="none" w:sz="0" w:space="0" w:color="auto"/>
      </w:divBdr>
    </w:div>
    <w:div w:id="1731148095">
      <w:bodyDiv w:val="1"/>
      <w:marLeft w:val="0"/>
      <w:marRight w:val="0"/>
      <w:marTop w:val="0"/>
      <w:marBottom w:val="0"/>
      <w:divBdr>
        <w:top w:val="none" w:sz="0" w:space="0" w:color="auto"/>
        <w:left w:val="none" w:sz="0" w:space="0" w:color="auto"/>
        <w:bottom w:val="none" w:sz="0" w:space="0" w:color="auto"/>
        <w:right w:val="none" w:sz="0" w:space="0" w:color="auto"/>
      </w:divBdr>
    </w:div>
    <w:div w:id="1743530218">
      <w:bodyDiv w:val="1"/>
      <w:marLeft w:val="0"/>
      <w:marRight w:val="0"/>
      <w:marTop w:val="0"/>
      <w:marBottom w:val="0"/>
      <w:divBdr>
        <w:top w:val="none" w:sz="0" w:space="0" w:color="auto"/>
        <w:left w:val="none" w:sz="0" w:space="0" w:color="auto"/>
        <w:bottom w:val="none" w:sz="0" w:space="0" w:color="auto"/>
        <w:right w:val="none" w:sz="0" w:space="0" w:color="auto"/>
      </w:divBdr>
    </w:div>
    <w:div w:id="1747335107">
      <w:bodyDiv w:val="1"/>
      <w:marLeft w:val="0"/>
      <w:marRight w:val="0"/>
      <w:marTop w:val="0"/>
      <w:marBottom w:val="0"/>
      <w:divBdr>
        <w:top w:val="none" w:sz="0" w:space="0" w:color="auto"/>
        <w:left w:val="none" w:sz="0" w:space="0" w:color="auto"/>
        <w:bottom w:val="none" w:sz="0" w:space="0" w:color="auto"/>
        <w:right w:val="none" w:sz="0" w:space="0" w:color="auto"/>
      </w:divBdr>
    </w:div>
    <w:div w:id="1785879826">
      <w:bodyDiv w:val="1"/>
      <w:marLeft w:val="0"/>
      <w:marRight w:val="0"/>
      <w:marTop w:val="0"/>
      <w:marBottom w:val="0"/>
      <w:divBdr>
        <w:top w:val="none" w:sz="0" w:space="0" w:color="auto"/>
        <w:left w:val="none" w:sz="0" w:space="0" w:color="auto"/>
        <w:bottom w:val="none" w:sz="0" w:space="0" w:color="auto"/>
        <w:right w:val="none" w:sz="0" w:space="0" w:color="auto"/>
      </w:divBdr>
    </w:div>
    <w:div w:id="1793203660">
      <w:bodyDiv w:val="1"/>
      <w:marLeft w:val="0"/>
      <w:marRight w:val="0"/>
      <w:marTop w:val="0"/>
      <w:marBottom w:val="0"/>
      <w:divBdr>
        <w:top w:val="none" w:sz="0" w:space="0" w:color="auto"/>
        <w:left w:val="none" w:sz="0" w:space="0" w:color="auto"/>
        <w:bottom w:val="none" w:sz="0" w:space="0" w:color="auto"/>
        <w:right w:val="none" w:sz="0" w:space="0" w:color="auto"/>
      </w:divBdr>
    </w:div>
    <w:div w:id="1832334659">
      <w:bodyDiv w:val="1"/>
      <w:marLeft w:val="0"/>
      <w:marRight w:val="0"/>
      <w:marTop w:val="0"/>
      <w:marBottom w:val="0"/>
      <w:divBdr>
        <w:top w:val="none" w:sz="0" w:space="0" w:color="auto"/>
        <w:left w:val="none" w:sz="0" w:space="0" w:color="auto"/>
        <w:bottom w:val="none" w:sz="0" w:space="0" w:color="auto"/>
        <w:right w:val="none" w:sz="0" w:space="0" w:color="auto"/>
      </w:divBdr>
    </w:div>
    <w:div w:id="1863321210">
      <w:bodyDiv w:val="1"/>
      <w:marLeft w:val="0"/>
      <w:marRight w:val="0"/>
      <w:marTop w:val="0"/>
      <w:marBottom w:val="0"/>
      <w:divBdr>
        <w:top w:val="none" w:sz="0" w:space="0" w:color="auto"/>
        <w:left w:val="none" w:sz="0" w:space="0" w:color="auto"/>
        <w:bottom w:val="none" w:sz="0" w:space="0" w:color="auto"/>
        <w:right w:val="none" w:sz="0" w:space="0" w:color="auto"/>
      </w:divBdr>
    </w:div>
    <w:div w:id="1871674846">
      <w:bodyDiv w:val="1"/>
      <w:marLeft w:val="0"/>
      <w:marRight w:val="0"/>
      <w:marTop w:val="0"/>
      <w:marBottom w:val="0"/>
      <w:divBdr>
        <w:top w:val="none" w:sz="0" w:space="0" w:color="auto"/>
        <w:left w:val="none" w:sz="0" w:space="0" w:color="auto"/>
        <w:bottom w:val="none" w:sz="0" w:space="0" w:color="auto"/>
        <w:right w:val="none" w:sz="0" w:space="0" w:color="auto"/>
      </w:divBdr>
    </w:div>
    <w:div w:id="2012487909">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15E04-4251-4D43-AB6A-F00FC9B95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36</Pages>
  <Words>13002</Words>
  <Characters>74115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cp:lastPrinted>2023-05-18T08:08:00Z</cp:lastPrinted>
  <dcterms:created xsi:type="dcterms:W3CDTF">2021-05-03T05:35:00Z</dcterms:created>
  <dcterms:modified xsi:type="dcterms:W3CDTF">2024-01-10T11:17:00Z</dcterms:modified>
</cp:coreProperties>
</file>