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МОП 2023-2024г\Титулки МОП2023-24 СКАН\Рус титул\СГН ба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П 2023-2024г\Титулки МОП2023-24 СКАН\Рус титул\СГН бак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User\Desktop\МОП 2023-2024г\Титулки МОП2023-24 СКАН\Рус титул\СГН бак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СГН бак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216E15" w:rsidRDefault="00216E15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bookmarkStart w:id="0" w:name="_GoBack"/>
      <w:bookmarkEnd w:id="0"/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6CD">
        <w:rPr>
          <w:rFonts w:ascii="Times New Roman" w:hAnsi="Times New Roman"/>
          <w:sz w:val="24"/>
          <w:szCs w:val="24"/>
          <w:lang w:eastAsia="ru-RU"/>
        </w:rPr>
        <w:t>12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0434CB">
        <w:rPr>
          <w:rFonts w:ascii="Times New Roman" w:hAnsi="Times New Roman"/>
          <w:sz w:val="24"/>
          <w:szCs w:val="24"/>
          <w:lang w:eastAsia="ru-RU"/>
        </w:rPr>
        <w:t>3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39528E">
        <w:rPr>
          <w:rFonts w:ascii="Times New Roman" w:hAnsi="Times New Roman"/>
          <w:sz w:val="24"/>
          <w:szCs w:val="24"/>
        </w:rPr>
        <w:t xml:space="preserve">  </w:t>
      </w:r>
      <w:r w:rsidR="00A27300">
        <w:rPr>
          <w:rFonts w:ascii="Times New Roman" w:hAnsi="Times New Roman"/>
          <w:sz w:val="24"/>
          <w:szCs w:val="24"/>
        </w:rPr>
        <w:t>2</w:t>
      </w:r>
      <w:r w:rsidR="000434CB">
        <w:rPr>
          <w:rFonts w:ascii="Times New Roman" w:hAnsi="Times New Roman"/>
          <w:sz w:val="24"/>
          <w:szCs w:val="24"/>
        </w:rPr>
        <w:t>2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0434CB">
        <w:rPr>
          <w:rFonts w:ascii="Times New Roman" w:hAnsi="Times New Roman"/>
          <w:sz w:val="24"/>
          <w:szCs w:val="24"/>
        </w:rPr>
        <w:t>23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755" w:rsidRDefault="0062175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572165" w:rsidRPr="000D2BA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572165" w:rsidRPr="000D2BA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04.07.2022г.) </w:t>
      </w:r>
    </w:p>
    <w:p w:rsidR="00572165" w:rsidRPr="000D2BA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Профессиональный стандарт </w:t>
      </w:r>
      <w:r w:rsidR="009864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2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магистральных трубопроводов», утвержденный от 27.12.2019г. №266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165" w:rsidRPr="000D2BA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23.09.2022г.№79); </w:t>
      </w:r>
    </w:p>
    <w:p w:rsidR="00572165" w:rsidRPr="000D2BA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20.07.2022г.№2)  Зарегистрирован в Министерстве юстиции Республики Казахстан 27.07.2022г.№ 28916. </w:t>
      </w:r>
    </w:p>
    <w:p w:rsidR="00572165" w:rsidRPr="000F4853" w:rsidRDefault="00572165" w:rsidP="0057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6A4A4C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330AA" w:rsidRPr="007D2883" w:rsidRDefault="007330AA" w:rsidP="00E2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E8484E">
        <w:rPr>
          <w:rFonts w:ascii="Times New Roman" w:hAnsi="Times New Roman" w:cs="Times New Roman"/>
          <w:sz w:val="24"/>
          <w:szCs w:val="24"/>
        </w:rPr>
        <w:t xml:space="preserve"> </w:t>
      </w:r>
      <w:r w:rsidR="00E8484E" w:rsidRPr="00621755">
        <w:rPr>
          <w:rFonts w:ascii="Times New Roman" w:hAnsi="Times New Roman" w:cs="Times New Roman"/>
          <w:sz w:val="24"/>
          <w:szCs w:val="24"/>
        </w:rPr>
        <w:t>6В07313</w:t>
      </w:r>
      <w:r w:rsidR="00373FE4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7D2883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</w:t>
      </w:r>
      <w:proofErr w:type="spellStart"/>
      <w:r w:rsidR="00AE76D3">
        <w:rPr>
          <w:rFonts w:ascii="Times New Roman" w:hAnsi="Times New Roman" w:cs="Times New Roman"/>
          <w:color w:val="000000"/>
          <w:sz w:val="24"/>
          <w:szCs w:val="24"/>
        </w:rPr>
        <w:t>газонефтепроводов</w:t>
      </w:r>
      <w:proofErr w:type="spellEnd"/>
      <w:r w:rsidR="00E84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6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AE76D3">
        <w:rPr>
          <w:rFonts w:ascii="Times New Roman" w:hAnsi="Times New Roman" w:cs="Times New Roman"/>
          <w:color w:val="000000"/>
          <w:sz w:val="24"/>
          <w:szCs w:val="24"/>
        </w:rPr>
        <w:t>газонефтехранилищ</w:t>
      </w:r>
      <w:proofErr w:type="spellEnd"/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>KZ59LAA00017181 от 11 октября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330AA" w:rsidRPr="007D2883" w:rsidRDefault="007330AA" w:rsidP="00E21386">
      <w:pPr>
        <w:pStyle w:val="1"/>
        <w:shd w:val="clear" w:color="auto" w:fill="auto"/>
        <w:spacing w:line="240" w:lineRule="auto"/>
        <w:jc w:val="both"/>
        <w:rPr>
          <w:spacing w:val="0"/>
          <w:sz w:val="24"/>
          <w:szCs w:val="24"/>
          <w:lang w:val="ru-RU"/>
        </w:rPr>
      </w:pPr>
      <w:r w:rsidRPr="007D2883">
        <w:rPr>
          <w:spacing w:val="0"/>
          <w:sz w:val="24"/>
          <w:szCs w:val="24"/>
          <w:lang w:val="ru-RU"/>
        </w:rPr>
        <w:t>Образовательная программа  направлена на подготовку специалистов с присуждением академической степени «бакалавр техники и технологии</w:t>
      </w:r>
      <w:r w:rsidRPr="00621755">
        <w:rPr>
          <w:spacing w:val="0"/>
          <w:sz w:val="24"/>
          <w:szCs w:val="24"/>
          <w:lang w:val="ru-RU"/>
        </w:rPr>
        <w:t>»</w:t>
      </w:r>
      <w:r w:rsidR="00E8484E" w:rsidRPr="00621755">
        <w:rPr>
          <w:spacing w:val="0"/>
          <w:sz w:val="24"/>
          <w:szCs w:val="24"/>
          <w:lang w:val="ru-RU"/>
        </w:rPr>
        <w:t xml:space="preserve"> по образовательной программе 6В07313 «</w:t>
      </w:r>
      <w:r w:rsidR="00E8484E" w:rsidRPr="00621755">
        <w:rPr>
          <w:sz w:val="24"/>
          <w:szCs w:val="24"/>
          <w:lang w:val="ru-RU"/>
        </w:rPr>
        <w:t xml:space="preserve">Строительство </w:t>
      </w:r>
      <w:proofErr w:type="spellStart"/>
      <w:r w:rsidR="00E8484E" w:rsidRPr="00621755">
        <w:rPr>
          <w:sz w:val="24"/>
          <w:szCs w:val="24"/>
          <w:lang w:val="ru-RU"/>
        </w:rPr>
        <w:t>газонефтепроводов</w:t>
      </w:r>
      <w:proofErr w:type="spellEnd"/>
      <w:r w:rsidR="00E8484E" w:rsidRPr="00621755">
        <w:rPr>
          <w:sz w:val="24"/>
          <w:szCs w:val="24"/>
          <w:lang w:val="ru-RU"/>
        </w:rPr>
        <w:t xml:space="preserve"> и </w:t>
      </w:r>
      <w:proofErr w:type="spellStart"/>
      <w:r w:rsidR="00E8484E" w:rsidRPr="00621755">
        <w:rPr>
          <w:sz w:val="24"/>
          <w:szCs w:val="24"/>
          <w:lang w:val="ru-RU"/>
        </w:rPr>
        <w:t>газонефтехранилищ</w:t>
      </w:r>
      <w:proofErr w:type="spellEnd"/>
      <w:r w:rsidR="00E8484E" w:rsidRPr="00621755">
        <w:rPr>
          <w:spacing w:val="0"/>
          <w:sz w:val="24"/>
          <w:szCs w:val="24"/>
          <w:lang w:val="ru-RU"/>
        </w:rPr>
        <w:t>»</w:t>
      </w:r>
      <w:r w:rsidRPr="007D2883">
        <w:rPr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:rsidR="007330AA" w:rsidRPr="002E7F1A" w:rsidRDefault="007330AA" w:rsidP="00E21386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Миссия</w:t>
      </w:r>
      <w:r w:rsidRPr="002E7F1A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5C61F5" w:rsidRDefault="007330AA" w:rsidP="005C61F5">
      <w:pPr>
        <w:jc w:val="both"/>
        <w:rPr>
          <w:rFonts w:ascii="Times New Roman" w:hAnsi="Times New Roman" w:cs="Times New Roman"/>
        </w:rPr>
      </w:pPr>
      <w:r w:rsidRPr="001D7F2C">
        <w:rPr>
          <w:rStyle w:val="af1"/>
          <w:rFonts w:eastAsiaTheme="minorHAnsi"/>
          <w:b/>
          <w:sz w:val="24"/>
          <w:szCs w:val="24"/>
        </w:rPr>
        <w:t xml:space="preserve">Задача образовательной </w:t>
      </w:r>
      <w:r w:rsidRPr="005C61F5">
        <w:rPr>
          <w:rStyle w:val="af1"/>
          <w:rFonts w:eastAsiaTheme="minorHAnsi"/>
          <w:b/>
          <w:sz w:val="24"/>
          <w:szCs w:val="24"/>
        </w:rPr>
        <w:t>программы</w:t>
      </w:r>
      <w:r w:rsidRPr="005C61F5">
        <w:rPr>
          <w:rFonts w:ascii="Times New Roman" w:hAnsi="Times New Roman" w:cs="Times New Roman"/>
        </w:rPr>
        <w:t xml:space="preserve"> -</w:t>
      </w:r>
      <w:r w:rsidR="006F0DD2" w:rsidRPr="005C61F5">
        <w:rPr>
          <w:rFonts w:ascii="Times New Roman" w:hAnsi="Times New Roman" w:cs="Times New Roman"/>
        </w:rPr>
        <w:t xml:space="preserve"> </w:t>
      </w:r>
      <w:r w:rsidR="001D7F2C" w:rsidRPr="005C61F5">
        <w:rPr>
          <w:rFonts w:ascii="Times New Roman" w:hAnsi="Times New Roman" w:cs="Times New Roman"/>
          <w:shd w:val="clear" w:color="auto" w:fill="FFFFFF"/>
        </w:rPr>
        <w:t>Формирование общих и профессиональных компетенций в рамках освоения профессиональной программы, применение полученных знаний, умений, практического опыта в будущей профессиональной деятельности по строительству и эксплуатации объектов транспорта нефти и газа, хранения, распределения газа, нефти и нефтепродуктов.</w:t>
      </w:r>
    </w:p>
    <w:p w:rsidR="006351F5" w:rsidRPr="005C61F5" w:rsidRDefault="006351F5" w:rsidP="005C61F5">
      <w:pPr>
        <w:rPr>
          <w:rFonts w:ascii="Times New Roman" w:hAnsi="Times New Roman" w:cs="Times New Roman"/>
          <w:b/>
        </w:rPr>
      </w:pPr>
    </w:p>
    <w:p w:rsidR="00D70FBF" w:rsidRDefault="00D70FBF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70FBF" w:rsidRDefault="00D70FBF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70FBF" w:rsidRDefault="00D70FBF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6351F5" w:rsidRDefault="006351F5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lastRenderedPageBreak/>
        <w:t>1.2 Термины и определения</w:t>
      </w:r>
    </w:p>
    <w:p w:rsidR="007330AA" w:rsidRPr="005F0543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>Профессиональная учебная программа высшего образования с нормативным сроком освоения не менее 4 го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7330AA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широкому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C95" w:rsidRDefault="00981C9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C95" w:rsidRDefault="00981C9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FBF" w:rsidRPr="00411DF8" w:rsidRDefault="00D70FBF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A7960" w:rsidTr="00B96EDE">
        <w:trPr>
          <w:trHeight w:val="1137"/>
        </w:trPr>
        <w:tc>
          <w:tcPr>
            <w:tcW w:w="3119" w:type="dxa"/>
          </w:tcPr>
          <w:p w:rsidR="005A7960" w:rsidRPr="00B26D49" w:rsidRDefault="005A7960" w:rsidP="00FE4F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:rsidR="005A7960" w:rsidRPr="00B96EDE" w:rsidRDefault="008B7AD6" w:rsidP="00B9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высококвалифицированных компетентных специалистов </w:t>
            </w:r>
            <w:r w:rsidR="00981C95" w:rsidRPr="00B96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строительству и эксплуатации объектов транспорта нефти и газа, хранения, распределения газа, нефти и нефтепродуктов.</w:t>
            </w:r>
          </w:p>
        </w:tc>
      </w:tr>
      <w:tr w:rsidR="00ED5C77" w:rsidTr="000923F8">
        <w:tc>
          <w:tcPr>
            <w:tcW w:w="10314" w:type="dxa"/>
            <w:gridSpan w:val="2"/>
          </w:tcPr>
          <w:p w:rsidR="00ED5C77" w:rsidRPr="00B26D49" w:rsidRDefault="00ED5C77" w:rsidP="00FE4F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0923F8">
        <w:tc>
          <w:tcPr>
            <w:tcW w:w="3119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:rsidR="00927F70" w:rsidRPr="00B26D49" w:rsidRDefault="00927F70" w:rsidP="00D158C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721366">
              <w:rPr>
                <w:sz w:val="24"/>
                <w:szCs w:val="24"/>
                <w:lang w:val="ru-RU"/>
              </w:rPr>
              <w:t>6B073</w:t>
            </w:r>
            <w:r w:rsidR="00E8484E" w:rsidRPr="00721366">
              <w:rPr>
                <w:sz w:val="24"/>
                <w:szCs w:val="24"/>
                <w:lang w:val="ru-RU"/>
              </w:rPr>
              <w:t>13</w:t>
            </w:r>
            <w:r w:rsidR="00C7013E" w:rsidRPr="00721366">
              <w:rPr>
                <w:sz w:val="24"/>
                <w:szCs w:val="24"/>
                <w:lang w:val="ru-RU"/>
              </w:rPr>
              <w:t>-Строительство</w:t>
            </w:r>
            <w:r w:rsidR="00C701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013E">
              <w:rPr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="00C7013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7013E">
              <w:rPr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  <w:p w:rsidR="00D158CD" w:rsidRPr="00B26D49" w:rsidRDefault="00D158CD" w:rsidP="00523D07">
            <w:pPr>
              <w:tabs>
                <w:tab w:val="left" w:pos="10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5605" w:rsidTr="00E8484E">
        <w:trPr>
          <w:trHeight w:val="575"/>
        </w:trPr>
        <w:tc>
          <w:tcPr>
            <w:tcW w:w="10314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0923F8"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E8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8484E" w:rsidRPr="00721366">
              <w:rPr>
                <w:sz w:val="24"/>
                <w:szCs w:val="24"/>
              </w:rPr>
              <w:t xml:space="preserve"> </w:t>
            </w:r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6В07313 «Строительство </w:t>
            </w:r>
            <w:proofErr w:type="spellStart"/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E8484E" w:rsidRPr="00721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960" w:rsidTr="000923F8">
        <w:tc>
          <w:tcPr>
            <w:tcW w:w="3119" w:type="dxa"/>
          </w:tcPr>
          <w:p w:rsidR="005A7960" w:rsidRPr="00E8484E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:rsidR="008577E9" w:rsidRPr="00E8484E" w:rsidRDefault="008577E9" w:rsidP="00394284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E8484E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8577E9" w:rsidRPr="00E8484E" w:rsidRDefault="00CA7A76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инженер</w:t>
            </w:r>
          </w:p>
          <w:p w:rsidR="008577E9" w:rsidRPr="00E8484E" w:rsidRDefault="00CA7A76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специалист по газам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:rsidR="008577E9" w:rsidRPr="00E8484E" w:rsidRDefault="008577E9" w:rsidP="00A145F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менеджера, маркетолога (по </w:t>
            </w:r>
            <w:r w:rsidR="00CA7A76" w:rsidRPr="00E8484E">
              <w:rPr>
                <w:rFonts w:ascii="Times New Roman" w:hAnsi="Times New Roman" w:cs="Times New Roman"/>
                <w:sz w:val="24"/>
                <w:szCs w:val="24"/>
              </w:rPr>
              <w:t>трубопроводному</w:t>
            </w: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строительству);</w:t>
            </w:r>
          </w:p>
          <w:p w:rsidR="005A7960" w:rsidRPr="00E8484E" w:rsidRDefault="008577E9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0923F8">
        <w:tc>
          <w:tcPr>
            <w:tcW w:w="3119" w:type="dxa"/>
          </w:tcPr>
          <w:p w:rsidR="00075605" w:rsidRPr="00E8484E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:rsidR="00075605" w:rsidRPr="006D3CCC" w:rsidRDefault="006D3CCC" w:rsidP="006D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Область профессиональной деятельности выпускников: 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      </w:r>
            <w:proofErr w:type="spellStart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75605" w:rsidTr="006D3CCC">
        <w:tc>
          <w:tcPr>
            <w:tcW w:w="3119" w:type="dxa"/>
          </w:tcPr>
          <w:p w:rsidR="00075605" w:rsidRPr="00BB2B53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1DD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  <w:shd w:val="clear" w:color="auto" w:fill="auto"/>
          </w:tcPr>
          <w:p w:rsidR="00075605" w:rsidRPr="003E2D20" w:rsidRDefault="00F73162" w:rsidP="003E2D20">
            <w:pPr>
              <w:jc w:val="both"/>
            </w:pPr>
            <w:r w:rsidRPr="003E2D20">
              <w:rPr>
                <w:rFonts w:ascii="Times New Roman" w:hAnsi="Times New Roman" w:cs="Times New Roman"/>
              </w:rPr>
              <w:t xml:space="preserve">Объектами профессиональной деятельности специалиста являются проектирование, сооружение и эксплуатация магистральных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-, газо- и продуктопроводов, промысловых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3E2D20">
              <w:rPr>
                <w:rFonts w:ascii="Times New Roman" w:hAnsi="Times New Roman" w:cs="Times New Roman"/>
              </w:rPr>
              <w:t>- и газопроводов, насосных и компрессорных станций, газохранилищ и нефтебаз, автозаправочных станций и газонаполнительных станций</w:t>
            </w:r>
            <w:r w:rsidRPr="003E2D20">
              <w:t>.</w:t>
            </w:r>
          </w:p>
        </w:tc>
      </w:tr>
      <w:tr w:rsidR="00FF57AD" w:rsidTr="000923F8">
        <w:tc>
          <w:tcPr>
            <w:tcW w:w="3119" w:type="dxa"/>
          </w:tcPr>
          <w:p w:rsidR="00FF57AD" w:rsidRPr="00E8484E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профессиональной </w:t>
            </w:r>
            <w:r w:rsidRPr="00E8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195" w:type="dxa"/>
          </w:tcPr>
          <w:p w:rsidR="00FF57AD" w:rsidRPr="00E8484E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E8484E">
              <w:rPr>
                <w:sz w:val="24"/>
                <w:szCs w:val="24"/>
              </w:rPr>
              <w:lastRenderedPageBreak/>
              <w:t xml:space="preserve">Бакалавр по </w:t>
            </w:r>
            <w:r w:rsidR="00880E60" w:rsidRPr="00E8484E">
              <w:rPr>
                <w:sz w:val="24"/>
                <w:szCs w:val="24"/>
              </w:rPr>
              <w:t xml:space="preserve">образовательной </w:t>
            </w:r>
            <w:r w:rsidR="00880E60" w:rsidRPr="004F71DD">
              <w:rPr>
                <w:sz w:val="24"/>
                <w:szCs w:val="24"/>
              </w:rPr>
              <w:t>программе</w:t>
            </w:r>
            <w:r w:rsidRPr="004F71DD">
              <w:rPr>
                <w:sz w:val="24"/>
                <w:szCs w:val="24"/>
              </w:rPr>
              <w:t xml:space="preserve"> </w:t>
            </w:r>
            <w:r w:rsidR="00E3238D" w:rsidRPr="004F71DD">
              <w:rPr>
                <w:b/>
                <w:sz w:val="24"/>
                <w:szCs w:val="24"/>
              </w:rPr>
              <w:t xml:space="preserve"> </w:t>
            </w:r>
            <w:r w:rsidR="00E3238D" w:rsidRPr="004F71DD">
              <w:rPr>
                <w:sz w:val="24"/>
                <w:szCs w:val="24"/>
              </w:rPr>
              <w:t xml:space="preserve">6В07313 </w:t>
            </w:r>
            <w:r w:rsidRPr="004F71DD">
              <w:rPr>
                <w:sz w:val="24"/>
                <w:szCs w:val="24"/>
                <w:lang w:eastAsia="ko-KR"/>
              </w:rPr>
              <w:t xml:space="preserve"> </w:t>
            </w:r>
            <w:r w:rsidRPr="00E8484E">
              <w:rPr>
                <w:color w:val="000000"/>
                <w:sz w:val="24"/>
                <w:szCs w:val="24"/>
                <w:lang w:eastAsia="ko-KR"/>
              </w:rPr>
              <w:t>«</w:t>
            </w:r>
            <w:r w:rsidR="00373105" w:rsidRPr="00E8484E">
              <w:rPr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="00373105" w:rsidRPr="00E8484E">
              <w:rPr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="00373105" w:rsidRPr="00E8484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73105" w:rsidRPr="00E8484E">
              <w:rPr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Pr="00E8484E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E8484E">
              <w:rPr>
                <w:sz w:val="24"/>
                <w:szCs w:val="24"/>
              </w:rPr>
              <w:t xml:space="preserve">должен быть </w:t>
            </w:r>
            <w:r w:rsidRPr="00E8484E">
              <w:rPr>
                <w:sz w:val="24"/>
                <w:szCs w:val="24"/>
              </w:rPr>
              <w:lastRenderedPageBreak/>
              <w:t>подготовлен к выполнению следующих функций:</w:t>
            </w:r>
          </w:p>
          <w:p w:rsidR="00FF57AD" w:rsidRPr="00E8484E" w:rsidRDefault="00FF57AD" w:rsidP="004F71DD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FF57AD" w:rsidRPr="00E8484E" w:rsidRDefault="00FF57AD" w:rsidP="004F71DD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FF57AD" w:rsidRPr="00E8484E" w:rsidRDefault="004F71DD" w:rsidP="004F71DD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E8484E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технологических процессов строительства, ремонтов и текущ</w:t>
            </w:r>
            <w:r w:rsidR="00373105" w:rsidRPr="00E8484E">
              <w:rPr>
                <w:rFonts w:ascii="Times New Roman" w:hAnsi="Times New Roman" w:cs="Times New Roman"/>
                <w:sz w:val="24"/>
                <w:szCs w:val="24"/>
              </w:rPr>
              <w:t>его содержания объектов нефтегазовой отрасли</w:t>
            </w:r>
            <w:r w:rsidR="00FF57AD" w:rsidRPr="00E84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E8484E" w:rsidRDefault="004F71DD" w:rsidP="004F71DD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E8484E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строительного производства.</w:t>
            </w:r>
          </w:p>
          <w:p w:rsidR="009363E4" w:rsidRPr="004A5332" w:rsidRDefault="004A5332" w:rsidP="004F71DD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Обслуживание и эксплуатация технологического оборудования.</w:t>
            </w:r>
          </w:p>
          <w:p w:rsidR="004A5332" w:rsidRPr="00C7013E" w:rsidRDefault="004F71DD" w:rsidP="004F71DD">
            <w:pPr>
              <w:pStyle w:val="ac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4A5332" w:rsidRPr="004A5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</w:tc>
      </w:tr>
      <w:tr w:rsidR="00FF57AD" w:rsidTr="000923F8">
        <w:tc>
          <w:tcPr>
            <w:tcW w:w="3119" w:type="dxa"/>
          </w:tcPr>
          <w:p w:rsidR="00FF57AD" w:rsidRPr="00876E08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5" w:type="dxa"/>
          </w:tcPr>
          <w:p w:rsidR="00FF57AD" w:rsidRPr="00D34C0F" w:rsidRDefault="00FF57AD" w:rsidP="0014401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 xml:space="preserve">по образовательной </w:t>
            </w:r>
            <w:r w:rsidR="00880E60" w:rsidRPr="004F71DD">
              <w:rPr>
                <w:color w:val="auto"/>
                <w:sz w:val="24"/>
                <w:szCs w:val="24"/>
                <w:lang w:val="ru-RU"/>
              </w:rPr>
              <w:t>программе</w:t>
            </w:r>
            <w:r w:rsidRPr="004F71DD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E3238D" w:rsidRPr="004F71DD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E3238D" w:rsidRPr="004F71DD">
              <w:rPr>
                <w:color w:val="auto"/>
                <w:sz w:val="24"/>
                <w:szCs w:val="24"/>
                <w:lang w:val="ru-RU"/>
              </w:rPr>
              <w:t xml:space="preserve">6В07313 </w:t>
            </w:r>
            <w:r w:rsidRPr="004F71DD">
              <w:rPr>
                <w:color w:val="auto"/>
                <w:sz w:val="24"/>
                <w:szCs w:val="24"/>
                <w:lang w:val="ru-RU" w:eastAsia="ko-KR"/>
              </w:rPr>
              <w:t xml:space="preserve"> </w:t>
            </w:r>
            <w:r w:rsidRPr="00D34C0F">
              <w:rPr>
                <w:sz w:val="24"/>
                <w:szCs w:val="24"/>
                <w:lang w:val="ru-RU" w:eastAsia="ko-KR"/>
              </w:rPr>
              <w:t>«</w:t>
            </w:r>
            <w:r w:rsidR="00FF51A8" w:rsidRPr="00FF51A8">
              <w:rPr>
                <w:sz w:val="24"/>
                <w:szCs w:val="24"/>
                <w:lang w:val="ru-RU"/>
              </w:rPr>
              <w:t xml:space="preserve">Строительство </w:t>
            </w:r>
            <w:proofErr w:type="spellStart"/>
            <w:r w:rsidR="00373105">
              <w:rPr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="0037310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73105">
              <w:rPr>
                <w:sz w:val="24"/>
                <w:szCs w:val="24"/>
                <w:lang w:val="ru-RU"/>
              </w:rPr>
              <w:t>газонефтехранилищ</w:t>
            </w:r>
            <w:proofErr w:type="spellEnd"/>
            <w:r w:rsidRPr="000F2056">
              <w:rPr>
                <w:sz w:val="24"/>
                <w:szCs w:val="24"/>
                <w:lang w:val="kk-KZ" w:eastAsia="ko-KR"/>
              </w:rPr>
              <w:t xml:space="preserve">»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 выполнять следующие виды профессиональной деятельности: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CE45B9">
            <w:pPr>
              <w:pStyle w:val="ad"/>
              <w:ind w:firstLine="34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F82E3B" w:rsidP="00F82E3B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57AD" w:rsidRPr="000F2056">
              <w:rPr>
                <w:sz w:val="24"/>
                <w:szCs w:val="24"/>
              </w:rPr>
              <w:t xml:space="preserve">производство соответствующих расчетов конструкционных элементов зданий и сооружений </w:t>
            </w:r>
            <w:proofErr w:type="gramStart"/>
            <w:r w:rsidR="00FF57AD" w:rsidRPr="000F2056">
              <w:rPr>
                <w:sz w:val="24"/>
                <w:szCs w:val="24"/>
              </w:rPr>
              <w:t>транспортно-коммуникационного</w:t>
            </w:r>
            <w:proofErr w:type="gramEnd"/>
            <w:r w:rsidR="00FF57AD" w:rsidRPr="000F2056">
              <w:rPr>
                <w:sz w:val="24"/>
                <w:szCs w:val="24"/>
              </w:rPr>
              <w:t xml:space="preserve"> комплексов;</w:t>
            </w:r>
          </w:p>
          <w:p w:rsidR="00FF57AD" w:rsidRPr="000F2056" w:rsidRDefault="00FF57AD" w:rsidP="00F82E3B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</w:t>
            </w:r>
            <w:r w:rsidR="0061389B">
              <w:rPr>
                <w:rFonts w:ascii="Times New Roman" w:hAnsi="Times New Roman" w:cs="Times New Roman"/>
                <w:sz w:val="24"/>
                <w:szCs w:val="24"/>
              </w:rPr>
              <w:t>авление качеством в трубопроводном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FF57AD" w:rsidRPr="000F2056" w:rsidRDefault="00FF57AD" w:rsidP="00F82E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FF57AD" w:rsidRPr="000F2056" w:rsidRDefault="00FF57AD" w:rsidP="00F82E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инженерно-техническая эксплуатация сооружений </w:t>
            </w:r>
            <w:proofErr w:type="gramStart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F8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82E3B" w:rsidP="00F82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12E" w:rsidRPr="00AC4BD7" w:rsidTr="00A22849">
        <w:tc>
          <w:tcPr>
            <w:tcW w:w="3119" w:type="dxa"/>
          </w:tcPr>
          <w:p w:rsidR="008D712E" w:rsidRPr="00AC4BD7" w:rsidRDefault="008D712E" w:rsidP="008D7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поступать в соответствии с этими требованиями работы в команде нахождение решений в стандартных ситуациях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К4: 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К7: 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5D5EEB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5EEB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</w:t>
            </w:r>
            <w:proofErr w:type="gramStart"/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:rsidR="005D5EEB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К10:</w:t>
            </w:r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проявлять деловую и инновационную активность в предполагаемой области для решения поставленных задач</w:t>
            </w:r>
          </w:p>
          <w:p w:rsidR="005D5EEB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К11:</w:t>
            </w:r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5D5EEB" w:rsidRPr="00AC4BD7" w:rsidRDefault="00BB2B53" w:rsidP="00EB3F65">
            <w:pPr>
              <w:pStyle w:val="a3"/>
              <w:tabs>
                <w:tab w:val="left" w:pos="317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К12: </w:t>
            </w:r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создавать документацию для сдачи (приема) оборудования нефтеперекачивающих станции, ремонт и диагностическое обследование, испытания </w:t>
            </w:r>
            <w:proofErr w:type="spellStart"/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>трудопроводов</w:t>
            </w:r>
            <w:proofErr w:type="spellEnd"/>
            <w:r w:rsidR="005D5EEB" w:rsidRPr="00AC4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12E" w:rsidRPr="00AC4BD7" w:rsidRDefault="00BB2B53" w:rsidP="00EB3F65">
            <w:pPr>
              <w:pStyle w:val="a3"/>
              <w:tabs>
                <w:tab w:val="left" w:pos="317"/>
                <w:tab w:val="left" w:pos="406"/>
                <w:tab w:val="left" w:pos="993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К13:</w:t>
            </w:r>
            <w:r w:rsidR="00BD1716" w:rsidRPr="00AC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меть и знать </w:t>
            </w:r>
            <w:r w:rsidR="00BD1716" w:rsidRPr="00AC4BD7">
              <w:t xml:space="preserve"> 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обеспечение и техническое обслуживание технологических трубопроводов, резервуарного парка, а также методы устранения типичных видов неполадок и неисправностей. </w:t>
            </w:r>
          </w:p>
          <w:p w:rsidR="008D712E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К14: </w:t>
            </w:r>
            <w:r w:rsidR="008D712E" w:rsidRPr="00AC4BD7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BD1716" w:rsidRPr="00AC4BD7" w:rsidRDefault="00BB2B53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ПК15</w:t>
            </w:r>
            <w:r w:rsidR="008D712E" w:rsidRPr="00AC4BD7">
              <w:rPr>
                <w:rFonts w:ascii="Times New Roman" w:hAnsi="Times New Roman" w:cs="Times New Roman"/>
                <w:b/>
              </w:rPr>
              <w:t>:</w:t>
            </w:r>
            <w:r w:rsidR="008D712E" w:rsidRPr="00AC4BD7">
              <w:rPr>
                <w:b/>
              </w:rPr>
              <w:t xml:space="preserve"> 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способность принимать оптимальные решения в области строительства </w:t>
            </w:r>
            <w:proofErr w:type="spellStart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>, эксплуатации, ремонта модернизации.</w:t>
            </w:r>
          </w:p>
          <w:p w:rsidR="00BD1716" w:rsidRPr="00AC4BD7" w:rsidRDefault="00630DC8" w:rsidP="00EB3F65">
            <w:pPr>
              <w:pStyle w:val="a3"/>
              <w:tabs>
                <w:tab w:val="left" w:pos="324"/>
                <w:tab w:val="left" w:pos="406"/>
                <w:tab w:val="left" w:pos="993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К16:</w:t>
            </w:r>
            <w:r w:rsidR="00BD1716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изучать  т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ехнологический регламент эксплуатации магистральных трубопроводов и </w:t>
            </w:r>
            <w:proofErr w:type="spellStart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8D712E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К17: 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Быть готовым к  разработке проектно-сметной док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>ументации по транспортировке нефти и газа.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716" w:rsidRPr="00AC4BD7" w:rsidRDefault="00630DC8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К18</w:t>
            </w: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 расчет конструкционных элементов, расчетно-проектировочные работы резервуаров и их оборудования</w:t>
            </w:r>
          </w:p>
          <w:p w:rsidR="00BD1716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К19: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современных методов и способа проведения 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технико-экономического анализа состояния и динамики  работы резервуаров и их оборудования. </w:t>
            </w:r>
          </w:p>
          <w:p w:rsidR="00BD1716" w:rsidRPr="00AC4BD7" w:rsidRDefault="00630DC8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К20: </w:t>
            </w:r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эффективного и безопасного использования природных ресурсов, энергии и материалов при строительстве   магистральных трубопроводов и </w:t>
            </w:r>
            <w:proofErr w:type="spellStart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BD1716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BD1716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К21</w:t>
            </w:r>
            <w:r w:rsidR="008D712E" w:rsidRPr="00AC4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знаниями организационной структуры, методов управления трудовыми и материальными ресурсами, критериев эффективности применительно к предприятиям нефтегазовой отрасли.</w:t>
            </w:r>
          </w:p>
          <w:p w:rsidR="00BD1716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К22:</w:t>
            </w: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 магистральных трубопроводов и </w:t>
            </w:r>
            <w:proofErr w:type="spellStart"/>
            <w:r w:rsidRPr="00AC4BD7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  <w:p w:rsidR="00554F78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К23:</w:t>
            </w:r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 к анализу передового научно-технического опыта и тенденций развития технических средств и технологий строительства, эксплуатации,  магистральных трубопроводов и </w:t>
            </w:r>
            <w:proofErr w:type="spellStart"/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  <w:p w:rsidR="00554F78" w:rsidRPr="00AC4BD7" w:rsidRDefault="00BD1716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К24:</w:t>
            </w:r>
            <w:r w:rsidR="00554F7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резервуаров при строительстве и добыче нефти и газа. </w:t>
            </w:r>
          </w:p>
          <w:p w:rsidR="00554F78" w:rsidRPr="00AC4BD7" w:rsidRDefault="00630DC8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К25:</w:t>
            </w:r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 в составе коллектива исполнителей при выполнении  лабораторных экспериментальных исследовании физико-химических свойств нефтепродуктов. </w:t>
            </w:r>
            <w:r w:rsidR="00554F7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К26:</w:t>
            </w:r>
            <w:r w:rsidR="00554F7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производить измерительные эксперименты магистральных труб и оценивать результаты.</w:t>
            </w:r>
          </w:p>
          <w:p w:rsidR="00554F78" w:rsidRPr="00AC4BD7" w:rsidRDefault="00630DC8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К27: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магистральных трубопроводов.</w:t>
            </w:r>
          </w:p>
          <w:p w:rsidR="00554F78" w:rsidRPr="00AC4BD7" w:rsidRDefault="00630DC8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D712E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К28: </w:t>
            </w:r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передовые технологии нефтегазового оборудования с использованием  новых материалов и средств</w:t>
            </w:r>
            <w:r w:rsidR="00554F78" w:rsidRPr="00AC4BD7">
              <w:rPr>
                <w:color w:val="000000"/>
              </w:rPr>
              <w:t xml:space="preserve"> </w:t>
            </w:r>
            <w:r w:rsidR="00554F78" w:rsidRPr="00AC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30DC8"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К29: </w:t>
            </w:r>
            <w:r w:rsidR="00554F78" w:rsidRPr="00AC4BD7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</w:tr>
      <w:tr w:rsidR="008D712E" w:rsidTr="00A22849">
        <w:tc>
          <w:tcPr>
            <w:tcW w:w="3119" w:type="dxa"/>
          </w:tcPr>
          <w:p w:rsidR="008D712E" w:rsidRPr="00AC4BD7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8D712E" w:rsidRPr="00AC4BD7" w:rsidRDefault="008D712E" w:rsidP="008D71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мышления</w:t>
            </w:r>
            <w:r w:rsidR="00630DC8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культурой академической честности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2 - 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делопроизводства с использованием специальной профессиональной и научной терминологии</w:t>
            </w:r>
            <w:r w:rsidR="00630DC8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выражать свои мысли посредством достаточно убедительного научного текста.</w:t>
            </w:r>
          </w:p>
          <w:p w:rsidR="00D43685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профессиональными компетенциями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4 - 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требования охраны труда и основы экологической безопасности в строительной отрасли.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 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государственные и международные стандарты </w:t>
            </w:r>
            <w:r w:rsidRPr="00AC4BD7">
              <w:rPr>
                <w:b/>
                <w:sz w:val="24"/>
                <w:szCs w:val="24"/>
              </w:rPr>
              <w:t xml:space="preserve"> </w:t>
            </w:r>
            <w:r w:rsidRPr="00AC4BD7">
              <w:rPr>
                <w:rFonts w:ascii="Times New Roman" w:hAnsi="Times New Roman" w:cs="Times New Roman"/>
                <w:sz w:val="24"/>
                <w:szCs w:val="24"/>
              </w:rPr>
              <w:t>регулирующих строительную деятельност</w:t>
            </w:r>
            <w:r w:rsidRPr="00AC4BD7">
              <w:rPr>
                <w:sz w:val="24"/>
                <w:szCs w:val="24"/>
              </w:rPr>
              <w:t>ь,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управления качеством и действующие нормативные документы к ним </w:t>
            </w:r>
          </w:p>
          <w:p w:rsidR="00D43685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:rsidR="00D43685" w:rsidRPr="00AC4BD7" w:rsidRDefault="00D43685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12E"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8D712E"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:rsidR="00D43685" w:rsidRPr="00AC4BD7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712E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</w:t>
            </w:r>
          </w:p>
          <w:p w:rsidR="00D43685" w:rsidRPr="00AC4BD7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:rsidR="00D43685" w:rsidRPr="00AC4BD7" w:rsidRDefault="008D712E" w:rsidP="00EB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11 -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:rsidR="00D43685" w:rsidRPr="00320312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AC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 </w:t>
            </w:r>
            <w:r w:rsidR="00D43685" w:rsidRPr="00AC4BD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  <w:p w:rsidR="008D712E" w:rsidRPr="00D43685" w:rsidRDefault="008D712E" w:rsidP="00EB3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A7960" w:rsidRDefault="005A7960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6AB" w:rsidRDefault="008626A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8935BD" w:rsidRPr="007D7BBD" w:rsidTr="00CF0AD0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630DC8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B16CB9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B16CB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44"/>
      </w:tblGrid>
      <w:tr w:rsidR="00F95B1F" w:rsidRPr="00602FE7" w:rsidTr="00B16CB9">
        <w:tc>
          <w:tcPr>
            <w:tcW w:w="3686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44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B16CB9">
              <w:rPr>
                <w:rFonts w:ascii="Times New Roman" w:hAnsi="Times New Roman" w:cs="Times New Roman"/>
                <w:sz w:val="24"/>
                <w:szCs w:val="24"/>
              </w:rPr>
              <w:t>Осуществлять использование языковых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речевых средств на основе системы грамматического знания </w:t>
            </w:r>
            <w:proofErr w:type="spell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1A7530" w:rsidRPr="00B16CB9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B1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</w:t>
            </w:r>
            <w:proofErr w:type="gram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>личной ответственности за достоверность распространяемой информации.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К4: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Уметь критически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переосмысливать накопленный опыт, изменять при 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</w:t>
            </w:r>
            <w:r w:rsidR="0094287D">
              <w:rPr>
                <w:rFonts w:ascii="Times New Roman" w:hAnsi="Times New Roman" w:cs="Times New Roman"/>
                <w:sz w:val="24"/>
                <w:szCs w:val="24"/>
              </w:rPr>
              <w:t>ования и проектную деятельность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К7: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B16CB9">
              <w:rPr>
                <w:rFonts w:ascii="Times New Roman" w:hAnsi="Times New Roman" w:cs="Times New Roman"/>
                <w:b/>
                <w:sz w:val="24"/>
                <w:szCs w:val="24"/>
              </w:rPr>
              <w:t>К8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1A7530"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К9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 ,управления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31464">
              <w:rPr>
                <w:b/>
              </w:rPr>
              <w:t xml:space="preserve"> 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1A7530" w:rsidRPr="00431464" w:rsidTr="00B16CB9">
        <w:tc>
          <w:tcPr>
            <w:tcW w:w="3686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К10: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AF3CEB" w:rsidRPr="00431464" w:rsidRDefault="004C7B3D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AF3CEB" w:rsidRPr="00855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К11</w:t>
            </w:r>
            <w:r w:rsidRPr="00855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промышленного назначения, а также вопросов и задач 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A6706B" w:rsidRDefault="004C7B3D" w:rsidP="00A6706B">
            <w:pPr>
              <w:pStyle w:val="a3"/>
              <w:tabs>
                <w:tab w:val="left" w:pos="317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6706B"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К12:</w:t>
            </w:r>
            <w:r w:rsidR="00A6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создавать </w:t>
            </w:r>
            <w:r w:rsidR="00A6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документацию для сдачи (приема) оборудования </w:t>
            </w:r>
            <w:proofErr w:type="gramStart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нефтеперекачивающих</w:t>
            </w:r>
            <w:proofErr w:type="gramEnd"/>
            <w:r w:rsidR="00A6706B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ремонт и диагностическое обследование, испытания </w:t>
            </w:r>
            <w:proofErr w:type="spellStart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трудопроводов</w:t>
            </w:r>
            <w:proofErr w:type="spellEnd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</w:t>
            </w:r>
            <w:r w:rsidRPr="00431464">
              <w:rPr>
                <w:rFonts w:ascii="Times New Roman" w:hAnsi="Times New Roman" w:cs="Times New Roman"/>
              </w:rPr>
              <w:lastRenderedPageBreak/>
              <w:t>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</w:t>
            </w:r>
            <w:r w:rsidR="009D0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FC2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="009D0FC2">
              <w:rPr>
                <w:rFonts w:ascii="Times New Roman" w:hAnsi="Times New Roman" w:cs="Times New Roman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pStyle w:val="a3"/>
              <w:tabs>
                <w:tab w:val="left" w:pos="317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FF2853"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К13: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меть и знать </w:t>
            </w:r>
            <w:r w:rsidR="00FF2853"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обеспечение и техническое обслуживание технологических трубопроводов, резервуарного парка, а также методы устранения типичных видов неполадок и неисправностей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</w:t>
            </w:r>
            <w:r w:rsidR="00CE1712">
              <w:rPr>
                <w:rFonts w:ascii="Times New Roman" w:hAnsi="Times New Roman" w:cs="Times New Roman"/>
              </w:rPr>
              <w:t>ии, ремонта  трубопроводов и  резервуаров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</w:rPr>
            </w:pPr>
            <w:r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F2853" w:rsidRPr="00855603">
              <w:rPr>
                <w:rFonts w:ascii="Times New Roman" w:hAnsi="Times New Roman" w:cs="Times New Roman"/>
                <w:b/>
                <w:sz w:val="24"/>
                <w:szCs w:val="24"/>
              </w:rPr>
              <w:t>К14: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B16CB9">
        <w:tc>
          <w:tcPr>
            <w:tcW w:w="3686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6344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9F3C37">
        <w:trPr>
          <w:trHeight w:val="506"/>
        </w:trPr>
        <w:tc>
          <w:tcPr>
            <w:tcW w:w="3686" w:type="dxa"/>
            <w:shd w:val="clear" w:color="auto" w:fill="auto"/>
          </w:tcPr>
          <w:p w:rsidR="00F95B1F" w:rsidRPr="003E1AA9" w:rsidRDefault="004C7B3D" w:rsidP="009F3C37">
            <w:pPr>
              <w:jc w:val="both"/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К15: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способность принимать оптимальные решения в области строительства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эксплуатации, ремонта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модернизации.</w:t>
            </w:r>
          </w:p>
        </w:tc>
        <w:tc>
          <w:tcPr>
            <w:tcW w:w="6344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Pr="00F42ED3" w:rsidRDefault="004C7B3D" w:rsidP="00FF2853">
            <w:pPr>
              <w:pStyle w:val="a3"/>
              <w:tabs>
                <w:tab w:val="left" w:pos="324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К16:</w:t>
            </w:r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изучать  технологический регламент эксплуатации магистральных трубопроводов и </w:t>
            </w:r>
            <w:proofErr w:type="spellStart"/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F95B1F" w:rsidRPr="00F42ED3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F42ED3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ED3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F42ED3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F42ED3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ED3">
              <w:rPr>
                <w:rFonts w:ascii="Times New Roman" w:hAnsi="Times New Roman" w:cs="Times New Roman"/>
                <w:i/>
              </w:rPr>
              <w:t>Умеет:</w:t>
            </w:r>
            <w:r w:rsidRPr="00F42ED3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</w:t>
            </w:r>
            <w:r w:rsidR="009D0FC2" w:rsidRPr="00F42ED3">
              <w:rPr>
                <w:rFonts w:ascii="Times New Roman" w:hAnsi="Times New Roman" w:cs="Times New Roman"/>
              </w:rPr>
              <w:t xml:space="preserve">спытания резервуаров </w:t>
            </w:r>
            <w:r w:rsidRPr="00F42ED3">
              <w:rPr>
                <w:rFonts w:ascii="Times New Roman" w:hAnsi="Times New Roman" w:cs="Times New Roman"/>
              </w:rPr>
              <w:t xml:space="preserve"> по стандартным методикам.</w:t>
            </w:r>
          </w:p>
          <w:p w:rsidR="00F95B1F" w:rsidRPr="00F42ED3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2ED3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F42ED3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К17: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готовым к  разработке проектно-сметной документации по транспортировке нефти и газа.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технологии производства</w:t>
            </w:r>
            <w:r w:rsidR="00E778F9">
              <w:rPr>
                <w:rFonts w:ascii="Times New Roman" w:hAnsi="Times New Roman" w:cs="Times New Roman"/>
              </w:rPr>
              <w:t xml:space="preserve"> трубопроводного</w:t>
            </w:r>
            <w:r w:rsidRPr="00431464">
              <w:rPr>
                <w:rFonts w:ascii="Times New Roman" w:hAnsi="Times New Roman" w:cs="Times New Roman"/>
              </w:rPr>
              <w:t xml:space="preserve"> </w:t>
            </w:r>
            <w:r w:rsidR="00E778F9">
              <w:rPr>
                <w:rFonts w:ascii="Times New Roman" w:hAnsi="Times New Roman" w:cs="Times New Roman"/>
              </w:rPr>
              <w:t xml:space="preserve">и </w:t>
            </w:r>
            <w:r w:rsidRPr="00431464">
              <w:rPr>
                <w:rFonts w:ascii="Times New Roman" w:hAnsi="Times New Roman" w:cs="Times New Roman"/>
              </w:rPr>
              <w:t>транспортного строительства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документации в области техно</w:t>
            </w:r>
            <w:r w:rsidR="009D0FC2">
              <w:rPr>
                <w:rFonts w:ascii="Times New Roman" w:hAnsi="Times New Roman" w:cs="Times New Roman"/>
              </w:rPr>
              <w:t xml:space="preserve">логии производства трубопроводного </w:t>
            </w:r>
            <w:r w:rsidRPr="00431464">
              <w:rPr>
                <w:rFonts w:ascii="Times New Roman" w:hAnsi="Times New Roman" w:cs="Times New Roman"/>
              </w:rPr>
              <w:t xml:space="preserve"> строительства; расчетно-проектировочные работы конструкционных элементов в области технологии производства транспортного</w:t>
            </w:r>
            <w:r w:rsidR="009D0FC2">
              <w:rPr>
                <w:rFonts w:ascii="Times New Roman" w:hAnsi="Times New Roman" w:cs="Times New Roman"/>
              </w:rPr>
              <w:t xml:space="preserve"> </w:t>
            </w:r>
            <w:r w:rsidR="00E778F9">
              <w:rPr>
                <w:rFonts w:ascii="Times New Roman" w:hAnsi="Times New Roman" w:cs="Times New Roman"/>
              </w:rPr>
              <w:t xml:space="preserve">и трубопроводного </w:t>
            </w:r>
            <w:r w:rsidRPr="00431464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К18: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 расчет конструкционных элементов, расчетно-проектировочные работы резервуаров и их оборудования. 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 и других нормативных документов по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</w:t>
            </w:r>
            <w:r w:rsidRPr="006920D1">
              <w:rPr>
                <w:rFonts w:ascii="Times New Roman" w:hAnsi="Times New Roman" w:cs="Times New Roman"/>
                <w:lang w:val="kk-KZ"/>
              </w:rPr>
              <w:lastRenderedPageBreak/>
              <w:t xml:space="preserve">размеров поперечного сечения 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К19: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современных методов и способа проведения технико-экономического анализа состояния и динамики  работы резервуаров и их оборудования.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95B1F" w:rsidRPr="00807754" w:rsidRDefault="004C7B3D" w:rsidP="00FF2853">
            <w:pPr>
              <w:jc w:val="both"/>
              <w:rPr>
                <w:rFonts w:ascii="Times New Roman" w:hAnsi="Times New Roman" w:cs="Times New Roman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К20: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эффективного и безопасного использования природных ресурсов, энергии и материалов при строительстве 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95B1F" w:rsidRPr="00807754" w:rsidRDefault="004C7B3D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К21: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организационной структуры, методов управления трудовыми и материальными ресурсами, критериев эффективности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предприятиям нефтегазовой отрасли.</w:t>
            </w:r>
          </w:p>
        </w:tc>
        <w:tc>
          <w:tcPr>
            <w:tcW w:w="6344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в области технологии, методики контроля качества материалов и проверки материалов на соответствие заявленным сертификатам качества; </w:t>
            </w:r>
            <w:r w:rsidRPr="00807754">
              <w:rPr>
                <w:rFonts w:ascii="Times New Roman" w:hAnsi="Times New Roman" w:cs="Times New Roman"/>
              </w:rPr>
              <w:lastRenderedPageBreak/>
              <w:t>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документации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95B1F" w:rsidRPr="00431464" w:rsidRDefault="004C7B3D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К22: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  <w:proofErr w:type="gramEnd"/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95B1F" w:rsidRPr="00431464" w:rsidRDefault="004C7B3D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К23: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к анализу передового научно-технического опыта и тенденций развития технических средств и технологий строительства, эксплуатации,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К24: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резервуаров при строительстве и добыче нефти и газа.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К25: </w:t>
            </w:r>
            <w:r w:rsidR="00FF2853" w:rsidRPr="009F3C37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FF2853" w:rsidRPr="009F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составе коллектива исполнителей при выполнении  лабораторных экспериментальных исследовании физико-химических свойств нефтепродуктов.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способным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К26: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умением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производить измерительные эксперименты магистральных труб и оценивать результаты.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информации, обобщению,  восприятию информации, постановки цели и выбору путей ее достижения, 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B16CB9"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К27: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магистральных трубопроводов.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4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>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предложений, текста (монолога), 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B16CB9">
        <w:trPr>
          <w:trHeight w:val="4195"/>
        </w:trPr>
        <w:tc>
          <w:tcPr>
            <w:tcW w:w="3686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К28: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передовые технологии нефтегазового оборудования с использованием  новых материалов и средств</w:t>
            </w:r>
            <w:r w:rsidR="00FF2853">
              <w:rPr>
                <w:color w:val="000000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  <w:p w:rsidR="00F95B1F" w:rsidRPr="00431464" w:rsidRDefault="00F95B1F" w:rsidP="00FF28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4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безопасности,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документацию, связанную со служебным расследованием; меры профилактики в случаях брака.</w:t>
            </w:r>
          </w:p>
        </w:tc>
      </w:tr>
      <w:tr w:rsidR="003C2A7F" w:rsidRPr="00431464" w:rsidTr="00B16CB9">
        <w:trPr>
          <w:trHeight w:val="945"/>
        </w:trPr>
        <w:tc>
          <w:tcPr>
            <w:tcW w:w="3686" w:type="dxa"/>
            <w:shd w:val="clear" w:color="auto" w:fill="auto"/>
          </w:tcPr>
          <w:p w:rsidR="003C2A7F" w:rsidRPr="00431464" w:rsidRDefault="004C7B3D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9F3C37">
              <w:rPr>
                <w:rFonts w:ascii="Times New Roman" w:hAnsi="Times New Roman" w:cs="Times New Roman"/>
                <w:b/>
                <w:sz w:val="24"/>
                <w:szCs w:val="24"/>
              </w:rPr>
              <w:t>К29: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к самосовершенствованию и профессиональному росту личности с разносторонними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техническими, гуманитарными и естественнонаучными знаниями и интересами</w:t>
            </w:r>
          </w:p>
        </w:tc>
        <w:tc>
          <w:tcPr>
            <w:tcW w:w="6344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задач, методы решения задач по проектированию и строительству, реконструкции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путем интегрирования полученных знаний выносить суждения и принимать решения на основе неполной или ограниченной информации креативно мыслить и 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оборудования, условия достижения наивысшей производительности;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Pr="00431464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2928"/>
        <w:gridCol w:w="2645"/>
      </w:tblGrid>
      <w:tr w:rsidR="00444706" w:rsidRPr="00CE7671" w:rsidTr="00A03FE1">
        <w:tc>
          <w:tcPr>
            <w:tcW w:w="4457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A03FE1">
        <w:tc>
          <w:tcPr>
            <w:tcW w:w="7385" w:type="dxa"/>
            <w:gridSpan w:val="2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ОК1,ОК2,ОК3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ОК4,ОК5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ОК6,ОК7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ОК2,ОК5,ОК6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ОК4,ОК5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9161E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ОК1,ОК2,ОК3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A03FE1">
        <w:tc>
          <w:tcPr>
            <w:tcW w:w="7385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БК8,БК9,БК10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A03FE1">
        <w:tc>
          <w:tcPr>
            <w:tcW w:w="4457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БК9,БК10,БК14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A03FE1">
        <w:tc>
          <w:tcPr>
            <w:tcW w:w="7385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A03FE1">
        <w:tc>
          <w:tcPr>
            <w:tcW w:w="4457" w:type="dxa"/>
            <w:shd w:val="clear" w:color="auto" w:fill="auto"/>
          </w:tcPr>
          <w:p w:rsidR="00907790" w:rsidRPr="005C1311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216E15" w:rsidTr="00A03FE1">
        <w:tc>
          <w:tcPr>
            <w:tcW w:w="4457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444706" w:rsidRPr="00216E15" w:rsidRDefault="00444706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3FE1" w:rsidRPr="00216E15" w:rsidRDefault="00A03FE1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Pr="0067328F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C77971" w:rsidRDefault="00C77971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D53B78" w:rsidRPr="002D727A" w:rsidRDefault="00D53B78" w:rsidP="00D53B78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534"/>
        <w:gridCol w:w="125"/>
        <w:gridCol w:w="1859"/>
        <w:gridCol w:w="4678"/>
        <w:gridCol w:w="813"/>
        <w:gridCol w:w="27"/>
        <w:gridCol w:w="1755"/>
      </w:tblGrid>
      <w:tr w:rsidR="00D53B78" w:rsidRPr="00B0110F" w:rsidTr="00A03FE1">
        <w:trPr>
          <w:trHeight w:val="143"/>
        </w:trPr>
        <w:tc>
          <w:tcPr>
            <w:tcW w:w="659" w:type="dxa"/>
            <w:gridSpan w:val="2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859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4678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40" w:type="dxa"/>
            <w:gridSpan w:val="2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755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lang w:val="kk-KZ"/>
              </w:rPr>
              <w:t>результаты обучения</w:t>
            </w:r>
          </w:p>
        </w:tc>
      </w:tr>
      <w:tr w:rsidR="00D53B78" w:rsidTr="00007646">
        <w:trPr>
          <w:trHeight w:val="143"/>
        </w:trPr>
        <w:tc>
          <w:tcPr>
            <w:tcW w:w="9791" w:type="dxa"/>
            <w:gridSpan w:val="7"/>
          </w:tcPr>
          <w:p w:rsidR="00D53B78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:rsidR="00D53B78" w:rsidRPr="00B272C4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Обязательный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BA1B66" w:rsidRPr="007A26B5" w:rsidTr="00A03FE1">
        <w:trPr>
          <w:trHeight w:val="143"/>
        </w:trPr>
        <w:tc>
          <w:tcPr>
            <w:tcW w:w="659" w:type="dxa"/>
            <w:gridSpan w:val="2"/>
          </w:tcPr>
          <w:p w:rsidR="00BA1B66" w:rsidRPr="00F41997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59" w:type="dxa"/>
          </w:tcPr>
          <w:p w:rsidR="00BA1B66" w:rsidRPr="0094184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стория Казахстана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5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Дисциплина дает объективные исторические знания об основных этапах истории Казахстана; направляет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доводит до сознания студентов сущность фундаментальных проблем истории, обучает их научным методам исторического познания, формирует у них научное мировоззрение и гражданскую позицию.</w:t>
            </w:r>
          </w:p>
          <w:p w:rsidR="00BA1B66" w:rsidRPr="0001776E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Используемые  активные методы обучения</w:t>
            </w:r>
            <w:r w:rsidRPr="002045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мозговой штурм,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case-study</w:t>
            </w:r>
            <w:proofErr w:type="spellEnd"/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круглый стол, дискуссия, комментированное чтение первоисточников.</w:t>
            </w:r>
          </w:p>
        </w:tc>
        <w:tc>
          <w:tcPr>
            <w:tcW w:w="813" w:type="dxa"/>
          </w:tcPr>
          <w:p w:rsidR="00BA1B66" w:rsidRPr="00F41997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gridSpan w:val="2"/>
          </w:tcPr>
          <w:p w:rsidR="00BA1B66" w:rsidRPr="0056773E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A03FE1">
        <w:trPr>
          <w:trHeight w:val="143"/>
        </w:trPr>
        <w:tc>
          <w:tcPr>
            <w:tcW w:w="659" w:type="dxa"/>
            <w:gridSpan w:val="2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9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678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</w:rPr>
              <w:t>Дисциплина нацелена на изучение обновленного содержания общеобразовательной дисциплины 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1B66" w:rsidRPr="007A26B5" w:rsidTr="00A03FE1">
        <w:trPr>
          <w:trHeight w:val="143"/>
        </w:trPr>
        <w:tc>
          <w:tcPr>
            <w:tcW w:w="659" w:type="dxa"/>
            <w:gridSpan w:val="2"/>
          </w:tcPr>
          <w:p w:rsidR="00BA1B66" w:rsidRPr="007A26B5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59" w:type="dxa"/>
          </w:tcPr>
          <w:p w:rsidR="00BA1B66" w:rsidRPr="00204511" w:rsidRDefault="00BA1B66" w:rsidP="00BA1B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Психология. 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«Психология» формирует целостное представление о психологических и личностных особенностях человека, раскрывает такие вопросы, как эмоции, эмоциональный интеллект, воля человека, психология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индивидуально-типологические особенности, ценности, интересы, нормы - духовная основа. Рассматривает психологию смысла жизни, профессионального самоопределения, здоровья, общение личности и групп, также техники эффективной коммуникации. </w:t>
            </w:r>
            <w:r w:rsidRPr="002045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активные методы обучения</w:t>
            </w: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дискуссия, кейс-метод,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фишбоун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, метод перевернутого класса, проектный метод.</w:t>
            </w:r>
          </w:p>
        </w:tc>
        <w:tc>
          <w:tcPr>
            <w:tcW w:w="813" w:type="dxa"/>
          </w:tcPr>
          <w:p w:rsidR="00BA1B66" w:rsidRPr="00F41997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82" w:type="dxa"/>
            <w:gridSpan w:val="2"/>
          </w:tcPr>
          <w:p w:rsidR="00BA1B66" w:rsidRPr="0094184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1B66" w:rsidRPr="007A26B5" w:rsidTr="00A03FE1">
        <w:trPr>
          <w:trHeight w:val="143"/>
        </w:trPr>
        <w:tc>
          <w:tcPr>
            <w:tcW w:w="659" w:type="dxa"/>
            <w:gridSpan w:val="2"/>
          </w:tcPr>
          <w:p w:rsidR="00BA1B66" w:rsidRPr="008158BB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BA1B66" w:rsidRPr="00204511" w:rsidRDefault="00BA1B66" w:rsidP="00BA1B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51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45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Дисциплина «Культурология» раскрывает основы природы культурологических явлений и процессов, специфику законов функционирования и развития культуры; дает представление об основных понятиях культурологии; методах анализа конкретных феноменов культуры, типологию культур; этническую и национальную, элитарную и массовую культуры; </w:t>
            </w:r>
            <w:r w:rsidRPr="00204511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формирует современные знания о культуре, знания в области антикоррупционной культуры и содержит понятия, касающиеся уголовного правонарушения, и всех коррупционных явлений.   </w:t>
            </w:r>
            <w:r w:rsidRPr="00204511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2045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813" w:type="dxa"/>
          </w:tcPr>
          <w:p w:rsidR="00BA1B66" w:rsidRPr="001E33EF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2" w:type="dxa"/>
            <w:gridSpan w:val="2"/>
          </w:tcPr>
          <w:p w:rsidR="00BA1B66" w:rsidRPr="0056773E" w:rsidRDefault="00BA1B66" w:rsidP="00BA1B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1B66" w:rsidRPr="007A26B5" w:rsidTr="00A03FE1">
        <w:trPr>
          <w:trHeight w:val="143"/>
        </w:trPr>
        <w:tc>
          <w:tcPr>
            <w:tcW w:w="659" w:type="dxa"/>
            <w:gridSpan w:val="2"/>
          </w:tcPr>
          <w:p w:rsidR="00BA1B66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9" w:type="dxa"/>
          </w:tcPr>
          <w:p w:rsidR="00BA1B66" w:rsidRPr="00204511" w:rsidRDefault="00BA1B66" w:rsidP="00BA1B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511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Социология – наука о социальной жизни и социальных взаимодействиях личности. Глобализация, экономический прогресс, разделение труда в обществе, приводят к необходимости развития навыков предпринимательства. Социология – это способ разобраться в сложных социальных системах и процессах, проблеме сохранения общества как целостности. Социологические знания позволяют рассмотреть любое явление в человеческом измерении, видеть его социальные механизмы и социальные последствия.  </w:t>
            </w:r>
            <w:r w:rsidRPr="00204511">
              <w:rPr>
                <w:color w:val="000000"/>
                <w:sz w:val="19"/>
                <w:szCs w:val="19"/>
              </w:rPr>
              <w:t xml:space="preserve"> </w:t>
            </w:r>
            <w:r w:rsidRPr="00204511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2045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813" w:type="dxa"/>
          </w:tcPr>
          <w:p w:rsidR="00BA1B66" w:rsidRPr="001E33EF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</w:tcPr>
          <w:p w:rsidR="00BA1B66" w:rsidRPr="0056773E" w:rsidRDefault="00BA1B66" w:rsidP="00BA1B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1B66" w:rsidRPr="007A26B5" w:rsidTr="00A03FE1">
        <w:trPr>
          <w:trHeight w:val="143"/>
        </w:trPr>
        <w:tc>
          <w:tcPr>
            <w:tcW w:w="659" w:type="dxa"/>
            <w:gridSpan w:val="2"/>
          </w:tcPr>
          <w:p w:rsidR="00BA1B66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:rsidR="00BA1B66" w:rsidRPr="00204511" w:rsidRDefault="00BA1B66" w:rsidP="00BA1B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511"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В современном мире политология является интеграционной  наукой, включающей весь комплекс наук о политике и ее взаимоотношениях с человеком и обществом, происходит модернизация общественного сознания и укрепление общенациональной патриотической идеи «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Мәнгілік</w:t>
            </w:r>
            <w:proofErr w:type="spellEnd"/>
            <w:proofErr w:type="gram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Рухани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жанғыру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Ее объектом является политика как аспект жизнедеятельности современного общества. Политология изучает законы функционирования политики, ее исторического развития. </w:t>
            </w:r>
            <w:r w:rsidRPr="00204511">
              <w:rPr>
                <w:color w:val="000000"/>
              </w:rPr>
              <w:t xml:space="preserve"> </w:t>
            </w:r>
            <w:r w:rsidRPr="002045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проблемные лекции круглый стол, дискуссия, презентации.</w:t>
            </w:r>
          </w:p>
        </w:tc>
        <w:tc>
          <w:tcPr>
            <w:tcW w:w="813" w:type="dxa"/>
          </w:tcPr>
          <w:p w:rsidR="00BA1B66" w:rsidRPr="001E33EF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</w:tcPr>
          <w:p w:rsidR="00BA1B66" w:rsidRPr="0056773E" w:rsidRDefault="00BA1B66" w:rsidP="00BA1B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A03FE1">
        <w:trPr>
          <w:trHeight w:val="143"/>
        </w:trPr>
        <w:tc>
          <w:tcPr>
            <w:tcW w:w="659" w:type="dxa"/>
            <w:gridSpan w:val="2"/>
          </w:tcPr>
          <w:p w:rsidR="00D53B78" w:rsidRPr="007A26B5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59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678" w:type="dxa"/>
          </w:tcPr>
          <w:p w:rsidR="00D53B78" w:rsidRPr="00F41997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>
              <w:rPr>
                <w:rFonts w:ascii="Times New Roman" w:hAnsi="Times New Roman"/>
              </w:rPr>
              <w:t xml:space="preserve">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7A26B5" w:rsidTr="00A03FE1">
        <w:trPr>
          <w:trHeight w:val="143"/>
        </w:trPr>
        <w:tc>
          <w:tcPr>
            <w:tcW w:w="659" w:type="dxa"/>
            <w:gridSpan w:val="2"/>
          </w:tcPr>
          <w:p w:rsidR="00D53B78" w:rsidRPr="00F41997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59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678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F4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A03FE1">
        <w:trPr>
          <w:trHeight w:val="143"/>
        </w:trPr>
        <w:tc>
          <w:tcPr>
            <w:tcW w:w="659" w:type="dxa"/>
            <w:gridSpan w:val="2"/>
          </w:tcPr>
          <w:p w:rsidR="00D53B78" w:rsidRPr="00F41997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59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4678" w:type="dxa"/>
          </w:tcPr>
          <w:p w:rsidR="00D53B78" w:rsidRPr="00F41997" w:rsidRDefault="00D53B78" w:rsidP="00E8484E">
            <w:pPr>
              <w:pStyle w:val="af7"/>
              <w:jc w:val="both"/>
              <w:rPr>
                <w:sz w:val="20"/>
                <w:szCs w:val="20"/>
              </w:rPr>
            </w:pPr>
            <w:r w:rsidRPr="00142405">
              <w:rPr>
                <w:sz w:val="20"/>
                <w:szCs w:val="20"/>
              </w:rPr>
              <w:t>Дисциплина формирует навыки общения</w:t>
            </w:r>
            <w:r w:rsidRPr="00142405">
              <w:rPr>
                <w:color w:val="000000"/>
                <w:sz w:val="20"/>
                <w:szCs w:val="20"/>
              </w:rPr>
              <w:t xml:space="preserve">  и умения, развивая творческо</w:t>
            </w:r>
            <w:r w:rsidRPr="00F41997">
              <w:rPr>
                <w:color w:val="000000"/>
                <w:sz w:val="20"/>
                <w:szCs w:val="20"/>
              </w:rPr>
              <w:t xml:space="preserve">-интеллектуальные способности, овладевают дополнительным по отношению к казахскому (русскому) языку средством общения и получают глубокое и качественное профессиональное образование. В процессе обучения студенты познают методы и </w:t>
            </w:r>
            <w:r w:rsidRPr="00F41997">
              <w:rPr>
                <w:color w:val="000000"/>
                <w:sz w:val="20"/>
                <w:szCs w:val="20"/>
              </w:rPr>
              <w:lastRenderedPageBreak/>
              <w:t>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A03FE1">
        <w:trPr>
          <w:trHeight w:val="143"/>
        </w:trPr>
        <w:tc>
          <w:tcPr>
            <w:tcW w:w="659" w:type="dxa"/>
            <w:gridSpan w:val="2"/>
          </w:tcPr>
          <w:p w:rsidR="00D53B78" w:rsidRPr="007A26B5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859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678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3B78" w:rsidRPr="007A26B5" w:rsidTr="00007646">
        <w:trPr>
          <w:trHeight w:val="143"/>
        </w:trPr>
        <w:tc>
          <w:tcPr>
            <w:tcW w:w="9791" w:type="dxa"/>
            <w:gridSpan w:val="7"/>
          </w:tcPr>
          <w:p w:rsidR="00D53B78" w:rsidRPr="007A26B5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5 кредитов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формирует знания в области экологии,  определяет ее роль в решении современных экономических  и политических  проблем, рассматривает основные экологические понятия и закономерности функционирования природных систем, задачи экологии как науки. Управление в сфере обеспечения безопасности окружающей среды. Правовые аспекты охраны природы. Обеспечение защиты населения от последствий аварий, катастроф, стихийных бедствий;  проведение спасательных и других неотложных работ в очагах поражения.</w:t>
            </w:r>
          </w:p>
          <w:p w:rsidR="00BA1B66" w:rsidRPr="00204511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лекция пресс-конференция; метод «515»; «Кейс-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стади</w:t>
            </w:r>
            <w:proofErr w:type="spell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метод «Цепочки» и </w:t>
            </w:r>
            <w:proofErr w:type="spell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Start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94184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A1B66" w:rsidRPr="006F53D0" w:rsidTr="0094264E">
        <w:trPr>
          <w:trHeight w:val="2466"/>
        </w:trPr>
        <w:tc>
          <w:tcPr>
            <w:tcW w:w="659" w:type="dxa"/>
            <w:gridSpan w:val="2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9" w:type="dxa"/>
          </w:tcPr>
          <w:p w:rsidR="00BA1B66" w:rsidRPr="0094184D" w:rsidRDefault="00BA1B66" w:rsidP="00BA1B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64E">
              <w:rPr>
                <w:rFonts w:ascii="Times New Roman" w:hAnsi="Times New Roman"/>
                <w:sz w:val="20"/>
                <w:szCs w:val="20"/>
                <w:lang w:val="kk-KZ"/>
              </w:rPr>
              <w:t>Методы научных исследований</w:t>
            </w:r>
          </w:p>
        </w:tc>
        <w:tc>
          <w:tcPr>
            <w:tcW w:w="4678" w:type="dxa"/>
          </w:tcPr>
          <w:p w:rsidR="00BA1B66" w:rsidRPr="00204511" w:rsidRDefault="00BA1B66" w:rsidP="00BA1B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позволяет получить знания по основным теоретическим положениям, технологиям, операциям, практическим методам и приемам проведения научных исследований на базе</w:t>
            </w:r>
          </w:p>
          <w:p w:rsidR="00BA1B66" w:rsidRPr="00204511" w:rsidRDefault="00BA1B66" w:rsidP="00BA1B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достижений отечественных и зарубежных ученых и овладеть навыками</w:t>
            </w:r>
          </w:p>
          <w:p w:rsidR="00BA1B66" w:rsidRPr="00204511" w:rsidRDefault="00BA1B66" w:rsidP="00BA1B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выбора темы научного исследования, научного поиска, анализа, экспериментирования,</w:t>
            </w:r>
          </w:p>
          <w:p w:rsidR="00BA1B66" w:rsidRPr="00204511" w:rsidRDefault="00BA1B66" w:rsidP="00BA1B6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4511">
              <w:rPr>
                <w:rFonts w:ascii="Times New Roman" w:hAnsi="Times New Roman"/>
                <w:color w:val="000000"/>
                <w:sz w:val="20"/>
                <w:szCs w:val="20"/>
              </w:rPr>
              <w:t>обработки данных, получения обоснованных эффективных решений в области строительства</w:t>
            </w:r>
          </w:p>
        </w:tc>
        <w:tc>
          <w:tcPr>
            <w:tcW w:w="840" w:type="dxa"/>
            <w:gridSpan w:val="2"/>
            <w:vMerge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BE77E1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highlight w:val="cyan"/>
                <w:lang w:val="kk-KZ"/>
              </w:rPr>
            </w:pP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</w:t>
            </w: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9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6F53D0" w:rsidTr="00007646">
        <w:trPr>
          <w:trHeight w:val="143"/>
        </w:trPr>
        <w:tc>
          <w:tcPr>
            <w:tcW w:w="9791" w:type="dxa"/>
            <w:gridSpan w:val="7"/>
          </w:tcPr>
          <w:p w:rsidR="00BA1B66" w:rsidRPr="006F53D0" w:rsidRDefault="00BA1B66" w:rsidP="00BA1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-113 кредитов</w:t>
            </w:r>
          </w:p>
          <w:p w:rsidR="00BA1B66" w:rsidRPr="006F53D0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-28 кредитов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678" w:type="dxa"/>
          </w:tcPr>
          <w:p w:rsidR="00BA1B66" w:rsidRPr="00636861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</w:t>
            </w:r>
            <w:r w:rsidRPr="004F1C1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</w:t>
            </w:r>
            <w:r w:rsidRPr="000539AA">
              <w:rPr>
                <w:rFonts w:ascii="Times New Roman" w:hAnsi="Times New Roman" w:cs="Times New Roman"/>
                <w:sz w:val="20"/>
                <w:szCs w:val="20"/>
              </w:rPr>
              <w:t>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678" w:type="dxa"/>
          </w:tcPr>
          <w:p w:rsidR="00BA1B66" w:rsidRPr="00636861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636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636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678" w:type="dxa"/>
          </w:tcPr>
          <w:p w:rsidR="00BA1B66" w:rsidRPr="00636861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>Дисциплина характеризуется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</w:t>
            </w:r>
            <w:r w:rsidRPr="00636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материаловедение – одна из главных дисциплин для строителей всех профессий. Целью преподавания</w:t>
            </w:r>
            <w:r w:rsidRPr="00636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долговечности материалов; их роль в обеспечении высокого эксплуатационного качества, экологической чистоты, экономичности и эстетичности.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678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является необходимой составляющей учебного процесса по подготовке специалистов по специальности «Транспортное 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бакалавра  знакомиться с кратким содержанием изучаемых базовых и профилирующих дисциплин .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BA1B66" w:rsidRPr="0094184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78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 студентов нацелена на этапы содействия подготовки квалифицированных специалистов, цель которог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закрепить на практике теоретические знания ,полученные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 ориентированный иностранный язык                                                      </w:t>
            </w:r>
          </w:p>
        </w:tc>
        <w:tc>
          <w:tcPr>
            <w:tcW w:w="4678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BA1B66" w:rsidRPr="0094184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9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678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>Дисциплина формирует комплекс знаний, умений и навыков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ормирование основ на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учного мировоззрения включает в себя получение знаний о значении математики в создании научной картины мира и ее роли в экономической жизни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общества;развитие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студентов (в частности алгоритмиче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должению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ния;формирование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творче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6F53D0" w:rsidTr="00007646">
        <w:trPr>
          <w:trHeight w:val="373"/>
        </w:trPr>
        <w:tc>
          <w:tcPr>
            <w:tcW w:w="9791" w:type="dxa"/>
            <w:gridSpan w:val="7"/>
          </w:tcPr>
          <w:p w:rsidR="00BA1B66" w:rsidRPr="006F53D0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-85кредитов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графика»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 на плоскости, изучать геометрических свойств пространственных задач чертежам, изучать способы решения и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исследования пространственных задач при помощий черетжей,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 </w:t>
            </w:r>
            <w:r w:rsidRPr="00566AA9"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разделы по современному состоянию и мировые тенденции производства и применения строительных материалов. Включает 6 взаимосвязанных блоков: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6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3</w:t>
            </w:r>
            <w:r w:rsidRPr="00942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4264E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BA1B66" w:rsidRPr="00363A62" w:rsidRDefault="00BA1B66" w:rsidP="00BA1B66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3A62">
              <w:rPr>
                <w:rFonts w:ascii="Times New Roman" w:hAnsi="Times New Roman" w:cs="Times New Roman"/>
                <w:sz w:val="20"/>
                <w:szCs w:val="20"/>
              </w:rPr>
              <w:t xml:space="preserve">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363A6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:rsidR="00BA1B66" w:rsidRPr="00BF543D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678" w:type="dxa"/>
          </w:tcPr>
          <w:p w:rsidR="00BA1B66" w:rsidRPr="00BF543D" w:rsidRDefault="00BA1B66" w:rsidP="00BA1B6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3A53E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6AA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понятийные категории, касающиеся основных тенденции развития и области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аналитических и проектировоч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</w:t>
            </w:r>
            <w:proofErr w:type="spellStart"/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тел.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4009AF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механика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для  изучения 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 об общих законах механического движения и взаимодействия материальных тел. Будучи по существу одним из </w:t>
            </w:r>
            <w:r w:rsidRPr="00BC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разделов </w:t>
            </w:r>
            <w:hyperlink r:id="rId17" w:tooltip="Физика" w:history="1">
              <w:r w:rsidRPr="00BC5957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физики</w:t>
              </w:r>
            </w:hyperlink>
            <w:r w:rsidRPr="00BC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теоретическая механика, вобрав в себя фундаментальную основу в виде </w:t>
            </w:r>
            <w:hyperlink r:id="rId18" w:history="1">
              <w:r w:rsidRPr="00BC5957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аксиоматики</w:t>
              </w:r>
            </w:hyperlink>
            <w:r w:rsidRPr="00BC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широкое развитие благодаря св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оим обширным и важным приложениям </w:t>
            </w:r>
            <w:r w:rsidRPr="00BC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 </w:t>
            </w:r>
            <w:hyperlink r:id="rId19" w:tooltip="Естествознание" w:history="1">
              <w:r w:rsidRPr="00BC5957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естествознании</w:t>
              </w:r>
            </w:hyperlink>
            <w:r w:rsidRPr="00BC5957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 и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технике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4009AF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>«</w:t>
            </w:r>
            <w:r w:rsidRPr="00566AA9">
              <w:rPr>
                <w:sz w:val="20"/>
                <w:lang w:val="kk-KZ"/>
              </w:rPr>
              <w:t>Гидравлика, гидрология, гидрометрия</w:t>
            </w:r>
            <w:r w:rsidRPr="00566AA9">
              <w:rPr>
                <w:sz w:val="20"/>
              </w:rPr>
              <w:t xml:space="preserve">» </w:t>
            </w:r>
            <w:r w:rsidRPr="00566AA9">
              <w:rPr>
                <w:sz w:val="20"/>
                <w:lang w:val="kk-KZ"/>
              </w:rPr>
              <w:t>в</w:t>
            </w:r>
            <w:proofErr w:type="spellStart"/>
            <w:r w:rsidRPr="00566AA9">
              <w:rPr>
                <w:sz w:val="20"/>
              </w:rPr>
              <w:t>ключает</w:t>
            </w:r>
            <w:proofErr w:type="spellEnd"/>
            <w:r w:rsidRPr="00566AA9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566AA9">
              <w:rPr>
                <w:sz w:val="20"/>
              </w:rPr>
              <w:softHyphen/>
              <w:t>пропускных сооружений и к регулированию пото</w:t>
            </w:r>
            <w:r w:rsidRPr="00566AA9">
              <w:rPr>
                <w:sz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ключает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жидкости , а также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конструкци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1</w:t>
            </w:r>
          </w:p>
        </w:tc>
        <w:tc>
          <w:tcPr>
            <w:tcW w:w="4678" w:type="dxa"/>
          </w:tcPr>
          <w:p w:rsidR="00BA1B66" w:rsidRPr="00D83F86" w:rsidRDefault="00BA1B66" w:rsidP="00BA1B6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185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I» является профилирующей дисциплиной и </w:t>
            </w:r>
            <w:r w:rsidRPr="001853C7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</w:t>
            </w:r>
            <w:r w:rsidRPr="001853C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185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2732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</w:t>
            </w: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«Геотехника</w:t>
            </w:r>
            <w:proofErr w:type="gramStart"/>
            <w:r w:rsidRPr="00566A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характеризует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строения и физические свой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Земли, 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основные породообразующие минералы и виды горных по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род. Основами теоре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66AA9">
              <w:rPr>
                <w:rFonts w:ascii="Times New Roman" w:hAnsi="Times New Roman"/>
                <w:sz w:val="20"/>
                <w:szCs w:val="20"/>
              </w:rPr>
              <w:lastRenderedPageBreak/>
              <w:t>тических и практических знаний в области инже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грунто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«Строительные машины и оборудование» содержит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строительстве. П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машины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234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504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нефтебаз и газохранилищ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B3D1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нефтебаз и газохранилищ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 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содержит основные элементы проектирования нефтебаз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 газохранилищ, а также виды и роль нефтебаз и газохранилищ как одного из элементов сооруже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нефтепроводов и газопро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водов; основные свойства нефти, нефтепродуктов и газов, а также расчеты, связанные с проектированием нефтебаз и газо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хранилищ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981"/>
        </w:trPr>
        <w:tc>
          <w:tcPr>
            <w:tcW w:w="534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Проектирования технологических трубопроводов нефтебаз и АЗС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«Проектирования технологических трубопроводов нефтебаз и АЗС» закрепляет знания и формирует практические навыки и умения по проектированию технологических трубопроводов. А также включает основные сведения о нефтебазах и автозаправочных станциях: классификация, информация о составе сооружений ,применяемом оборудовании, методах расчета и эксплуатации.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415E00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6A0BB1">
        <w:trPr>
          <w:trHeight w:val="2829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Геотехника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нженерно-геологических  </w:t>
            </w:r>
            <w:proofErr w:type="spellStart"/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изысканиий</w:t>
            </w:r>
            <w:proofErr w:type="spellEnd"/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проектировании, строительстве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зданий и сооружений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расчеты на прочность и жесткость для типовых расчетных схем сооружений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 xml:space="preserve">«Инженерная механика транспортных сооружений» </w:t>
            </w:r>
            <w:r w:rsidRPr="002B3D16">
              <w:rPr>
                <w:sz w:val="20"/>
              </w:rPr>
              <w:t xml:space="preserve"> закрепляет знания </w:t>
            </w:r>
            <w:r>
              <w:rPr>
                <w:sz w:val="20"/>
              </w:rPr>
              <w:t xml:space="preserve">и </w:t>
            </w:r>
            <w:r w:rsidRPr="00566AA9">
              <w:rPr>
                <w:sz w:val="20"/>
              </w:rPr>
              <w:t xml:space="preserve">содержит </w:t>
            </w:r>
            <w:r w:rsidRPr="00566AA9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566AA9">
              <w:rPr>
                <w:sz w:val="20"/>
              </w:rPr>
              <w:t xml:space="preserve">ески неопределимых конструкций. </w:t>
            </w:r>
            <w:proofErr w:type="spellStart"/>
            <w:r w:rsidRPr="00566AA9">
              <w:rPr>
                <w:sz w:val="20"/>
              </w:rPr>
              <w:t>Проводять</w:t>
            </w:r>
            <w:proofErr w:type="spellEnd"/>
            <w:r w:rsidRPr="00566AA9">
              <w:rPr>
                <w:sz w:val="20"/>
              </w:rPr>
              <w:t xml:space="preserve"> расчеты на прочность, устойчивость и жесткость для типовых расчетных схем различных сооружений. </w:t>
            </w:r>
            <w:r w:rsidRPr="00566AA9">
              <w:rPr>
                <w:rFonts w:eastAsia="Calibri"/>
                <w:sz w:val="20"/>
              </w:rPr>
              <w:t>Методы расчета статич</w:t>
            </w:r>
            <w:r w:rsidRPr="00566AA9">
              <w:rPr>
                <w:sz w:val="20"/>
              </w:rPr>
              <w:t>ески неопределимых конструкций.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1B66" w:rsidRPr="00566AA9" w:rsidTr="006A0BB1">
        <w:trPr>
          <w:trHeight w:val="176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984" w:type="dxa"/>
            <w:gridSpan w:val="2"/>
          </w:tcPr>
          <w:p w:rsidR="00BA1B66" w:rsidRPr="00C0680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возведения газохранилищ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"Технология возведения газохранилищ" содержит  основные элементы и виды технологии при </w:t>
            </w:r>
            <w:proofErr w:type="spell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возведени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газохранилищ и роль  газохранилищ, основные свойства нефти и нефтепродуктов и газа, а также расчеты, связанные со строительством нефтебаз и газохранилищ, правильно выбирать площадки необходимые для строительства нефтехранилищ и газохранилищ.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6A0BB1">
        <w:trPr>
          <w:trHeight w:val="2290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Сооружения подземных газохранилищ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подземных газохранилищ»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формирует знания и умения в области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п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одземно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я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газа — одно из основных направлений развития газовой промышленности страны. Эффективность эксплуатации подземных хранилищ газа определяется в основном степенью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взаимозамещения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жидкости и газа в неоднородной пористой среде, состоянием забойного оборудования и 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призабойной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зоны пласта, так как подземные хранилища призваны обеспечить подачу больших объемов газа (о сотен миллионов до нескольких миллиардов кубических метров — десятки миллионов кубических метров в сутки).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4A5835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САПР объектов транспорта и хранения нефти и газа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САПР объектов транспорта и хоранения нефти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основны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е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програм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мы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обеспечени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я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проектированию и расчету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конструктивных элементов резервуаров и газгольдеров,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также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емкостей для хранения продуктов различной пропускной способности. Изучение 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основ проектирования и конструирования основных объектов газохранилищ, нефтебаз и прилагацющих к ним 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</w:p>
        </w:tc>
        <w:tc>
          <w:tcPr>
            <w:tcW w:w="4678" w:type="dxa"/>
          </w:tcPr>
          <w:p w:rsidR="00BA1B66" w:rsidRPr="002404CD" w:rsidRDefault="00BA1B66" w:rsidP="00BA1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4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сооружений»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автоматизированного проектировани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ЭВМ при решении конкретных проектных задач.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содержит математические основы, алгоритмы и программное обеспечение, необходимые для изучения проектирования дорог.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овременное проектирование невозможно представить себе без широкого использования систем автоматизированного проектирования (САПР).</w:t>
            </w:r>
          </w:p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72D1A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A1B66" w:rsidRPr="00566AA9" w:rsidTr="006A0BB1">
        <w:trPr>
          <w:trHeight w:val="2322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станции магистральных трубопроводов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noProof/>
                <w:sz w:val="20"/>
                <w:szCs w:val="20"/>
              </w:rPr>
              <w:t xml:space="preserve">Дисциплина содержит  подготовку специалистов, владеющих навыками профессиональной деятельности в области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проектировании, строительства и эксплуатации насосных станций для перекачки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нефтей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нефтепродуктов и компрессорных станций для транспортировки природных газов.</w:t>
            </w:r>
            <w:r w:rsidRPr="00566AA9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D0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</w:t>
            </w:r>
            <w:r w:rsidRPr="001D025C">
              <w:rPr>
                <w:rStyle w:val="HTML1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насосных и компрессорных станций</w:t>
            </w:r>
            <w:r w:rsidRPr="001D02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являющихся важнейшими наземными объектами магистральных трубопроводов, отличается большой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A1B66" w:rsidRPr="00566AA9" w:rsidTr="006A0BB1">
        <w:trPr>
          <w:trHeight w:val="2748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Строительство и эксплуатация нефтеперекачивающих и компрессорных станции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/>
                <w:noProof/>
                <w:sz w:val="20"/>
                <w:szCs w:val="20"/>
              </w:rPr>
              <w:t>Строительство и эксплуатация нефтекерекачивающих и компрессорных станции» описывает технологические процессы строительств</w:t>
            </w:r>
            <w:r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а</w:t>
            </w:r>
            <w:r w:rsidRPr="00204810">
              <w:rPr>
                <w:rFonts w:ascii="Times New Roman" w:hAnsi="Times New Roman"/>
                <w:noProof/>
                <w:sz w:val="20"/>
                <w:szCs w:val="20"/>
              </w:rPr>
              <w:t xml:space="preserve"> и эксплуатации насосных и компрессорных станции. Д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емонстрир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ует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способность и готовность студентов: различать и  выполнять монтаж нефтегазового оборудования, насосной и компрессорной станции. Анализировать состояние технологического процесса строительства НГО. Составлять технологические карты строительных процессов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713464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6A0BB1">
        <w:trPr>
          <w:trHeight w:val="2519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48</w:t>
            </w:r>
          </w:p>
        </w:tc>
        <w:tc>
          <w:tcPr>
            <w:tcW w:w="1984" w:type="dxa"/>
            <w:gridSpan w:val="2"/>
          </w:tcPr>
          <w:p w:rsidR="00BA1B66" w:rsidRPr="0019442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944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нефтегазового дела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нефтегазового 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характеризует навыки и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приобретение </w:t>
            </w:r>
            <w:proofErr w:type="gramStart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основных понятий и навыков проектирования и сооружения объектов </w:t>
            </w:r>
            <w:proofErr w:type="spellStart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газонефтепроводов</w:t>
            </w:r>
            <w:proofErr w:type="spellEnd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газохранилищ и нефтебаз (складов нефти и нефтепродуктов), выбору и расчету основных конструктивных элементов и организации производственных процессов при сооружении объектов нефтегазовой отрасли.</w:t>
            </w:r>
            <w:r w:rsidR="00B46C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842FE8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2519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984" w:type="dxa"/>
            <w:gridSpan w:val="2"/>
          </w:tcPr>
          <w:p w:rsidR="00BA1B66" w:rsidRPr="0019442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4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Введение в нефтегазовую инженерию</w:t>
            </w:r>
          </w:p>
        </w:tc>
        <w:tc>
          <w:tcPr>
            <w:tcW w:w="4678" w:type="dxa"/>
          </w:tcPr>
          <w:p w:rsidR="00BA1B66" w:rsidRPr="00641818" w:rsidRDefault="00BA1B66" w:rsidP="00BA1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818">
              <w:rPr>
                <w:rFonts w:ascii="Times New Roman" w:hAnsi="Times New Roman" w:cs="Times New Roman"/>
                <w:sz w:val="20"/>
                <w:szCs w:val="20"/>
              </w:rPr>
              <w:t>Дисциплина "Введение нефтегазовую инженерию" является одной из общепрофессиональных дисциплин при подготовке инженеров и играет важную роль в формировании их профессиональных знаний. В результате прохождения курса студент должен получить представление о месте и роли нефтегазового дела. В развитии промышленности, народного хозяйства,</w:t>
            </w:r>
            <w:r w:rsidRPr="00641818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 xml:space="preserve"> </w:t>
            </w:r>
            <w:r w:rsidRPr="00641818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физико-химических свойствах нефти, газа и газового конденсата, физических основах </w:t>
            </w:r>
            <w:proofErr w:type="spellStart"/>
            <w:r w:rsidRPr="00641818">
              <w:rPr>
                <w:rFonts w:ascii="Times New Roman" w:hAnsi="Times New Roman" w:cs="Times New Roman"/>
                <w:sz w:val="20"/>
                <w:szCs w:val="20"/>
              </w:rPr>
              <w:t>нефтегазодобычи</w:t>
            </w:r>
            <w:proofErr w:type="spellEnd"/>
            <w:r w:rsidRPr="00641818">
              <w:rPr>
                <w:rFonts w:ascii="Times New Roman" w:hAnsi="Times New Roman" w:cs="Times New Roman"/>
                <w:sz w:val="20"/>
                <w:szCs w:val="20"/>
              </w:rPr>
              <w:t>, роли буровых работ в освоении ресурсов нефти и газа, а также о физических основах технологии испытания, освоения и эксплуатации скважин.</w:t>
            </w:r>
            <w:r w:rsidRPr="00641818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 xml:space="preserve"> 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69063E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проектирования  и  строительства  инженерных  сетей,  прокладываемых вдоль улиц и дорог на территории населенных пунктов.  Выбирать и конструировать инженерные системы для проектируемой зданий, рассчитывать конструктивные элементы инженерных систем и назначить  необходимое оборудование.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Проектирования инженерных сетей в нефтегазовой отрасли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«Проектирования инженерных сетей в нефтегазовой отрасли» содержит вопросы проектирования инженерных сетей, а также знать назначения, конструкции и технические характеристики приспособлений, механизмов, оборудований и установок и уметь их эффективно использовать,  проектировать и выбирать нефтегазовой отрасли и научиться выбирать технику и оборудования.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6A0BB1">
        <w:trPr>
          <w:trHeight w:val="2519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газонефтепроводов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газонефтепроводов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обучает  решению инженерных задач по определению потерь нефти, нефтепродуктов и газа при их хранении, конструктивных элементов резервуаров и газгольдеров, особенностями подбора емкостей для хранения продуктов различной пропускной способности.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подбора емкостей для хранения продуктов различной пропускной способности.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6A0BB1">
        <w:trPr>
          <w:trHeight w:val="2519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53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Обеспечения надежности работы газонефтепроводов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исциплин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«Обеспечения надежности работы газонефтепроводов» содержит вопросы по правильной эксплуатации технологического оборудования магистрального трубопровода  по обеспечению надежности работы трубопроводной системы. Рассмат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риваю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тся основные работы при проведении текущего средного и капитального ремонта  оборудования  газонефтепроводов, а также приводятся основные положения технической диагностики линейной части магистрального трубопровода.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0A3C0D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6A0BB1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678" w:type="dxa"/>
          </w:tcPr>
          <w:p w:rsidR="00BA1B66" w:rsidRPr="00F4385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59">
              <w:rPr>
                <w:rFonts w:ascii="Times New Roman" w:hAnsi="Times New Roman" w:cs="Times New Roman"/>
                <w:sz w:val="20"/>
                <w:szCs w:val="20"/>
              </w:rPr>
              <w:t>Дисциплина  закрепляет знания и формирует практические навыки и умения проведения сметных расчетов с использованием компьютерных программ АВС-4РС, SANA;</w:t>
            </w:r>
          </w:p>
          <w:p w:rsidR="00BA1B66" w:rsidRPr="00F4385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5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системы технико-экономической оценки и выбора оптимальных проектных решений при </w:t>
            </w:r>
          </w:p>
          <w:p w:rsidR="00BA1B66" w:rsidRPr="00F4385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5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и реализации   строительных </w:t>
            </w:r>
            <w:proofErr w:type="spellStart"/>
            <w:r w:rsidRPr="00F43859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gramStart"/>
            <w:r w:rsidRPr="00F43859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F43859">
              <w:rPr>
                <w:rFonts w:ascii="Times New Roman" w:hAnsi="Times New Roman" w:cs="Times New Roman"/>
                <w:sz w:val="20"/>
                <w:szCs w:val="20"/>
              </w:rPr>
              <w:t>оздания</w:t>
            </w:r>
            <w:proofErr w:type="spellEnd"/>
            <w:r w:rsidRPr="00F43859">
              <w:rPr>
                <w:rFonts w:ascii="Times New Roman" w:hAnsi="Times New Roman" w:cs="Times New Roman"/>
                <w:sz w:val="20"/>
                <w:szCs w:val="20"/>
              </w:rPr>
              <w:t xml:space="preserve">   эффективных   механизмов    при планировании,    бюджетировании, документооборота,</w:t>
            </w:r>
          </w:p>
          <w:p w:rsidR="00BA1B66" w:rsidRPr="00F4385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59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своевременной        поставки   строительных материалов, логистики и  безопасности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A1B66" w:rsidRPr="00566AA9" w:rsidTr="006A0BB1">
        <w:trPr>
          <w:trHeight w:val="412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566AA9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566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инвестиционно-строительной деятельности;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 xml:space="preserve">актуальные инструменты управления </w:t>
            </w:r>
            <w:proofErr w:type="spellStart"/>
            <w:r w:rsidRPr="00566AA9">
              <w:rPr>
                <w:color w:val="000000"/>
                <w:sz w:val="20"/>
                <w:szCs w:val="20"/>
              </w:rPr>
              <w:t>девелопментом</w:t>
            </w:r>
            <w:proofErr w:type="spellEnd"/>
            <w:r w:rsidRPr="00566AA9">
              <w:rPr>
                <w:color w:val="000000"/>
                <w:sz w:val="20"/>
                <w:szCs w:val="20"/>
              </w:rPr>
              <w:t xml:space="preserve"> земли;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научитесь грамотно составлять документацию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A1B66" w:rsidRPr="00566AA9" w:rsidTr="00A6069A">
        <w:trPr>
          <w:trHeight w:val="265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Нефтехранилища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«Нефтехранилища» </w:t>
            </w:r>
            <w:r w:rsidRPr="00280A5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</w:t>
            </w:r>
            <w:r w:rsidRPr="00280A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раздеды по </w:t>
            </w:r>
            <w:r w:rsidRPr="00280A53">
              <w:rPr>
                <w:rFonts w:ascii="Times New Roman" w:hAnsi="Times New Roman" w:cs="Times New Roman"/>
                <w:sz w:val="20"/>
                <w:szCs w:val="20"/>
              </w:rPr>
              <w:t>определению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земляных работ, конструктивных элементов резервуаров и газгольдеров, особенностями подбора емкостей для хранения продуктов различной пропускной способности.</w:t>
            </w:r>
          </w:p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Основные свойства нефти и нефтепродуктов, а также расчеты связанные с эксплуатацией нефтебаз и нефтехранилищ; правильно выбирать площадки для строительства нефтебаз и нефтехранилищ.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712A0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566AA9" w:rsidTr="00A6069A">
        <w:trPr>
          <w:trHeight w:val="254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Проектирования нефтебаз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color w:val="121212"/>
                <w:sz w:val="20"/>
                <w:szCs w:val="20"/>
                <w:shd w:val="clear" w:color="auto" w:fill="FFFFFF"/>
              </w:rPr>
              <w:t>Дисциплина «Проектирования нефтебаз» относится к числу профилирующих, способствует формированию у студентов знаний по основам проектирования, объектов нефтебаз (складов нефти и нефтепродуктов), выбору и расчету основного технологического оборудования и организации производственных процессов. А также приобретение навыков грамотного выбора технологического оборудования нефтехранилищ, проектирования объектов нефтебаз и н</w:t>
            </w:r>
            <w:r w:rsidR="00A6069A">
              <w:rPr>
                <w:rFonts w:ascii="Times New Roman" w:hAnsi="Times New Roman" w:cs="Times New Roman"/>
                <w:color w:val="121212"/>
                <w:sz w:val="20"/>
                <w:szCs w:val="20"/>
                <w:shd w:val="clear" w:color="auto" w:fill="FFFFFF"/>
              </w:rPr>
              <w:t>ефтехранилищ и их коммуникаций.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6C1AAA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007646">
        <w:trPr>
          <w:trHeight w:val="143"/>
        </w:trPr>
        <w:tc>
          <w:tcPr>
            <w:tcW w:w="9791" w:type="dxa"/>
            <w:gridSpan w:val="7"/>
          </w:tcPr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 - 6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кредитов</w:t>
            </w:r>
          </w:p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BA1B66" w:rsidRPr="00566AA9" w:rsidTr="00A03FE1">
        <w:trPr>
          <w:trHeight w:val="143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859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студентов является важнейшей частью подготовки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lastRenderedPageBreak/>
              <w:t>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5" w:type="dxa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1B66" w:rsidRPr="00566AA9" w:rsidTr="00A6069A">
        <w:trPr>
          <w:trHeight w:val="2045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59</w:t>
            </w:r>
          </w:p>
        </w:tc>
        <w:tc>
          <w:tcPr>
            <w:tcW w:w="1859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sz w:val="20"/>
                <w:szCs w:val="20"/>
              </w:rPr>
              <w:t>Преддипломная практика студентов 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840" w:type="dxa"/>
            <w:gridSpan w:val="2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BA1B66" w:rsidRPr="0058599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A1B66" w:rsidRPr="00566AA9" w:rsidTr="00A03FE1">
        <w:trPr>
          <w:trHeight w:val="2535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859" w:type="dxa"/>
          </w:tcPr>
          <w:p w:rsidR="00BA1B66" w:rsidRPr="00566AA9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4678" w:type="dxa"/>
          </w:tcPr>
          <w:p w:rsidR="00BA1B66" w:rsidRPr="00280A53" w:rsidRDefault="00BA1B66" w:rsidP="00BA1B6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5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 умения теоретических ос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временных техниче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ских решений по ра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циональ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ной организации строи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зации строитель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ства зданий и сооружений</w:t>
            </w:r>
          </w:p>
          <w:p w:rsidR="00BA1B66" w:rsidRPr="00280A53" w:rsidRDefault="00BA1B66" w:rsidP="00BA1B66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BA1B66" w:rsidRPr="001D29A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60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0F0305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007646">
        <w:trPr>
          <w:trHeight w:val="143"/>
        </w:trPr>
        <w:tc>
          <w:tcPr>
            <w:tcW w:w="9791" w:type="dxa"/>
            <w:gridSpan w:val="7"/>
          </w:tcPr>
          <w:p w:rsidR="00BA1B66" w:rsidRPr="00566AA9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BA1B66" w:rsidRPr="00566AA9" w:rsidTr="00E95AF4">
        <w:trPr>
          <w:trHeight w:val="2851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984" w:type="dxa"/>
            <w:gridSpan w:val="2"/>
          </w:tcPr>
          <w:p w:rsidR="00BA1B66" w:rsidRPr="00F54DCF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Газонефтепроводы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5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 умения</w:t>
            </w:r>
            <w:r w:rsidRPr="00280A5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в </w:t>
            </w:r>
            <w:r w:rsidRPr="00280A53">
              <w:rPr>
                <w:rFonts w:ascii="Times New Roman" w:hAnsi="Times New Roman" w:cs="Times New Roman"/>
                <w:sz w:val="20"/>
                <w:szCs w:val="20"/>
              </w:rPr>
              <w:t>системном изучении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систем трубопроводного транспорта нефти и газа, физических параметров транспортируемых продуктов, изучение оборудований и технологий, используемых при  транспортировке нефти, нефтепродуктов и газа, изучение методов расчетов трубопроводных систем, определение параметров перекачки, обеспечивающих максимальную эффективность производства, высокое качество конечной продукции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566AA9" w:rsidTr="00E95AF4">
        <w:trPr>
          <w:trHeight w:val="320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Трубопроводный транспорт нефти и газа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/>
                <w:sz w:val="20"/>
                <w:szCs w:val="20"/>
              </w:rPr>
              <w:t xml:space="preserve">Трубопроводный транспорт нефти и газа» закрепляет знания в 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  изменения температуры нефти в магистральном трубопроводе, тепловые режимы высоковязких и высокозастывающих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, теплообмен нефтепроводов с окружающей средой, определение полного коэффициента теплоотдачи при перекачке «горячих»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по трубопроводу, влияние теплового режима на технологический режим магистрального транспорта нефти и эксплуатацию «горячих» нефтепроводов.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6C1AAA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566AA9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984" w:type="dxa"/>
            <w:gridSpan w:val="2"/>
          </w:tcPr>
          <w:p w:rsidR="00BA1B66" w:rsidRPr="00F54DCF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Диагностика 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газонефтепроводов и их оборудования</w:t>
            </w:r>
          </w:p>
        </w:tc>
        <w:tc>
          <w:tcPr>
            <w:tcW w:w="4678" w:type="dxa"/>
          </w:tcPr>
          <w:p w:rsidR="00BA1B66" w:rsidRPr="00CB4A2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4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Общей целью изучения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оборудования» является приобретение 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знаний по сооружению и эксплуатации </w:t>
            </w:r>
            <w:proofErr w:type="spellStart"/>
            <w:r w:rsidRPr="00CB4A29">
              <w:rPr>
                <w:rFonts w:ascii="Times New Roman" w:hAnsi="Times New Roman" w:cs="Times New Roman"/>
                <w:sz w:val="20"/>
                <w:szCs w:val="20"/>
              </w:rPr>
              <w:t>газоне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фтепроводов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О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>сновы сооружения,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емонта и диагностики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0250EB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существенно повысить качество подготовки специалистов для последующей практической работы в области проектирования и эксплуатации насосных и компрессорных станций, как важной составной части систем магистрального транспорта нефти, газа и нефтепродуктов.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1B66" w:rsidRPr="00566AA9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обьектов нефтепровода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обьектов нефтепровода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сооружений, техническое обслуживание, основные нагрузки и воздействия на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трубопроводе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использования различных типов оборудования в зависимости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нагрузок и природных условий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малые искусственные сооружения современные достижения в различных областях нефтегазовой отрасли.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6F53D0" w:rsidTr="00E95AF4">
        <w:trPr>
          <w:trHeight w:val="2691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984" w:type="dxa"/>
            <w:gridSpan w:val="2"/>
          </w:tcPr>
          <w:p w:rsidR="00BA1B66" w:rsidRPr="00F54DCF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машины</w:t>
            </w:r>
          </w:p>
        </w:tc>
        <w:tc>
          <w:tcPr>
            <w:tcW w:w="4678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машины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280A5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 w:rsidRPr="006F53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6F53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специалистов, владеющих навыками профессиональной деятельности в области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проектировании, строительства и эксплуатации насосных станций для перекачки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и нефтепродуктов и компрессорных станций для транспортировки природных газов.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C3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</w:t>
            </w:r>
            <w:r w:rsidRPr="003C3FD3">
              <w:rPr>
                <w:rStyle w:val="HTML1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3C3FD3">
              <w:rPr>
                <w:rStyle w:val="HTML1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насосных и компрессорных станций</w:t>
            </w:r>
            <w:r w:rsidRPr="003C3F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C3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являющихся важнейшими наземными объектами магистральных 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6F53D0" w:rsidTr="00E95AF4">
        <w:trPr>
          <w:trHeight w:val="2120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Гидромашины и компрессоры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«Гидромашины и компрессоры»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ует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и умения 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теории действия наиболее распространенных типов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гидромашин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компрессоров, используемых при добыче, подготовке, транспортировке и хранении нефти и газа, а также теории действия машин по вопросам, связанным с их применением, номенклатурой, основными параметрами, конструктивными особенностями и методами испытаний.</w:t>
            </w:r>
          </w:p>
        </w:tc>
        <w:tc>
          <w:tcPr>
            <w:tcW w:w="840" w:type="dxa"/>
            <w:gridSpan w:val="2"/>
            <w:vMerge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0D3DC5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6F53D0" w:rsidTr="00E95AF4">
        <w:trPr>
          <w:trHeight w:val="841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984" w:type="dxa"/>
            <w:gridSpan w:val="2"/>
          </w:tcPr>
          <w:p w:rsidR="00BA1B66" w:rsidRPr="00F54DCF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Газохранилища</w:t>
            </w:r>
          </w:p>
        </w:tc>
        <w:tc>
          <w:tcPr>
            <w:tcW w:w="4678" w:type="dxa"/>
          </w:tcPr>
          <w:p w:rsidR="00BA1B66" w:rsidRPr="000456E8" w:rsidRDefault="00BA1B66" w:rsidP="00BA1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6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«Газохранилища» содержит вопросы проектирования,конструирования элементов резервуара </w:t>
            </w:r>
            <w:r w:rsidRPr="000456E8">
              <w:rPr>
                <w:rFonts w:ascii="Times New Roman" w:hAnsi="Times New Roman" w:cs="Times New Roman"/>
                <w:sz w:val="20"/>
                <w:szCs w:val="20"/>
              </w:rPr>
              <w:t>и газгольдеров.  основные свойства газов, а также расчеты, связанные с эксплуатацией газгольдеров и газохранилищ; правильно выбирать площадки для строительства газохранилищ</w:t>
            </w:r>
            <w:proofErr w:type="gramStart"/>
            <w:r w:rsidRPr="000456E8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С</w:t>
            </w:r>
            <w:proofErr w:type="spellStart"/>
            <w:proofErr w:type="gramEnd"/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ооружается</w:t>
            </w:r>
            <w:proofErr w:type="spellEnd"/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вблизи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трасс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магистральных</w:t>
            </w:r>
          </w:p>
          <w:p w:rsidR="00BA1B66" w:rsidRPr="000456E8" w:rsidRDefault="00BA1B66" w:rsidP="00BA1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трубопроводов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объектов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газоснабжения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больших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объёмов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газа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gridSpan w:val="2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A1B66" w:rsidRPr="00566AA9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6F53D0" w:rsidTr="00E95AF4">
        <w:trPr>
          <w:trHeight w:val="1260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Газоснабжения и газовые сети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Дисциплина 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«Газоснабжения  и газовые сети» является приобретение твердых теоретических и практических знаний по приему природных и сжиженных углеводородных газов и перекачке по газопроводам, по составам сооружений, а также по различным методам перекачки природных и сжиженных углеводородных газов. А также дисциплина содержит  гидравлические и технологические расчеты газопроводов для газоснабжения </w:t>
            </w:r>
            <w:proofErr w:type="gram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proofErr w:type="gram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решать вопросы проектирования газораспределительной сети и 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газохранилища, которые принимают на хранения и распределяют заданный годовой объем на определенные расстояния и  вопросы расчетов прочности газгольдеров, рассчитать объемов ПХГ и ПХСГ. </w:t>
            </w:r>
          </w:p>
        </w:tc>
        <w:tc>
          <w:tcPr>
            <w:tcW w:w="840" w:type="dxa"/>
            <w:gridSpan w:val="2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CE499F" w:rsidRDefault="00BA1B66" w:rsidP="00BA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6F53D0" w:rsidTr="00E95AF4">
        <w:trPr>
          <w:trHeight w:val="2846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69</w:t>
            </w:r>
          </w:p>
        </w:tc>
        <w:tc>
          <w:tcPr>
            <w:tcW w:w="1984" w:type="dxa"/>
            <w:gridSpan w:val="2"/>
          </w:tcPr>
          <w:p w:rsidR="00BA1B66" w:rsidRPr="00F54DCF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нефтебаз и газохранилищ</w:t>
            </w:r>
          </w:p>
        </w:tc>
        <w:tc>
          <w:tcPr>
            <w:tcW w:w="4678" w:type="dxa"/>
          </w:tcPr>
          <w:p w:rsidR="00BA1B66" w:rsidRPr="00C55D34" w:rsidRDefault="00BA1B66" w:rsidP="00BA1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«Эксплуатаця нефтебаз и газохранилищ» содержит о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параметров перекачки нефти, нефтепродуктов и газа, проектирования строительных процессов.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Эксплуатаця нефтебаз и газохранилищ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основ и современных прогрессивных методов выполнения процессов перекачки нефти, нефтепродуктов и газа, Основы определения параметров перекачки нефти, нефтепродуктов и газа, проектирования строительных процессов, осваиваются в ходе выполнения расчетно-графических работ 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1D29A7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95A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712A0A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1B66" w:rsidRPr="006F53D0" w:rsidTr="00E95AF4">
        <w:trPr>
          <w:trHeight w:val="2815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обслуживания нефтебаз и газохранилищ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''</w:t>
            </w:r>
            <w:proofErr w:type="gram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нефтебаз и газохранилищ'' содержит  общие и специальные сведения о нефтебазах, автозаправочных станциях и других объектах хранения нефтепродуктов и ознакомит с основными положениями по их проектированию и их техническому обслуживанию.  А также  дисциплина описывает   задачи, связанные с оптимизацией выбора схем и оборудования нефтебаз, борьбы с потерями нефтепродуктов, гидравлическими расчетами внутрибазовых трубопроводов и сливоналивных коммуникаций.</w:t>
            </w:r>
          </w:p>
        </w:tc>
        <w:tc>
          <w:tcPr>
            <w:tcW w:w="840" w:type="dxa"/>
            <w:gridSpan w:val="2"/>
            <w:vMerge/>
          </w:tcPr>
          <w:p w:rsidR="00BA1B66" w:rsidRPr="00FC4793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55" w:type="dxa"/>
          </w:tcPr>
          <w:p w:rsidR="00BA1B66" w:rsidRPr="00202B25" w:rsidRDefault="00BA1B66" w:rsidP="00BA1B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B66" w:rsidRPr="006F53D0" w:rsidTr="00E95AF4">
        <w:trPr>
          <w:trHeight w:val="1964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984" w:type="dxa"/>
            <w:gridSpan w:val="2"/>
          </w:tcPr>
          <w:p w:rsidR="00BA1B66" w:rsidRPr="004009AF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4678" w:type="dxa"/>
          </w:tcPr>
          <w:p w:rsidR="00BA1B66" w:rsidRPr="004009AF" w:rsidRDefault="00BA1B66" w:rsidP="00BA1B66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а основе обобщения отечественного и зару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ментации, оценка расчет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показателей проек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4009AF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712A0A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A1B66" w:rsidRPr="006F53D0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984" w:type="dxa"/>
            <w:gridSpan w:val="2"/>
          </w:tcPr>
          <w:p w:rsidR="00BA1B66" w:rsidRPr="004009AF" w:rsidRDefault="00BA1B66" w:rsidP="00BA1B66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4678" w:type="dxa"/>
          </w:tcPr>
          <w:p w:rsidR="00BA1B66" w:rsidRPr="004009AF" w:rsidRDefault="00BA1B66" w:rsidP="00BA1B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обосновани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проектов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840" w:type="dxa"/>
            <w:gridSpan w:val="2"/>
            <w:vMerge/>
          </w:tcPr>
          <w:p w:rsidR="00BA1B66" w:rsidRPr="004009AF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A1B66" w:rsidRPr="006F53D0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Основы экономики и организации нефтегазового производства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«Основы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экононмики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 нефтегазового производства» закрепляет знания   по основам экономики нефтегазового производства и овладение методами использования этих знаний в профессиональной деятельности для эффективной организации работ на любом участке многопрофильного нефтегазового производства,  а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  комплексом теоретических знаний по экономике и умением системного их использования в практической деятельности, что в итоге обеспечивает жизнедеятельность предприятия в условиях рынка.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A1B66" w:rsidRPr="006F53D0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71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Экономика инвестиционных проектов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 «Экономика инвестиционных проектов» содержит формирование знаний по основам инвестирования в условиях рынка и методам определения экономической эффективности инвестиционных проектов в нефтегазовую отрасль на современном этапе. А также  освоить основные виды профессиональной деятельности: проектная, организационно-управленческая, производственно-технологическая</w:t>
            </w:r>
            <w:r w:rsidRPr="00204810">
              <w:t>.</w:t>
            </w:r>
          </w:p>
        </w:tc>
        <w:tc>
          <w:tcPr>
            <w:tcW w:w="840" w:type="dxa"/>
            <w:gridSpan w:val="2"/>
            <w:vMerge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DC7A7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A1B66" w:rsidRPr="006F53D0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984" w:type="dxa"/>
            <w:gridSpan w:val="2"/>
          </w:tcPr>
          <w:p w:rsidR="00BA1B66" w:rsidRPr="005013D5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4678" w:type="dxa"/>
          </w:tcPr>
          <w:p w:rsidR="00BA1B66" w:rsidRPr="00F91623" w:rsidRDefault="00BA1B66" w:rsidP="00BA1B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FFD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F9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840" w:type="dxa"/>
            <w:gridSpan w:val="2"/>
            <w:vMerge w:val="restart"/>
          </w:tcPr>
          <w:p w:rsidR="00BA1B66" w:rsidRPr="005013D5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A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BA1B66" w:rsidRPr="005013D5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A1B66" w:rsidRPr="006F53D0" w:rsidTr="00E95AF4">
        <w:trPr>
          <w:trHeight w:val="143"/>
        </w:trPr>
        <w:tc>
          <w:tcPr>
            <w:tcW w:w="534" w:type="dxa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984" w:type="dxa"/>
            <w:gridSpan w:val="2"/>
          </w:tcPr>
          <w:p w:rsidR="00BA1B66" w:rsidRPr="00204810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4678" w:type="dxa"/>
          </w:tcPr>
          <w:p w:rsidR="00BA1B66" w:rsidRPr="00204810" w:rsidRDefault="00BA1B66" w:rsidP="00BA1B66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proofErr w:type="spellStart"/>
            <w:r w:rsidR="00462C3E" w:rsidRPr="00204810">
              <w:rPr>
                <w:rFonts w:ascii="Times New Roman" w:eastAsia="Calibri" w:hAnsi="Times New Roman" w:cs="Times New Roman"/>
                <w:sz w:val="20"/>
                <w:szCs w:val="20"/>
              </w:rPr>
              <w:t>бщие</w:t>
            </w:r>
            <w:proofErr w:type="spellEnd"/>
            <w:r w:rsidRPr="00204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840" w:type="dxa"/>
            <w:gridSpan w:val="2"/>
            <w:vMerge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1B66" w:rsidRPr="005013D5" w:rsidRDefault="00BA1B66" w:rsidP="00BA1B6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1B66" w:rsidRPr="006F53D0" w:rsidTr="00007646">
        <w:trPr>
          <w:trHeight w:val="143"/>
        </w:trPr>
        <w:tc>
          <w:tcPr>
            <w:tcW w:w="9791" w:type="dxa"/>
            <w:gridSpan w:val="7"/>
          </w:tcPr>
          <w:p w:rsidR="00BA1B66" w:rsidRPr="00B777D4" w:rsidRDefault="00BA1B66" w:rsidP="00BA1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-8 кредитов</w:t>
            </w:r>
          </w:p>
        </w:tc>
      </w:tr>
      <w:tr w:rsidR="00BA1B66" w:rsidRPr="00216E15" w:rsidTr="00E95AF4">
        <w:trPr>
          <w:trHeight w:val="143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859" w:type="dxa"/>
          </w:tcPr>
          <w:p w:rsidR="00BA1B66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678" w:type="dxa"/>
          </w:tcPr>
          <w:p w:rsidR="00BA1B66" w:rsidRPr="006F53D0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840" w:type="dxa"/>
            <w:gridSpan w:val="2"/>
          </w:tcPr>
          <w:p w:rsidR="00BA1B66" w:rsidRPr="00EA5905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55" w:type="dxa"/>
          </w:tcPr>
          <w:p w:rsidR="00BA1B66" w:rsidRPr="004C0055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BA1B66" w:rsidRPr="006F53D0" w:rsidTr="00007646">
        <w:trPr>
          <w:trHeight w:val="143"/>
        </w:trPr>
        <w:tc>
          <w:tcPr>
            <w:tcW w:w="9791" w:type="dxa"/>
            <w:gridSpan w:val="7"/>
          </w:tcPr>
          <w:p w:rsidR="00BA1B66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4440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</w:t>
            </w:r>
            <w:r w:rsidRPr="004440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240</w:t>
            </w:r>
          </w:p>
        </w:tc>
      </w:tr>
      <w:tr w:rsidR="00BA1B66" w:rsidRPr="006F53D0" w:rsidTr="00007646">
        <w:trPr>
          <w:trHeight w:val="143"/>
        </w:trPr>
        <w:tc>
          <w:tcPr>
            <w:tcW w:w="9791" w:type="dxa"/>
            <w:gridSpan w:val="7"/>
          </w:tcPr>
          <w:p w:rsidR="00BA1B66" w:rsidRDefault="00BA1B66" w:rsidP="00BA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67">
              <w:rPr>
                <w:rFonts w:ascii="Times New Roman" w:hAnsi="Times New Roman" w:cs="Times New Roman"/>
                <w:b/>
              </w:rPr>
              <w:t>Дополнительные виды обучения (ДВО)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859" w:type="dxa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F17">
              <w:rPr>
                <w:rFonts w:ascii="Times New Roman" w:hAnsi="Times New Roman"/>
                <w:color w:val="000000"/>
                <w:sz w:val="20"/>
                <w:szCs w:val="20"/>
              </w:rPr>
              <w:t>Академическое письмо</w:t>
            </w:r>
          </w:p>
        </w:tc>
        <w:tc>
          <w:tcPr>
            <w:tcW w:w="4678" w:type="dxa"/>
          </w:tcPr>
          <w:p w:rsidR="00BA1B66" w:rsidRPr="00945F17" w:rsidRDefault="00BA1B66" w:rsidP="00BA1B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17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посвящена формированию у студентов навыков написания академических текстов, таких как, реферат, эссе, аннотации, проект, статья, обзор литературы и пр., навыков создания и редактирования докладов и презентаций и навыков корректного составления библиографического описания с учетом требований, предъявляемым к академическим работам</w:t>
            </w:r>
          </w:p>
          <w:p w:rsidR="00BA1B66" w:rsidRPr="00945F17" w:rsidRDefault="00BA1B66" w:rsidP="00BA1B66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F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Используемые  активные методы обучения:</w:t>
            </w:r>
            <w:r w:rsidRPr="00945F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45F17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практических проблемных задач; работа в малых группах; дискуссия.</w:t>
            </w:r>
          </w:p>
        </w:tc>
        <w:tc>
          <w:tcPr>
            <w:tcW w:w="840" w:type="dxa"/>
            <w:gridSpan w:val="2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A1B66" w:rsidRPr="006F53D0" w:rsidTr="00A03FE1">
        <w:trPr>
          <w:trHeight w:val="143"/>
        </w:trPr>
        <w:tc>
          <w:tcPr>
            <w:tcW w:w="659" w:type="dxa"/>
            <w:gridSpan w:val="2"/>
          </w:tcPr>
          <w:p w:rsidR="00BA1B66" w:rsidRPr="007719EA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859" w:type="dxa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</w:t>
            </w:r>
          </w:p>
        </w:tc>
        <w:tc>
          <w:tcPr>
            <w:tcW w:w="4678" w:type="dxa"/>
          </w:tcPr>
          <w:p w:rsidR="00BA1B66" w:rsidRPr="00945F17" w:rsidRDefault="00BA1B66" w:rsidP="00BA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Финансовая грамотность — это навыки по управлению доходами и расходами, а также грамотному распределению личных финансов. В </w:t>
            </w:r>
            <w:r w:rsidRPr="00945F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рамках курса «Финансовая грамотность»  рассматриваются источники финансовых доходов населения, их распределение, возможности прибыльного размещения временно свободных денежных средств частных лиц с целью их сбережения и накопления, обязательное и добровольное страхование жизни человека, налогообложение доходов и имущества физических лиц, пенсионная система Республики Казахстан, отчисления в обязательный пенсионный фонд, пенсионный аннуитет,  способы  и приемы привлечения дополнительных финансовых ресурсов с целью их инвестирования в экономику Казахстана.</w:t>
            </w:r>
          </w:p>
        </w:tc>
        <w:tc>
          <w:tcPr>
            <w:tcW w:w="840" w:type="dxa"/>
            <w:gridSpan w:val="2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5" w:type="dxa"/>
          </w:tcPr>
          <w:p w:rsidR="00BA1B66" w:rsidRPr="00945F17" w:rsidRDefault="00BA1B66" w:rsidP="00BA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945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D53B78" w:rsidRDefault="00D53B78" w:rsidP="00D53B78"/>
    <w:p w:rsidR="00D53B78" w:rsidRDefault="00D53B78" w:rsidP="00D53B78"/>
    <w:p w:rsidR="00D53B78" w:rsidRDefault="00D53B78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sectPr w:rsidR="00D53B78" w:rsidSect="00D53B7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BC" w:rsidRDefault="00590FBC" w:rsidP="007330AA">
      <w:pPr>
        <w:spacing w:after="0" w:line="240" w:lineRule="auto"/>
      </w:pPr>
      <w:r>
        <w:separator/>
      </w:r>
    </w:p>
  </w:endnote>
  <w:endnote w:type="continuationSeparator" w:id="0">
    <w:p w:rsidR="00590FBC" w:rsidRDefault="00590FBC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E" w:rsidRDefault="0023603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8D" w:rsidRDefault="00E3238D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16E15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16E15">
      <w:rPr>
        <w:rFonts w:ascii="Times New Roman" w:hAnsi="Times New Roman"/>
        <w:noProof/>
        <w:sz w:val="16"/>
        <w:szCs w:val="16"/>
      </w:rPr>
      <w:t>38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E3238D" w:rsidRDefault="00E3238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E" w:rsidRDefault="0023603E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8D" w:rsidRDefault="00E3238D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16E15">
      <w:rPr>
        <w:rFonts w:ascii="Times New Roman" w:hAnsi="Times New Roman"/>
        <w:noProof/>
        <w:sz w:val="16"/>
        <w:szCs w:val="16"/>
      </w:rPr>
      <w:t>38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16E15">
      <w:rPr>
        <w:rFonts w:ascii="Times New Roman" w:hAnsi="Times New Roman"/>
        <w:noProof/>
        <w:sz w:val="16"/>
        <w:szCs w:val="16"/>
      </w:rPr>
      <w:t>39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E3238D" w:rsidRDefault="00E323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BC" w:rsidRDefault="00590FBC" w:rsidP="007330AA">
      <w:pPr>
        <w:spacing w:after="0" w:line="240" w:lineRule="auto"/>
      </w:pPr>
      <w:r>
        <w:separator/>
      </w:r>
    </w:p>
  </w:footnote>
  <w:footnote w:type="continuationSeparator" w:id="0">
    <w:p w:rsidR="00590FBC" w:rsidRDefault="00590FBC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E" w:rsidRDefault="0023603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E" w:rsidRPr="00906B4A" w:rsidRDefault="0023603E" w:rsidP="0023603E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E3238D" w:rsidRPr="00906B4A" w:rsidRDefault="00E3238D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E3238D" w:rsidRDefault="00E3238D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E3238D" w:rsidRDefault="00E3238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E" w:rsidRDefault="0023603E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8D" w:rsidRPr="00906B4A" w:rsidRDefault="00E3238D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E3238D" w:rsidRPr="00906B4A" w:rsidRDefault="00E3238D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КАЗАХСКИЙ АВТОМОБИЛЬНО-ДОРОЖНЫЙ ИНСТИТУТ </w:t>
    </w:r>
    <w:r w:rsidRPr="00906B4A">
      <w:rPr>
        <w:rFonts w:ascii="Times New Roman" w:hAnsi="Times New Roman"/>
        <w:sz w:val="18"/>
        <w:szCs w:val="18"/>
      </w:rPr>
      <w:t>имени Л.Б.ГОНЧАРОВА</w:t>
    </w:r>
  </w:p>
  <w:p w:rsidR="00E3238D" w:rsidRDefault="00E3238D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E3238D" w:rsidRDefault="00E323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38"/>
    <w:multiLevelType w:val="hybridMultilevel"/>
    <w:tmpl w:val="8CA8703C"/>
    <w:lvl w:ilvl="0" w:tplc="35205D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8452297"/>
    <w:multiLevelType w:val="hybridMultilevel"/>
    <w:tmpl w:val="5C3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C04317C"/>
    <w:multiLevelType w:val="hybridMultilevel"/>
    <w:tmpl w:val="7D4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75A33DE7"/>
    <w:multiLevelType w:val="hybridMultilevel"/>
    <w:tmpl w:val="53D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2DB6"/>
    <w:rsid w:val="00004455"/>
    <w:rsid w:val="000058F5"/>
    <w:rsid w:val="00007646"/>
    <w:rsid w:val="000434CB"/>
    <w:rsid w:val="000456E8"/>
    <w:rsid w:val="00054B5F"/>
    <w:rsid w:val="00064EA5"/>
    <w:rsid w:val="0007071A"/>
    <w:rsid w:val="00075605"/>
    <w:rsid w:val="000923F8"/>
    <w:rsid w:val="0009269F"/>
    <w:rsid w:val="000A7684"/>
    <w:rsid w:val="000B1067"/>
    <w:rsid w:val="000B4B75"/>
    <w:rsid w:val="000D5401"/>
    <w:rsid w:val="000E4274"/>
    <w:rsid w:val="000F1DA8"/>
    <w:rsid w:val="000F409F"/>
    <w:rsid w:val="000F5686"/>
    <w:rsid w:val="000F56A1"/>
    <w:rsid w:val="000F690F"/>
    <w:rsid w:val="000F6F3D"/>
    <w:rsid w:val="0010255D"/>
    <w:rsid w:val="001060C1"/>
    <w:rsid w:val="00114EBC"/>
    <w:rsid w:val="0012620B"/>
    <w:rsid w:val="00134E5A"/>
    <w:rsid w:val="00137E25"/>
    <w:rsid w:val="00141563"/>
    <w:rsid w:val="0014401F"/>
    <w:rsid w:val="00145C93"/>
    <w:rsid w:val="00157B5E"/>
    <w:rsid w:val="0016117D"/>
    <w:rsid w:val="0016256C"/>
    <w:rsid w:val="00167EA0"/>
    <w:rsid w:val="00171801"/>
    <w:rsid w:val="001853C7"/>
    <w:rsid w:val="00194429"/>
    <w:rsid w:val="00194AA5"/>
    <w:rsid w:val="001A7530"/>
    <w:rsid w:val="001B6D83"/>
    <w:rsid w:val="001B73DF"/>
    <w:rsid w:val="001C7631"/>
    <w:rsid w:val="001D025C"/>
    <w:rsid w:val="001D29A7"/>
    <w:rsid w:val="001D5E75"/>
    <w:rsid w:val="001D64AB"/>
    <w:rsid w:val="001D7F2C"/>
    <w:rsid w:val="001E1CAF"/>
    <w:rsid w:val="001E33EF"/>
    <w:rsid w:val="001E419E"/>
    <w:rsid w:val="001E651C"/>
    <w:rsid w:val="001E7B91"/>
    <w:rsid w:val="001F54DA"/>
    <w:rsid w:val="0020130C"/>
    <w:rsid w:val="00204511"/>
    <w:rsid w:val="002124CB"/>
    <w:rsid w:val="00216E15"/>
    <w:rsid w:val="00225328"/>
    <w:rsid w:val="002356CD"/>
    <w:rsid w:val="0023603E"/>
    <w:rsid w:val="00241095"/>
    <w:rsid w:val="00250B33"/>
    <w:rsid w:val="00255B04"/>
    <w:rsid w:val="0025749C"/>
    <w:rsid w:val="002742C5"/>
    <w:rsid w:val="00274F61"/>
    <w:rsid w:val="00276E05"/>
    <w:rsid w:val="00281ACF"/>
    <w:rsid w:val="00281F0C"/>
    <w:rsid w:val="0028358F"/>
    <w:rsid w:val="002859D3"/>
    <w:rsid w:val="00286D15"/>
    <w:rsid w:val="00290CED"/>
    <w:rsid w:val="002A2B72"/>
    <w:rsid w:val="002A3A0F"/>
    <w:rsid w:val="002B30B4"/>
    <w:rsid w:val="002B7F5F"/>
    <w:rsid w:val="002C2134"/>
    <w:rsid w:val="002D4BA1"/>
    <w:rsid w:val="002D55F6"/>
    <w:rsid w:val="002E0F97"/>
    <w:rsid w:val="002E66BA"/>
    <w:rsid w:val="002F2304"/>
    <w:rsid w:val="002F343F"/>
    <w:rsid w:val="002F5672"/>
    <w:rsid w:val="00305DEE"/>
    <w:rsid w:val="00310FBE"/>
    <w:rsid w:val="00320312"/>
    <w:rsid w:val="00320E03"/>
    <w:rsid w:val="003263E6"/>
    <w:rsid w:val="00330039"/>
    <w:rsid w:val="00336603"/>
    <w:rsid w:val="00343BCF"/>
    <w:rsid w:val="00343C93"/>
    <w:rsid w:val="00352E79"/>
    <w:rsid w:val="00356E44"/>
    <w:rsid w:val="00360216"/>
    <w:rsid w:val="003716F8"/>
    <w:rsid w:val="00373105"/>
    <w:rsid w:val="00373FE4"/>
    <w:rsid w:val="0037567D"/>
    <w:rsid w:val="00376AD7"/>
    <w:rsid w:val="00393782"/>
    <w:rsid w:val="00394284"/>
    <w:rsid w:val="0039528E"/>
    <w:rsid w:val="003A6AB3"/>
    <w:rsid w:val="003C1398"/>
    <w:rsid w:val="003C2A7F"/>
    <w:rsid w:val="003E1AA9"/>
    <w:rsid w:val="003E2D20"/>
    <w:rsid w:val="003E7151"/>
    <w:rsid w:val="003F3280"/>
    <w:rsid w:val="00411DF8"/>
    <w:rsid w:val="004132D9"/>
    <w:rsid w:val="00414A51"/>
    <w:rsid w:val="00431464"/>
    <w:rsid w:val="00444706"/>
    <w:rsid w:val="00462C3E"/>
    <w:rsid w:val="00466BFB"/>
    <w:rsid w:val="004818FA"/>
    <w:rsid w:val="00483E1A"/>
    <w:rsid w:val="004A35B7"/>
    <w:rsid w:val="004A4438"/>
    <w:rsid w:val="004A5332"/>
    <w:rsid w:val="004B2DCC"/>
    <w:rsid w:val="004B5E8D"/>
    <w:rsid w:val="004C6697"/>
    <w:rsid w:val="004C7B3D"/>
    <w:rsid w:val="004D289C"/>
    <w:rsid w:val="004E1AE5"/>
    <w:rsid w:val="004F618F"/>
    <w:rsid w:val="004F71DD"/>
    <w:rsid w:val="005027E9"/>
    <w:rsid w:val="00511A4D"/>
    <w:rsid w:val="00513AA3"/>
    <w:rsid w:val="00523D07"/>
    <w:rsid w:val="0052516F"/>
    <w:rsid w:val="00526D8E"/>
    <w:rsid w:val="00533FF9"/>
    <w:rsid w:val="005368E8"/>
    <w:rsid w:val="005479BB"/>
    <w:rsid w:val="00554F78"/>
    <w:rsid w:val="005556EC"/>
    <w:rsid w:val="00555C44"/>
    <w:rsid w:val="0055692F"/>
    <w:rsid w:val="00564D64"/>
    <w:rsid w:val="00572165"/>
    <w:rsid w:val="00590FBC"/>
    <w:rsid w:val="00592636"/>
    <w:rsid w:val="005A5411"/>
    <w:rsid w:val="005A5E71"/>
    <w:rsid w:val="005A7106"/>
    <w:rsid w:val="005A7960"/>
    <w:rsid w:val="005B12FC"/>
    <w:rsid w:val="005B3D40"/>
    <w:rsid w:val="005C1311"/>
    <w:rsid w:val="005C61F5"/>
    <w:rsid w:val="005D5EEB"/>
    <w:rsid w:val="005E39E4"/>
    <w:rsid w:val="005F64B2"/>
    <w:rsid w:val="00600198"/>
    <w:rsid w:val="00602FE7"/>
    <w:rsid w:val="0061389B"/>
    <w:rsid w:val="00621755"/>
    <w:rsid w:val="00630DC8"/>
    <w:rsid w:val="006351F5"/>
    <w:rsid w:val="00641818"/>
    <w:rsid w:val="00641A0C"/>
    <w:rsid w:val="00643956"/>
    <w:rsid w:val="006444DD"/>
    <w:rsid w:val="00654085"/>
    <w:rsid w:val="00654658"/>
    <w:rsid w:val="006601DE"/>
    <w:rsid w:val="00662F23"/>
    <w:rsid w:val="0066529B"/>
    <w:rsid w:val="00686682"/>
    <w:rsid w:val="00686D70"/>
    <w:rsid w:val="006920D1"/>
    <w:rsid w:val="00692965"/>
    <w:rsid w:val="00692E7D"/>
    <w:rsid w:val="006A0BB1"/>
    <w:rsid w:val="006A47B2"/>
    <w:rsid w:val="006A4A4C"/>
    <w:rsid w:val="006A5A22"/>
    <w:rsid w:val="006B6FEB"/>
    <w:rsid w:val="006D2B02"/>
    <w:rsid w:val="006D3CCC"/>
    <w:rsid w:val="006E2579"/>
    <w:rsid w:val="006F0DD2"/>
    <w:rsid w:val="006F26B4"/>
    <w:rsid w:val="00705803"/>
    <w:rsid w:val="00712775"/>
    <w:rsid w:val="00721366"/>
    <w:rsid w:val="007330AA"/>
    <w:rsid w:val="00735EF2"/>
    <w:rsid w:val="00742632"/>
    <w:rsid w:val="00742F58"/>
    <w:rsid w:val="00754041"/>
    <w:rsid w:val="007840BF"/>
    <w:rsid w:val="00797C99"/>
    <w:rsid w:val="007B43A9"/>
    <w:rsid w:val="007B6301"/>
    <w:rsid w:val="007D0ABA"/>
    <w:rsid w:val="007D0C59"/>
    <w:rsid w:val="007D2883"/>
    <w:rsid w:val="007E3DFC"/>
    <w:rsid w:val="007E4C01"/>
    <w:rsid w:val="007E6CC1"/>
    <w:rsid w:val="00802527"/>
    <w:rsid w:val="00804146"/>
    <w:rsid w:val="00807754"/>
    <w:rsid w:val="008158BB"/>
    <w:rsid w:val="0083264B"/>
    <w:rsid w:val="00841071"/>
    <w:rsid w:val="008539BC"/>
    <w:rsid w:val="00855603"/>
    <w:rsid w:val="008577E9"/>
    <w:rsid w:val="008626AB"/>
    <w:rsid w:val="00864B1D"/>
    <w:rsid w:val="00873149"/>
    <w:rsid w:val="00876E08"/>
    <w:rsid w:val="00880E60"/>
    <w:rsid w:val="008911A4"/>
    <w:rsid w:val="008935BD"/>
    <w:rsid w:val="008A1279"/>
    <w:rsid w:val="008B5865"/>
    <w:rsid w:val="008B5E5D"/>
    <w:rsid w:val="008B7AD6"/>
    <w:rsid w:val="008C176A"/>
    <w:rsid w:val="008C2572"/>
    <w:rsid w:val="008C2BF5"/>
    <w:rsid w:val="008D2A6A"/>
    <w:rsid w:val="008D712E"/>
    <w:rsid w:val="008F34A5"/>
    <w:rsid w:val="00900062"/>
    <w:rsid w:val="00900646"/>
    <w:rsid w:val="00907790"/>
    <w:rsid w:val="00907D47"/>
    <w:rsid w:val="009161E0"/>
    <w:rsid w:val="009233C2"/>
    <w:rsid w:val="00927F70"/>
    <w:rsid w:val="0093030E"/>
    <w:rsid w:val="00935C07"/>
    <w:rsid w:val="009363E4"/>
    <w:rsid w:val="0094264E"/>
    <w:rsid w:val="0094287D"/>
    <w:rsid w:val="00945F17"/>
    <w:rsid w:val="00947B77"/>
    <w:rsid w:val="00951CD9"/>
    <w:rsid w:val="00952134"/>
    <w:rsid w:val="0095750D"/>
    <w:rsid w:val="0096465C"/>
    <w:rsid w:val="00970E32"/>
    <w:rsid w:val="00981C95"/>
    <w:rsid w:val="009835B1"/>
    <w:rsid w:val="00984F8A"/>
    <w:rsid w:val="00986404"/>
    <w:rsid w:val="0099105E"/>
    <w:rsid w:val="00993201"/>
    <w:rsid w:val="009B7600"/>
    <w:rsid w:val="009C3756"/>
    <w:rsid w:val="009D0FC2"/>
    <w:rsid w:val="009D2626"/>
    <w:rsid w:val="009D2B53"/>
    <w:rsid w:val="009D4C10"/>
    <w:rsid w:val="009F3C37"/>
    <w:rsid w:val="00A01B59"/>
    <w:rsid w:val="00A03FE1"/>
    <w:rsid w:val="00A068FB"/>
    <w:rsid w:val="00A1209E"/>
    <w:rsid w:val="00A145FA"/>
    <w:rsid w:val="00A16D4C"/>
    <w:rsid w:val="00A22849"/>
    <w:rsid w:val="00A27052"/>
    <w:rsid w:val="00A27300"/>
    <w:rsid w:val="00A358ED"/>
    <w:rsid w:val="00A426A7"/>
    <w:rsid w:val="00A50E73"/>
    <w:rsid w:val="00A51D95"/>
    <w:rsid w:val="00A6069A"/>
    <w:rsid w:val="00A641F0"/>
    <w:rsid w:val="00A6706B"/>
    <w:rsid w:val="00A67FB8"/>
    <w:rsid w:val="00A70C3F"/>
    <w:rsid w:val="00A74934"/>
    <w:rsid w:val="00A764EC"/>
    <w:rsid w:val="00A83CED"/>
    <w:rsid w:val="00A959F3"/>
    <w:rsid w:val="00AA034F"/>
    <w:rsid w:val="00AA21E9"/>
    <w:rsid w:val="00AB4E8F"/>
    <w:rsid w:val="00AC0E07"/>
    <w:rsid w:val="00AC4BD7"/>
    <w:rsid w:val="00AD6570"/>
    <w:rsid w:val="00AE76D3"/>
    <w:rsid w:val="00AF3CEB"/>
    <w:rsid w:val="00AF4972"/>
    <w:rsid w:val="00B1434E"/>
    <w:rsid w:val="00B16CB9"/>
    <w:rsid w:val="00B221AF"/>
    <w:rsid w:val="00B26D49"/>
    <w:rsid w:val="00B338D4"/>
    <w:rsid w:val="00B46C2A"/>
    <w:rsid w:val="00B47A7F"/>
    <w:rsid w:val="00B47F17"/>
    <w:rsid w:val="00B521F4"/>
    <w:rsid w:val="00B570B8"/>
    <w:rsid w:val="00B604E2"/>
    <w:rsid w:val="00B6382D"/>
    <w:rsid w:val="00B80221"/>
    <w:rsid w:val="00B912D0"/>
    <w:rsid w:val="00B94714"/>
    <w:rsid w:val="00B96EDE"/>
    <w:rsid w:val="00BA1B66"/>
    <w:rsid w:val="00BA754B"/>
    <w:rsid w:val="00BB2B53"/>
    <w:rsid w:val="00BB41A2"/>
    <w:rsid w:val="00BC2C28"/>
    <w:rsid w:val="00BC5957"/>
    <w:rsid w:val="00BC5C34"/>
    <w:rsid w:val="00BC5C68"/>
    <w:rsid w:val="00BD1716"/>
    <w:rsid w:val="00BD403A"/>
    <w:rsid w:val="00BE1FB4"/>
    <w:rsid w:val="00BE52FD"/>
    <w:rsid w:val="00C0582A"/>
    <w:rsid w:val="00C10EE7"/>
    <w:rsid w:val="00C31D63"/>
    <w:rsid w:val="00C55DA5"/>
    <w:rsid w:val="00C57AB1"/>
    <w:rsid w:val="00C67094"/>
    <w:rsid w:val="00C7013E"/>
    <w:rsid w:val="00C71097"/>
    <w:rsid w:val="00C7421A"/>
    <w:rsid w:val="00C77971"/>
    <w:rsid w:val="00C919FA"/>
    <w:rsid w:val="00CA7A76"/>
    <w:rsid w:val="00CB72F6"/>
    <w:rsid w:val="00CB7971"/>
    <w:rsid w:val="00CB7D54"/>
    <w:rsid w:val="00CC3844"/>
    <w:rsid w:val="00CE1712"/>
    <w:rsid w:val="00CE45B9"/>
    <w:rsid w:val="00CE4B4F"/>
    <w:rsid w:val="00CE75C4"/>
    <w:rsid w:val="00CF0AD0"/>
    <w:rsid w:val="00CF4D3E"/>
    <w:rsid w:val="00CF5B4E"/>
    <w:rsid w:val="00D07D0E"/>
    <w:rsid w:val="00D13DE8"/>
    <w:rsid w:val="00D158CD"/>
    <w:rsid w:val="00D15CAD"/>
    <w:rsid w:val="00D267F1"/>
    <w:rsid w:val="00D34C0F"/>
    <w:rsid w:val="00D40452"/>
    <w:rsid w:val="00D43685"/>
    <w:rsid w:val="00D46EC0"/>
    <w:rsid w:val="00D5051A"/>
    <w:rsid w:val="00D53B78"/>
    <w:rsid w:val="00D554C5"/>
    <w:rsid w:val="00D568AF"/>
    <w:rsid w:val="00D647AF"/>
    <w:rsid w:val="00D676F9"/>
    <w:rsid w:val="00D70FBF"/>
    <w:rsid w:val="00D838AB"/>
    <w:rsid w:val="00D854D9"/>
    <w:rsid w:val="00D874C3"/>
    <w:rsid w:val="00D912E9"/>
    <w:rsid w:val="00D92210"/>
    <w:rsid w:val="00D924C2"/>
    <w:rsid w:val="00D97E76"/>
    <w:rsid w:val="00DA33B4"/>
    <w:rsid w:val="00DA5602"/>
    <w:rsid w:val="00DA56AE"/>
    <w:rsid w:val="00DA5717"/>
    <w:rsid w:val="00DB209B"/>
    <w:rsid w:val="00DB3DE9"/>
    <w:rsid w:val="00DC51EF"/>
    <w:rsid w:val="00DD1FD4"/>
    <w:rsid w:val="00DF2377"/>
    <w:rsid w:val="00E176BA"/>
    <w:rsid w:val="00E21386"/>
    <w:rsid w:val="00E25F44"/>
    <w:rsid w:val="00E3238D"/>
    <w:rsid w:val="00E71552"/>
    <w:rsid w:val="00E74B38"/>
    <w:rsid w:val="00E778F9"/>
    <w:rsid w:val="00E83D02"/>
    <w:rsid w:val="00E8484E"/>
    <w:rsid w:val="00E865DB"/>
    <w:rsid w:val="00E95AF4"/>
    <w:rsid w:val="00EA17AE"/>
    <w:rsid w:val="00EB3F65"/>
    <w:rsid w:val="00EB5081"/>
    <w:rsid w:val="00EB7DE9"/>
    <w:rsid w:val="00EC71E8"/>
    <w:rsid w:val="00ED5C77"/>
    <w:rsid w:val="00EE36DA"/>
    <w:rsid w:val="00F03CA7"/>
    <w:rsid w:val="00F15BFC"/>
    <w:rsid w:val="00F27537"/>
    <w:rsid w:val="00F42ED3"/>
    <w:rsid w:val="00F43859"/>
    <w:rsid w:val="00F674E2"/>
    <w:rsid w:val="00F73162"/>
    <w:rsid w:val="00F82E3B"/>
    <w:rsid w:val="00F87ACD"/>
    <w:rsid w:val="00F90EE9"/>
    <w:rsid w:val="00F92A3E"/>
    <w:rsid w:val="00F95B1F"/>
    <w:rsid w:val="00FA7BB3"/>
    <w:rsid w:val="00FB25AF"/>
    <w:rsid w:val="00FB498D"/>
    <w:rsid w:val="00FB4FA6"/>
    <w:rsid w:val="00FC19A7"/>
    <w:rsid w:val="00FD3440"/>
    <w:rsid w:val="00FD6617"/>
    <w:rsid w:val="00FE4F5F"/>
    <w:rsid w:val="00FE5787"/>
    <w:rsid w:val="00FF2853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ru.wikipedia.org/wiki/%D0%A4%D0%BE%D1%80%D0%BC%D0%B0%D0%BB%D1%8C%D0%BD%D0%B0%D1%8F_%D1%81%D0%B8%D1%81%D1%82%D0%B5%D0%BC%D0%B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A4%D0%B8%D0%B7%D0%B8%D0%BA%D0%B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5%D1%81%D1%82%D0%B5%D1%81%D1%82%D0%B2%D0%BE%D0%B7%D0%BD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5417-715A-489D-95CD-65A1D852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38</Pages>
  <Words>13512</Words>
  <Characters>77022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2023-05-15T11:08:00Z</cp:lastPrinted>
  <dcterms:created xsi:type="dcterms:W3CDTF">2021-05-03T05:43:00Z</dcterms:created>
  <dcterms:modified xsi:type="dcterms:W3CDTF">2024-01-10T10:44:00Z</dcterms:modified>
</cp:coreProperties>
</file>