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41" w:rsidRDefault="00FB4B41" w:rsidP="00FB4B41">
      <w:pPr>
        <w:pStyle w:val="4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Helvetica" w:hAnsi="Helvetica" w:cs="Helvetica"/>
          <w:b w:val="0"/>
          <w:bCs w:val="0"/>
          <w:sz w:val="27"/>
          <w:szCs w:val="27"/>
        </w:rPr>
      </w:pPr>
      <w:r>
        <w:rPr>
          <w:rFonts w:ascii="Helvetica" w:hAnsi="Helvetica" w:cs="Helvetica"/>
          <w:b w:val="0"/>
          <w:bCs w:val="0"/>
          <w:sz w:val="27"/>
          <w:szCs w:val="27"/>
        </w:rPr>
        <w:t>ПЕРЕЧЕНЬ ТРЕБУЕМЫХ ДОКУМЕНТОВ</w:t>
      </w:r>
    </w:p>
    <w:p w:rsidR="00FB4B41" w:rsidRDefault="00FB4B41" w:rsidP="00FB4B41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  <w:bdr w:val="none" w:sz="0" w:space="0" w:color="auto" w:frame="1"/>
        </w:rPr>
        <w:t>Заявление на имя</w:t>
      </w:r>
      <w:r>
        <w:rPr>
          <w:rFonts w:ascii="Helvetica" w:hAnsi="Helvetica" w:cs="Helvetica"/>
          <w:sz w:val="23"/>
          <w:szCs w:val="23"/>
        </w:rPr>
        <w:t> </w:t>
      </w:r>
      <w:r>
        <w:rPr>
          <w:rFonts w:ascii="Helvetica" w:hAnsi="Helvetica" w:cs="Helvetica"/>
          <w:sz w:val="23"/>
          <w:szCs w:val="23"/>
          <w:bdr w:val="none" w:sz="0" w:space="0" w:color="auto" w:frame="1"/>
        </w:rPr>
        <w:t>Ректора (</w:t>
      </w:r>
      <w:hyperlink r:id="rId6" w:history="1">
        <w:r>
          <w:rPr>
            <w:rStyle w:val="a3"/>
            <w:rFonts w:ascii="Helvetica" w:hAnsi="Helvetica" w:cs="Helvetica"/>
            <w:color w:val="005DAC"/>
            <w:sz w:val="23"/>
            <w:szCs w:val="23"/>
            <w:u w:val="none"/>
            <w:bdr w:val="none" w:sz="0" w:space="0" w:color="auto" w:frame="1"/>
          </w:rPr>
          <w:t>Форма 1</w:t>
        </w:r>
      </w:hyperlink>
      <w:r>
        <w:rPr>
          <w:rFonts w:ascii="Helvetica" w:hAnsi="Helvetica" w:cs="Helvetica"/>
          <w:sz w:val="23"/>
          <w:szCs w:val="23"/>
          <w:bdr w:val="none" w:sz="0" w:space="0" w:color="auto" w:frame="1"/>
        </w:rPr>
        <w:t>);</w:t>
      </w:r>
    </w:p>
    <w:p w:rsidR="00FB4B41" w:rsidRDefault="00FB4B41" w:rsidP="00FB4B41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  <w:bdr w:val="none" w:sz="0" w:space="0" w:color="auto" w:frame="1"/>
        </w:rPr>
        <w:t>Анкета</w:t>
      </w:r>
      <w:r>
        <w:rPr>
          <w:rFonts w:ascii="Helvetica" w:hAnsi="Helvetica" w:cs="Helvetica"/>
          <w:sz w:val="23"/>
          <w:szCs w:val="23"/>
        </w:rPr>
        <w:t> </w:t>
      </w:r>
      <w:r>
        <w:rPr>
          <w:rFonts w:ascii="Helvetica" w:hAnsi="Helvetica" w:cs="Helvetica"/>
          <w:sz w:val="23"/>
          <w:szCs w:val="23"/>
          <w:bdr w:val="none" w:sz="0" w:space="0" w:color="auto" w:frame="1"/>
        </w:rPr>
        <w:t>(</w:t>
      </w:r>
      <w:hyperlink r:id="rId7" w:history="1">
        <w:r>
          <w:rPr>
            <w:rStyle w:val="a3"/>
            <w:rFonts w:ascii="Helvetica" w:hAnsi="Helvetica" w:cs="Helvetica"/>
            <w:color w:val="005DAC"/>
            <w:sz w:val="23"/>
            <w:szCs w:val="23"/>
            <w:u w:val="none"/>
            <w:bdr w:val="none" w:sz="0" w:space="0" w:color="auto" w:frame="1"/>
          </w:rPr>
          <w:t>Форма 2</w:t>
        </w:r>
      </w:hyperlink>
      <w:r>
        <w:rPr>
          <w:rFonts w:ascii="Helvetica" w:hAnsi="Helvetica" w:cs="Helvetica"/>
          <w:sz w:val="23"/>
          <w:szCs w:val="23"/>
          <w:bdr w:val="none" w:sz="0" w:space="0" w:color="auto" w:frame="1"/>
        </w:rPr>
        <w:t>);</w:t>
      </w:r>
    </w:p>
    <w:p w:rsidR="00FB4B41" w:rsidRDefault="00FB4B41" w:rsidP="00FB4B41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Копия удостоверения личности;</w:t>
      </w:r>
    </w:p>
    <w:p w:rsidR="00FB4B41" w:rsidRDefault="00FB4B41" w:rsidP="00FB4B41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Копии дипломов об образовании, о наличии ученой или академической степени, документ об ученом звании. Для дипломов на иностранном языке обязательно приложение нотариально засвидетельствованного перевода на государственный или русский языки;</w:t>
      </w:r>
      <w:bookmarkStart w:id="0" w:name="_GoBack"/>
      <w:bookmarkEnd w:id="0"/>
      <w:r>
        <w:rPr>
          <w:rFonts w:ascii="Helvetica" w:hAnsi="Helvetica" w:cs="Helvetica"/>
          <w:sz w:val="23"/>
          <w:szCs w:val="23"/>
        </w:rPr>
        <w:br/>
        <w:t>Проект программы развития (для кандидатов на вакантные должности заведующего кафе</w:t>
      </w:r>
      <w:r w:rsidR="0067319A">
        <w:rPr>
          <w:rFonts w:ascii="Helvetica" w:hAnsi="Helvetica" w:cs="Helvetica"/>
          <w:sz w:val="23"/>
          <w:szCs w:val="23"/>
        </w:rPr>
        <w:t>дрой</w:t>
      </w:r>
      <w:r>
        <w:rPr>
          <w:rFonts w:ascii="Helvetica" w:hAnsi="Helvetica" w:cs="Helvetica"/>
          <w:sz w:val="23"/>
          <w:szCs w:val="23"/>
        </w:rPr>
        <w:t>) соответствующей структуры, объемом не более 3 слайдов; презентация проекта по учебной дисциплине (для кандидатов на вакантную должность ППС). Презентация представляется в электронном виде, объемом не более 5 слайдов;</w:t>
      </w:r>
    </w:p>
    <w:p w:rsidR="00FB4B41" w:rsidRDefault="00FB4B41" w:rsidP="00FB4B41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Копии сертификатов о переподготовке и повышении квалификации (по преподаваемым дисциплинам) и их подлинники для сверки (за последние 3 года, не менее 72 часов) c приложением отчета слушателя (произвольная форма).</w:t>
      </w:r>
      <w:proofErr w:type="gramEnd"/>
    </w:p>
    <w:p w:rsidR="00FB4B41" w:rsidRDefault="00FB4B41" w:rsidP="00FB4B41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  <w:bdr w:val="none" w:sz="0" w:space="0" w:color="auto" w:frame="1"/>
        </w:rPr>
        <w:t>Список научных публикаций, работ и изобретений </w:t>
      </w:r>
      <w:r>
        <w:rPr>
          <w:rFonts w:ascii="Helvetica" w:hAnsi="Helvetica" w:cs="Helvetica"/>
          <w:sz w:val="23"/>
          <w:szCs w:val="23"/>
        </w:rPr>
        <w:t xml:space="preserve">(за </w:t>
      </w:r>
      <w:proofErr w:type="gramStart"/>
      <w:r>
        <w:rPr>
          <w:rFonts w:ascii="Helvetica" w:hAnsi="Helvetica" w:cs="Helvetica"/>
          <w:sz w:val="23"/>
          <w:szCs w:val="23"/>
        </w:rPr>
        <w:t>последние</w:t>
      </w:r>
      <w:proofErr w:type="gramEnd"/>
      <w:r>
        <w:rPr>
          <w:rFonts w:ascii="Helvetica" w:hAnsi="Helvetica" w:cs="Helvetica"/>
          <w:sz w:val="23"/>
          <w:szCs w:val="23"/>
        </w:rPr>
        <w:t xml:space="preserve"> 5 лет)</w:t>
      </w:r>
      <w:r>
        <w:rPr>
          <w:rFonts w:ascii="Helvetica" w:hAnsi="Helvetica" w:cs="Helvetica"/>
          <w:sz w:val="23"/>
          <w:szCs w:val="23"/>
          <w:bdr w:val="none" w:sz="0" w:space="0" w:color="auto" w:frame="1"/>
        </w:rPr>
        <w:t> (</w:t>
      </w:r>
      <w:hyperlink r:id="rId8" w:history="1">
        <w:r>
          <w:rPr>
            <w:rStyle w:val="a3"/>
            <w:rFonts w:ascii="Helvetica" w:hAnsi="Helvetica" w:cs="Helvetica"/>
            <w:color w:val="005DAC"/>
            <w:sz w:val="23"/>
            <w:szCs w:val="23"/>
            <w:u w:val="none"/>
            <w:bdr w:val="none" w:sz="0" w:space="0" w:color="auto" w:frame="1"/>
          </w:rPr>
          <w:t>Форма 3</w:t>
        </w:r>
      </w:hyperlink>
      <w:r>
        <w:rPr>
          <w:rFonts w:ascii="Helvetica" w:hAnsi="Helvetica" w:cs="Helvetica"/>
          <w:sz w:val="23"/>
          <w:szCs w:val="23"/>
          <w:bdr w:val="none" w:sz="0" w:space="0" w:color="auto" w:frame="1"/>
        </w:rPr>
        <w:t>)</w:t>
      </w:r>
      <w:r>
        <w:rPr>
          <w:rFonts w:ascii="Helvetica" w:hAnsi="Helvetica" w:cs="Helvetica"/>
          <w:sz w:val="23"/>
          <w:szCs w:val="23"/>
        </w:rPr>
        <w:t>;</w:t>
      </w:r>
    </w:p>
    <w:p w:rsidR="00FB4B41" w:rsidRDefault="00FB4B41" w:rsidP="00FB4B41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Копии документов, подтверждающих трудовой стаж претендентов;</w:t>
      </w:r>
    </w:p>
    <w:p w:rsidR="00FB4B41" w:rsidRDefault="00FB4B41" w:rsidP="00FB4B41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Helvetica" w:hAnsi="Helvetica" w:cs="Helvetica"/>
          <w:sz w:val="23"/>
          <w:szCs w:val="23"/>
        </w:rPr>
      </w:pPr>
      <w:proofErr w:type="gramStart"/>
      <w:r>
        <w:rPr>
          <w:rFonts w:ascii="Helvetica" w:hAnsi="Helvetica" w:cs="Helvetica"/>
          <w:sz w:val="23"/>
          <w:szCs w:val="23"/>
        </w:rPr>
        <w:t>Справка об отсутствии судимости, справки о том, что претендент конкурса не состоит на учете в наркологической и психоневрологической организациях.</w:t>
      </w:r>
      <w:proofErr w:type="gramEnd"/>
    </w:p>
    <w:p w:rsidR="00FB4B41" w:rsidRDefault="00FB4B41" w:rsidP="00FB4B41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Кандидат вправе представить дополнительную информацию, касающуюся его образования, профессионального уровня (рекомендации от руководства предыдущего места работы), а также документы, подтверждающие опыт работы и квалификацию.</w:t>
      </w:r>
    </w:p>
    <w:p w:rsidR="00FB4B41" w:rsidRDefault="00FB4B41" w:rsidP="00FB4B41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Кандидат не допускается к участию в конкурсе, в случае непредставления ПАКЕТА КОНКУРСНОЙ ДОКУМЕНТАЦИИ НА БУМАЖНОМ НОСИТЕЛЕ и нарушения установленных сроков подачи заявления и документов.</w:t>
      </w:r>
    </w:p>
    <w:p w:rsidR="004C7D19" w:rsidRDefault="00FB4B41" w:rsidP="00FB4B41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sz w:val="23"/>
          <w:szCs w:val="23"/>
          <w:lang w:val="kk-KZ"/>
        </w:rPr>
      </w:pPr>
      <w:r>
        <w:rPr>
          <w:rFonts w:ascii="Helvetica" w:hAnsi="Helvetica" w:cs="Helvetica"/>
          <w:sz w:val="23"/>
          <w:szCs w:val="23"/>
        </w:rPr>
        <w:t>Кандидат с другого города РК конкурсные документы можно предоставить в сканированном варианте на электронную почту (</w:t>
      </w:r>
      <w:r w:rsidR="00FD21E5" w:rsidRPr="00FD21E5">
        <w:rPr>
          <w:rFonts w:ascii="Helvetica" w:hAnsi="Helvetica" w:cs="Helvetica"/>
          <w:sz w:val="23"/>
          <w:szCs w:val="23"/>
        </w:rPr>
        <w:t>konkurs@kazadi.edu.kz</w:t>
      </w:r>
      <w:r>
        <w:rPr>
          <w:rFonts w:ascii="Helvetica" w:hAnsi="Helvetica" w:cs="Helvetica"/>
          <w:sz w:val="23"/>
          <w:szCs w:val="23"/>
        </w:rPr>
        <w:t>) либо выслать по адресу:</w:t>
      </w:r>
      <w:r w:rsidR="004C7D19">
        <w:rPr>
          <w:rFonts w:ascii="Helvetica" w:hAnsi="Helvetica" w:cs="Helvetica"/>
          <w:sz w:val="23"/>
          <w:szCs w:val="23"/>
          <w:lang w:val="kk-KZ"/>
        </w:rPr>
        <w:t xml:space="preserve"> почтовый индекс 050061, </w:t>
      </w:r>
      <w:r>
        <w:rPr>
          <w:rFonts w:ascii="Helvetica" w:hAnsi="Helvetica" w:cs="Helvetica"/>
          <w:sz w:val="23"/>
          <w:szCs w:val="23"/>
        </w:rPr>
        <w:t xml:space="preserve"> г. Алматы,</w:t>
      </w:r>
      <w:r w:rsidR="004C7D19">
        <w:rPr>
          <w:rFonts w:ascii="Helvetica" w:hAnsi="Helvetica" w:cs="Helvetica"/>
          <w:sz w:val="23"/>
          <w:szCs w:val="23"/>
          <w:lang w:val="kk-KZ"/>
        </w:rPr>
        <w:t xml:space="preserve"> Алатауский район, </w:t>
      </w:r>
      <w:r>
        <w:rPr>
          <w:rFonts w:ascii="Helvetica" w:hAnsi="Helvetica" w:cs="Helvetica"/>
          <w:sz w:val="23"/>
          <w:szCs w:val="23"/>
        </w:rPr>
        <w:t xml:space="preserve"> </w:t>
      </w:r>
    </w:p>
    <w:p w:rsidR="00FB4B41" w:rsidRDefault="004C7D19" w:rsidP="00FB4B41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sz w:val="23"/>
          <w:szCs w:val="23"/>
          <w:lang w:val="kk-KZ"/>
        </w:rPr>
      </w:pPr>
      <w:r>
        <w:rPr>
          <w:rFonts w:ascii="Helvetica" w:hAnsi="Helvetica" w:cs="Helvetica"/>
          <w:sz w:val="23"/>
          <w:szCs w:val="23"/>
          <w:lang w:val="kk-KZ"/>
        </w:rPr>
        <w:t>пр. Райымбек, дом 415 В</w:t>
      </w:r>
    </w:p>
    <w:p w:rsidR="002B7C2A" w:rsidRDefault="002B7C2A" w:rsidP="00FB4B41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sz w:val="23"/>
          <w:szCs w:val="23"/>
          <w:lang w:val="kk-KZ"/>
        </w:rPr>
      </w:pPr>
    </w:p>
    <w:p w:rsidR="002B7C2A" w:rsidRDefault="002B7C2A" w:rsidP="00FB4B41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sz w:val="23"/>
          <w:szCs w:val="23"/>
          <w:lang w:val="kk-KZ"/>
        </w:rPr>
      </w:pPr>
    </w:p>
    <w:p w:rsidR="002B7C2A" w:rsidRDefault="002B7C2A" w:rsidP="00FB4B41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sz w:val="23"/>
          <w:szCs w:val="23"/>
          <w:lang w:val="kk-KZ"/>
        </w:rPr>
      </w:pPr>
    </w:p>
    <w:sectPr w:rsidR="002B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3E07"/>
    <w:multiLevelType w:val="multilevel"/>
    <w:tmpl w:val="8BF8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B143E"/>
    <w:multiLevelType w:val="multilevel"/>
    <w:tmpl w:val="9024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06"/>
    <w:rsid w:val="001B7E6D"/>
    <w:rsid w:val="002B7C2A"/>
    <w:rsid w:val="0042653E"/>
    <w:rsid w:val="004C7D19"/>
    <w:rsid w:val="0067319A"/>
    <w:rsid w:val="00A62106"/>
    <w:rsid w:val="00BF6D3B"/>
    <w:rsid w:val="00D65DF2"/>
    <w:rsid w:val="00FB4B41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7E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7E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7E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7E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7E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7E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7E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7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.edu.kz/wp-content/assets/docs/%D0%9D%D0%BE%D0%B2%D0%BE%D1%81%D1%82%D0%B8/2025/14.05/%D0%A4%D0%BE%D1%80%D0%BC%D0%B0%203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lt.edu.kz/wp-content/assets/docs/%D0%9D%D0%BE%D0%B2%D0%BE%D1%81%D1%82%D0%B8/2025/14.05/%D0%A4%D0%BE%D1%80%D0%BC%D0%B0%20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t.edu.kz/wp-content/assets/docs/%D0%9D%D0%BE%D0%B2%D0%BE%D1%81%D1%82%D0%B8/2025/14.05/%D0%A4%D0%BE%D1%80%D0%BC%D0%B0%201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2025-07-11T07:08:00Z</cp:lastPrinted>
  <dcterms:created xsi:type="dcterms:W3CDTF">2025-07-04T07:37:00Z</dcterms:created>
  <dcterms:modified xsi:type="dcterms:W3CDTF">2025-07-11T11:39:00Z</dcterms:modified>
</cp:coreProperties>
</file>